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32DC2" w14:textId="13E01825" w:rsidR="00CF6FE4" w:rsidRPr="00640614" w:rsidRDefault="00AE44D6" w:rsidP="00036DF1">
      <w:pPr>
        <w:jc w:val="center"/>
        <w:rPr>
          <w:b/>
          <w:sz w:val="32"/>
        </w:rPr>
      </w:pPr>
      <w:r w:rsidRPr="00197531">
        <w:rPr>
          <w:rFonts w:eastAsia="Calibri" w:cs="Times New Roman"/>
          <w:noProof/>
        </w:rPr>
        <mc:AlternateContent>
          <mc:Choice Requires="wps">
            <w:drawing>
              <wp:anchor distT="0" distB="0" distL="114300" distR="114300" simplePos="0" relativeHeight="251662336" behindDoc="0" locked="0" layoutInCell="1" allowOverlap="1" wp14:anchorId="7CDF33EE" wp14:editId="4835DFFF">
                <wp:simplePos x="0" y="0"/>
                <wp:positionH relativeFrom="column">
                  <wp:posOffset>-342900</wp:posOffset>
                </wp:positionH>
                <wp:positionV relativeFrom="paragraph">
                  <wp:posOffset>228600</wp:posOffset>
                </wp:positionV>
                <wp:extent cx="580390" cy="219710"/>
                <wp:effectExtent l="0" t="0" r="29210" b="3429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219710"/>
                        </a:xfrm>
                        <a:prstGeom prst="rect">
                          <a:avLst/>
                        </a:prstGeom>
                        <a:solidFill>
                          <a:srgbClr val="FFFFFF"/>
                        </a:solidFill>
                        <a:ln w="9525">
                          <a:solidFill>
                            <a:srgbClr val="000000"/>
                          </a:solidFill>
                          <a:miter lim="800000"/>
                          <a:headEnd/>
                          <a:tailEnd/>
                        </a:ln>
                      </wps:spPr>
                      <wps:txbx>
                        <w:txbxContent>
                          <w:p w14:paraId="670B130B" w14:textId="1C7ACE66" w:rsidR="00445C39" w:rsidRPr="00AE44D6" w:rsidRDefault="00445C39" w:rsidP="00AE44D6">
                            <w:pPr>
                              <w:rPr>
                                <w:sz w:val="16"/>
                                <w:szCs w:val="20"/>
                              </w:rPr>
                            </w:pPr>
                            <w:r w:rsidRPr="00AE44D6">
                              <w:rPr>
                                <w:sz w:val="16"/>
                                <w:szCs w:val="20"/>
                              </w:rPr>
                              <w:t>slide</w:t>
                            </w:r>
                            <w:r>
                              <w:rPr>
                                <w:sz w:val="16"/>
                                <w:szCs w:val="20"/>
                              </w:rPr>
                              <w:t xml:space="preserve">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26.95pt;margin-top:18pt;width:45.7pt;height:17.3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">
                <v:textbox style="mso-fit-shape-to-text:t">
                  <w:txbxContent>
                    <w:p w14:paraId="670B130B" w14:textId="1C7ACE66" w:rsidR="00445C39" w:rsidRPr="00AE44D6" w:rsidRDefault="00445C39" w:rsidP="00AE44D6">
                      <w:pPr>
                        <w:rPr>
                          <w:sz w:val="16"/>
                          <w:szCs w:val="20"/>
                        </w:rPr>
                      </w:pPr>
                      <w:r w:rsidRPr="00AE44D6">
                        <w:rPr>
                          <w:sz w:val="16"/>
                          <w:szCs w:val="20"/>
                        </w:rPr>
                        <w:t>slide</w:t>
                      </w:r>
                      <w:r>
                        <w:rPr>
                          <w:sz w:val="16"/>
                          <w:szCs w:val="20"/>
                        </w:rPr>
                        <w:t xml:space="preserve"> 1</w:t>
                      </w:r>
                    </w:p>
                  </w:txbxContent>
                </v:textbox>
              </v:shape>
            </w:pict>
          </mc:Fallback>
        </mc:AlternateContent>
      </w:r>
      <w:r w:rsidR="00036DF1" w:rsidRPr="00640614">
        <w:rPr>
          <w:b/>
          <w:sz w:val="32"/>
          <w:u w:val="single"/>
        </w:rPr>
        <w:t>Easter Message 2018</w:t>
      </w:r>
    </w:p>
    <w:p w14:paraId="248F2CB4" w14:textId="5A6C9D6C" w:rsidR="00036DF1" w:rsidRDefault="00036DF1" w:rsidP="00036DF1">
      <w:pPr>
        <w:jc w:val="center"/>
        <w:rPr>
          <w:b/>
        </w:rPr>
      </w:pPr>
    </w:p>
    <w:p w14:paraId="23B2C095" w14:textId="77777777" w:rsidR="00036DF1" w:rsidRDefault="00036DF1" w:rsidP="00036DF1">
      <w:pPr>
        <w:jc w:val="center"/>
        <w:rPr>
          <w:b/>
        </w:rPr>
      </w:pPr>
      <w:r>
        <w:rPr>
          <w:b/>
        </w:rPr>
        <w:t>Is There Really A Resurrection?</w:t>
      </w:r>
    </w:p>
    <w:p w14:paraId="1B92E564" w14:textId="77777777" w:rsidR="00036DF1" w:rsidRDefault="00036DF1" w:rsidP="00036DF1">
      <w:pPr>
        <w:jc w:val="both"/>
        <w:rPr>
          <w:b/>
        </w:rPr>
      </w:pPr>
    </w:p>
    <w:p w14:paraId="6D76F392" w14:textId="21714CE6" w:rsidR="00DC606D" w:rsidRDefault="00036DF1" w:rsidP="00036DF1">
      <w:pPr>
        <w:pStyle w:val="ListParagraph"/>
        <w:numPr>
          <w:ilvl w:val="0"/>
          <w:numId w:val="2"/>
        </w:numPr>
        <w:jc w:val="both"/>
      </w:pPr>
      <w:r>
        <w:t xml:space="preserve">In an interview with Pope Francis, published in </w:t>
      </w:r>
      <w:r>
        <w:rPr>
          <w:i/>
        </w:rPr>
        <w:t>La Repubblica</w:t>
      </w:r>
      <w:r>
        <w:t xml:space="preserve"> on March 28</w:t>
      </w:r>
      <w:r w:rsidRPr="00036DF1">
        <w:rPr>
          <w:vertAlign w:val="superscript"/>
        </w:rPr>
        <w:t>th</w:t>
      </w:r>
      <w:r>
        <w:t xml:space="preserve"> . . . </w:t>
      </w:r>
      <w:r w:rsidR="00622E1F">
        <w:t xml:space="preserve">only </w:t>
      </w:r>
      <w:r>
        <w:rPr>
          <w:b/>
        </w:rPr>
        <w:t>4 days ago</w:t>
      </w:r>
      <w:r>
        <w:t xml:space="preserve"> . . . the Pope is quoted</w:t>
      </w:r>
      <w:r w:rsidR="00DC606D">
        <w:t xml:space="preserve"> as</w:t>
      </w:r>
      <w:r>
        <w:t xml:space="preserve"> </w:t>
      </w:r>
      <w:r>
        <w:rPr>
          <w:b/>
        </w:rPr>
        <w:t>denying the existence of hell</w:t>
      </w:r>
      <w:r>
        <w:t xml:space="preserve">.  </w:t>
      </w:r>
    </w:p>
    <w:p w14:paraId="076B201E" w14:textId="77777777" w:rsidR="00DC606D" w:rsidRDefault="00DC606D" w:rsidP="00DC606D">
      <w:pPr>
        <w:pStyle w:val="ListParagraph"/>
        <w:jc w:val="both"/>
      </w:pPr>
    </w:p>
    <w:p w14:paraId="33BBC257" w14:textId="77777777" w:rsidR="00036DF1" w:rsidRDefault="00036DF1" w:rsidP="00DC606D">
      <w:pPr>
        <w:pStyle w:val="ListParagraph"/>
        <w:numPr>
          <w:ilvl w:val="1"/>
          <w:numId w:val="2"/>
        </w:numPr>
        <w:jc w:val="both"/>
      </w:pPr>
      <w:r>
        <w:t xml:space="preserve">In the </w:t>
      </w:r>
      <w:r>
        <w:rPr>
          <w:i/>
        </w:rPr>
        <w:t>La Repubblica</w:t>
      </w:r>
      <w:r>
        <w:t xml:space="preserve"> article, the Pope’s long-time friend, atheist </w:t>
      </w:r>
      <w:r w:rsidRPr="00036DF1">
        <w:t>Eugenio Scalfari</w:t>
      </w:r>
      <w:r>
        <w:t>, is quoted as asking of the Pope, “y</w:t>
      </w:r>
      <w:r w:rsidRPr="00036DF1">
        <w:t xml:space="preserve">ou have </w:t>
      </w:r>
      <w:r w:rsidR="00DC606D">
        <w:t>spoken to me of good souls being</w:t>
      </w:r>
      <w:r w:rsidRPr="00036DF1">
        <w:t xml:space="preserve"> admitted to the contemplation of God. </w:t>
      </w:r>
      <w:r>
        <w:t xml:space="preserve"> </w:t>
      </w:r>
      <w:r w:rsidRPr="00036DF1">
        <w:t xml:space="preserve">But what about bad souls? </w:t>
      </w:r>
      <w:r>
        <w:t xml:space="preserve"> </w:t>
      </w:r>
      <w:r w:rsidRPr="00036DF1">
        <w:t>Where are they punished?"</w:t>
      </w:r>
    </w:p>
    <w:p w14:paraId="451B5A39" w14:textId="77777777" w:rsidR="00036DF1" w:rsidRDefault="00036DF1" w:rsidP="00036DF1">
      <w:pPr>
        <w:pStyle w:val="ListParagraph"/>
        <w:jc w:val="both"/>
      </w:pPr>
      <w:r>
        <w:t xml:space="preserve">  </w:t>
      </w:r>
    </w:p>
    <w:p w14:paraId="456115A6" w14:textId="77777777" w:rsidR="00036DF1" w:rsidRDefault="00036DF1" w:rsidP="00036DF1">
      <w:pPr>
        <w:pStyle w:val="ListParagraph"/>
        <w:numPr>
          <w:ilvl w:val="1"/>
          <w:numId w:val="2"/>
        </w:numPr>
        <w:jc w:val="both"/>
      </w:pPr>
      <w:r>
        <w:t xml:space="preserve">To this direct question, the Pope </w:t>
      </w:r>
      <w:r w:rsidR="00DC606D">
        <w:t xml:space="preserve">then </w:t>
      </w:r>
      <w:r>
        <w:t xml:space="preserve">responds, </w:t>
      </w:r>
      <w:r w:rsidRPr="00036DF1">
        <w:t>"</w:t>
      </w:r>
      <w:r w:rsidRPr="00036DF1">
        <w:rPr>
          <w:b/>
          <w:highlight w:val="yellow"/>
        </w:rPr>
        <w:t xml:space="preserve">They are </w:t>
      </w:r>
      <w:r w:rsidRPr="00DC606D">
        <w:rPr>
          <w:b/>
          <w:highlight w:val="yellow"/>
          <w:u w:val="single"/>
        </w:rPr>
        <w:t>not</w:t>
      </w:r>
      <w:r w:rsidRPr="00036DF1">
        <w:rPr>
          <w:b/>
          <w:highlight w:val="yellow"/>
        </w:rPr>
        <w:t xml:space="preserve"> punished</w:t>
      </w:r>
      <w:r w:rsidR="00DC606D">
        <w:rPr>
          <w:highlight w:val="yellow"/>
        </w:rPr>
        <w:t>.  T</w:t>
      </w:r>
      <w:r w:rsidRPr="00036DF1">
        <w:rPr>
          <w:highlight w:val="yellow"/>
        </w:rPr>
        <w:t xml:space="preserve">hose who repent obtain the forgiveness of God and enter the rank of souls who contemplate him, but </w:t>
      </w:r>
      <w:r w:rsidRPr="00DC606D">
        <w:rPr>
          <w:b/>
          <w:highlight w:val="yellow"/>
        </w:rPr>
        <w:t>those who do not repent and cannot therefore be forgiven disappear.</w:t>
      </w:r>
      <w:r w:rsidRPr="00036DF1">
        <w:rPr>
          <w:highlight w:val="yellow"/>
        </w:rPr>
        <w:t xml:space="preserve"> </w:t>
      </w:r>
      <w:r w:rsidRPr="00DC606D">
        <w:rPr>
          <w:b/>
          <w:highlight w:val="yellow"/>
          <w:u w:val="single"/>
        </w:rPr>
        <w:t>There is no hell</w:t>
      </w:r>
      <w:r w:rsidRPr="00036DF1">
        <w:rPr>
          <w:b/>
          <w:highlight w:val="yellow"/>
        </w:rPr>
        <w:t xml:space="preserve">, there is the </w:t>
      </w:r>
      <w:r w:rsidRPr="00DC606D">
        <w:rPr>
          <w:b/>
          <w:highlight w:val="yellow"/>
          <w:u w:val="single"/>
        </w:rPr>
        <w:t>disappearance</w:t>
      </w:r>
      <w:r w:rsidRPr="00036DF1">
        <w:rPr>
          <w:b/>
          <w:highlight w:val="yellow"/>
        </w:rPr>
        <w:t xml:space="preserve"> of sinful souls</w:t>
      </w:r>
      <w:r w:rsidRPr="00036DF1">
        <w:t>."</w:t>
      </w:r>
    </w:p>
    <w:p w14:paraId="129FE155" w14:textId="77777777" w:rsidR="00622E1F" w:rsidRPr="00036DF1" w:rsidRDefault="00622E1F" w:rsidP="00622E1F">
      <w:pPr>
        <w:jc w:val="both"/>
      </w:pPr>
    </w:p>
    <w:p w14:paraId="38884C15" w14:textId="40C6BD84" w:rsidR="00036DF1" w:rsidRDefault="00622E1F" w:rsidP="00036DF1">
      <w:pPr>
        <w:pStyle w:val="ListParagraph"/>
        <w:numPr>
          <w:ilvl w:val="0"/>
          <w:numId w:val="2"/>
        </w:numPr>
        <w:jc w:val="both"/>
      </w:pPr>
      <w:r>
        <w:t xml:space="preserve">This quote is from the religious leader of over a billion people who profess to believe </w:t>
      </w:r>
      <w:r w:rsidR="00142961">
        <w:t xml:space="preserve">the Bible to be the word of God.  But in this quote of Pope Francis we have a very frank confession that this pope either </w:t>
      </w:r>
      <w:r w:rsidR="00142961" w:rsidRPr="00A664D8">
        <w:rPr>
          <w:u w:val="single"/>
        </w:rPr>
        <w:t>doesn’t know</w:t>
      </w:r>
      <w:r w:rsidR="00142961">
        <w:t xml:space="preserve"> what the Bible teaches, or he </w:t>
      </w:r>
      <w:r w:rsidR="00142961" w:rsidRPr="00A664D8">
        <w:rPr>
          <w:u w:val="single"/>
        </w:rPr>
        <w:t>doesn’t believe</w:t>
      </w:r>
      <w:r w:rsidR="00142961">
        <w:t xml:space="preserve"> it.  I suspect the latter to be the answer.</w:t>
      </w:r>
    </w:p>
    <w:p w14:paraId="7945BAF4" w14:textId="77777777" w:rsidR="00D94462" w:rsidRDefault="00D94462" w:rsidP="00D94462">
      <w:pPr>
        <w:pStyle w:val="ListParagraph"/>
        <w:jc w:val="both"/>
      </w:pPr>
    </w:p>
    <w:p w14:paraId="1ABA1E33" w14:textId="0322118A" w:rsidR="00D94462" w:rsidRPr="00D94462" w:rsidRDefault="00D94462" w:rsidP="00036DF1">
      <w:pPr>
        <w:pStyle w:val="ListParagraph"/>
        <w:numPr>
          <w:ilvl w:val="0"/>
          <w:numId w:val="2"/>
        </w:numPr>
        <w:jc w:val="both"/>
      </w:pPr>
      <w:r>
        <w:t xml:space="preserve">The problem with what Pope Francis believes, according to this reliable quote, is that he is </w:t>
      </w:r>
      <w:r>
        <w:rPr>
          <w:b/>
        </w:rPr>
        <w:t>inconsistent in what he believes.</w:t>
      </w:r>
    </w:p>
    <w:p w14:paraId="34F9D3BA" w14:textId="77777777" w:rsidR="00D94462" w:rsidRDefault="00D94462" w:rsidP="00D94462">
      <w:pPr>
        <w:jc w:val="both"/>
      </w:pPr>
    </w:p>
    <w:p w14:paraId="4D078804" w14:textId="7C3D8DA1" w:rsidR="00D94462" w:rsidRPr="0018432D" w:rsidRDefault="00D94462" w:rsidP="00D94462">
      <w:pPr>
        <w:pStyle w:val="ListParagraph"/>
        <w:numPr>
          <w:ilvl w:val="1"/>
          <w:numId w:val="2"/>
        </w:numPr>
        <w:jc w:val="both"/>
      </w:pPr>
      <w:r>
        <w:t xml:space="preserve">According to the quote I just read, the pope believes that </w:t>
      </w:r>
      <w:r>
        <w:rPr>
          <w:b/>
        </w:rPr>
        <w:t xml:space="preserve">believers </w:t>
      </w:r>
      <w:r>
        <w:rPr>
          <w:b/>
          <w:u w:val="single"/>
        </w:rPr>
        <w:t>are</w:t>
      </w:r>
      <w:r>
        <w:rPr>
          <w:b/>
        </w:rPr>
        <w:t xml:space="preserve"> resurrected, but unbelievers merely experience annihilation</w:t>
      </w:r>
      <w:r w:rsidR="00B2650D">
        <w:rPr>
          <w:b/>
        </w:rPr>
        <w:t xml:space="preserve"> . . . they simply cease to exist . . .</w:t>
      </w:r>
      <w:r>
        <w:rPr>
          <w:b/>
        </w:rPr>
        <w:t xml:space="preserve"> after this earthly life.</w:t>
      </w:r>
    </w:p>
    <w:p w14:paraId="491F0F12" w14:textId="77777777" w:rsidR="0018432D" w:rsidRDefault="0018432D" w:rsidP="0018432D">
      <w:pPr>
        <w:pStyle w:val="ListParagraph"/>
        <w:ind w:left="1080"/>
        <w:jc w:val="both"/>
      </w:pPr>
    </w:p>
    <w:p w14:paraId="6019CF65" w14:textId="4791EFDE" w:rsidR="000127DF" w:rsidRDefault="00D94462" w:rsidP="00D94462">
      <w:pPr>
        <w:pStyle w:val="ListParagraph"/>
        <w:numPr>
          <w:ilvl w:val="1"/>
          <w:numId w:val="2"/>
        </w:numPr>
        <w:jc w:val="both"/>
      </w:pPr>
      <w:r>
        <w:t>Now, if the pope believe</w:t>
      </w:r>
      <w:r w:rsidR="001816FC">
        <w:t xml:space="preserve">s in </w:t>
      </w:r>
      <w:r w:rsidR="0018432D">
        <w:t xml:space="preserve">the </w:t>
      </w:r>
      <w:r w:rsidR="001816FC">
        <w:t xml:space="preserve">resurrection of believers . . . a doctrine taught in Scripture . . . </w:t>
      </w:r>
      <w:r w:rsidR="001816FC" w:rsidRPr="00A301B0">
        <w:rPr>
          <w:highlight w:val="yellow"/>
        </w:rPr>
        <w:t>why does he not believe in the resurrection of unbelievers</w:t>
      </w:r>
      <w:r w:rsidR="001816FC">
        <w:t xml:space="preserve"> . . . which is </w:t>
      </w:r>
      <w:r w:rsidR="001816FC">
        <w:rPr>
          <w:u w:val="single"/>
        </w:rPr>
        <w:t>also</w:t>
      </w:r>
      <w:r w:rsidR="001816FC">
        <w:t xml:space="preserve"> taught in Scripture?</w:t>
      </w:r>
    </w:p>
    <w:p w14:paraId="44ABF8AE" w14:textId="77777777" w:rsidR="0018432D" w:rsidRDefault="0018432D" w:rsidP="0018432D">
      <w:pPr>
        <w:jc w:val="both"/>
      </w:pPr>
    </w:p>
    <w:p w14:paraId="1D87DC2B" w14:textId="6C39E720" w:rsidR="00D94462" w:rsidRDefault="000127DF" w:rsidP="000127DF">
      <w:pPr>
        <w:pStyle w:val="ListParagraph"/>
        <w:numPr>
          <w:ilvl w:val="2"/>
          <w:numId w:val="2"/>
        </w:numPr>
        <w:jc w:val="both"/>
      </w:pPr>
      <w:r>
        <w:t>T</w:t>
      </w:r>
      <w:r w:rsidR="0018432D">
        <w:t xml:space="preserve">he answer is, simply, because the truth that God will resurrect unbelievers to face judgment is a harsh and </w:t>
      </w:r>
      <w:r w:rsidR="00AE44D6">
        <w:t>unpleasant</w:t>
      </w:r>
      <w:r w:rsidR="0018432D">
        <w:t xml:space="preserve"> reality.</w:t>
      </w:r>
    </w:p>
    <w:p w14:paraId="64CF92F1" w14:textId="77777777" w:rsidR="0018432D" w:rsidRDefault="0018432D" w:rsidP="0018432D">
      <w:pPr>
        <w:pStyle w:val="ListParagraph"/>
        <w:ind w:left="1440"/>
        <w:jc w:val="both"/>
      </w:pPr>
    </w:p>
    <w:p w14:paraId="21816A1E" w14:textId="47961C7C" w:rsidR="0018432D" w:rsidRDefault="0018432D" w:rsidP="000127DF">
      <w:pPr>
        <w:pStyle w:val="ListParagraph"/>
        <w:numPr>
          <w:ilvl w:val="2"/>
          <w:numId w:val="2"/>
        </w:numPr>
        <w:jc w:val="both"/>
      </w:pPr>
      <w:r>
        <w:t>And, unfortunately, the misguided belief of Pope Francis is merely an influential man giving voice to what most men believe . . . that a loving God would never send anyone to hell.</w:t>
      </w:r>
    </w:p>
    <w:p w14:paraId="4DDF02AE" w14:textId="77777777" w:rsidR="00A301B0" w:rsidRDefault="00A301B0" w:rsidP="00A301B0">
      <w:pPr>
        <w:jc w:val="both"/>
      </w:pPr>
    </w:p>
    <w:p w14:paraId="5A140A61" w14:textId="51B5D9E0" w:rsidR="00A301B0" w:rsidRPr="00A301B0" w:rsidRDefault="00A301B0" w:rsidP="000127DF">
      <w:pPr>
        <w:pStyle w:val="ListParagraph"/>
        <w:numPr>
          <w:ilvl w:val="2"/>
          <w:numId w:val="2"/>
        </w:numPr>
        <w:jc w:val="both"/>
      </w:pPr>
      <w:r>
        <w:t xml:space="preserve">And the reason for this misguided belief is the all-too-human view that </w:t>
      </w:r>
      <w:r>
        <w:rPr>
          <w:b/>
        </w:rPr>
        <w:t>man is basically good . . . we just do bad things</w:t>
      </w:r>
      <w:r>
        <w:t xml:space="preserve">.  And since men like Pope Francis believe that man is basically good, </w:t>
      </w:r>
      <w:r w:rsidRPr="00A301B0">
        <w:rPr>
          <w:b/>
          <w:highlight w:val="yellow"/>
        </w:rPr>
        <w:t>they believe that</w:t>
      </w:r>
      <w:r w:rsidRPr="00A301B0">
        <w:rPr>
          <w:highlight w:val="yellow"/>
        </w:rPr>
        <w:t xml:space="preserve"> </w:t>
      </w:r>
      <w:r w:rsidRPr="00A301B0">
        <w:rPr>
          <w:b/>
          <w:highlight w:val="yellow"/>
        </w:rPr>
        <w:t>unbelievers don’t deserve to suffer punishment for their unbelief.</w:t>
      </w:r>
    </w:p>
    <w:p w14:paraId="2F856782" w14:textId="77777777" w:rsidR="00A301B0" w:rsidRDefault="00A301B0" w:rsidP="00A301B0">
      <w:pPr>
        <w:jc w:val="both"/>
      </w:pPr>
    </w:p>
    <w:p w14:paraId="487444EF" w14:textId="0B82952B" w:rsidR="00A301B0" w:rsidRDefault="00A301B0" w:rsidP="00A301B0">
      <w:pPr>
        <w:pStyle w:val="ListParagraph"/>
        <w:numPr>
          <w:ilvl w:val="0"/>
          <w:numId w:val="2"/>
        </w:numPr>
        <w:jc w:val="both"/>
      </w:pPr>
      <w:r>
        <w:t>Pope Francis has, perhaps unwittingly, provided what is perceived to be a legitimate voice to the beliefs of people who don’t believe what Scripture teaches.</w:t>
      </w:r>
    </w:p>
    <w:p w14:paraId="2BA142E0" w14:textId="16D6843F" w:rsidR="00A301B0" w:rsidRDefault="00A301B0" w:rsidP="00A301B0">
      <w:pPr>
        <w:pStyle w:val="ListParagraph"/>
        <w:numPr>
          <w:ilvl w:val="1"/>
          <w:numId w:val="2"/>
        </w:numPr>
        <w:jc w:val="both"/>
      </w:pPr>
      <w:r>
        <w:lastRenderedPageBreak/>
        <w:t xml:space="preserve">Just as a great many </w:t>
      </w:r>
      <w:r w:rsidRPr="00A301B0">
        <w:rPr>
          <w:u w:val="single"/>
        </w:rPr>
        <w:t>professing</w:t>
      </w:r>
      <w:r>
        <w:t xml:space="preserve"> Christians believe that abortion is “a woman’s right to choose” and not murder, so a great many Christians now hold up the words of the religious leader of over a billion people who says that there is no hell or eternal punishment.</w:t>
      </w:r>
    </w:p>
    <w:p w14:paraId="3E9C2F4A" w14:textId="54B42D2C" w:rsidR="00A301B0" w:rsidRDefault="00A301B0" w:rsidP="00A301B0">
      <w:pPr>
        <w:pStyle w:val="ListParagraph"/>
        <w:pBdr>
          <w:bottom w:val="single" w:sz="6" w:space="1" w:color="auto"/>
        </w:pBdr>
        <w:jc w:val="both"/>
      </w:pPr>
    </w:p>
    <w:p w14:paraId="6E792966" w14:textId="77777777" w:rsidR="00A301B0" w:rsidRDefault="00A301B0" w:rsidP="00A301B0">
      <w:pPr>
        <w:pStyle w:val="ListParagraph"/>
        <w:jc w:val="both"/>
      </w:pPr>
    </w:p>
    <w:p w14:paraId="10FC7950" w14:textId="31089E1A" w:rsidR="00142961" w:rsidRDefault="00142961" w:rsidP="00036DF1">
      <w:pPr>
        <w:pStyle w:val="ListParagraph"/>
        <w:numPr>
          <w:ilvl w:val="0"/>
          <w:numId w:val="2"/>
        </w:numPr>
        <w:jc w:val="both"/>
      </w:pPr>
      <w:r>
        <w:t>As we come together this Resurrection Sunday</w:t>
      </w:r>
      <w:r w:rsidR="004D7F85">
        <w:t>,</w:t>
      </w:r>
      <w:r>
        <w:t xml:space="preserve"> we </w:t>
      </w:r>
      <w:r w:rsidR="00A301B0">
        <w:t>who believe that Scripture</w:t>
      </w:r>
      <w:r w:rsidR="004D7F85">
        <w:t xml:space="preserve"> is the infallible word of God</w:t>
      </w:r>
      <w:r w:rsidR="00A301B0">
        <w:t xml:space="preserve"> </w:t>
      </w:r>
      <w:r>
        <w:t>are</w:t>
      </w:r>
      <w:r w:rsidR="004D7F85">
        <w:t xml:space="preserve"> gathered to celebrate</w:t>
      </w:r>
      <w:r>
        <w:t xml:space="preserve"> the most significant event in human history . . . the resurrection of Jesus Christ from </w:t>
      </w:r>
      <w:r w:rsidR="00CF2B5F">
        <w:t>death</w:t>
      </w:r>
      <w:r>
        <w:t>.</w:t>
      </w:r>
    </w:p>
    <w:p w14:paraId="7CE5C539" w14:textId="77777777" w:rsidR="007B0D1D" w:rsidRDefault="007B0D1D" w:rsidP="007B0D1D">
      <w:pPr>
        <w:jc w:val="both"/>
      </w:pPr>
    </w:p>
    <w:p w14:paraId="4DA98F28" w14:textId="22CC57F3" w:rsidR="007B0D1D" w:rsidRDefault="007B0D1D" w:rsidP="007B0D1D">
      <w:pPr>
        <w:pStyle w:val="ListParagraph"/>
        <w:numPr>
          <w:ilvl w:val="1"/>
          <w:numId w:val="2"/>
        </w:numPr>
        <w:jc w:val="both"/>
      </w:pPr>
      <w:r>
        <w:t>The reason the resurrection of the Lord is so important is because</w:t>
      </w:r>
      <w:r w:rsidR="00005556">
        <w:t xml:space="preserve"> our own resurrection to eternal life is based upon the Lord’s resurrection.</w:t>
      </w:r>
    </w:p>
    <w:p w14:paraId="60EBB3E6" w14:textId="77777777" w:rsidR="00005556" w:rsidRDefault="00005556" w:rsidP="00005556">
      <w:pPr>
        <w:pStyle w:val="ListParagraph"/>
        <w:ind w:left="1080"/>
        <w:jc w:val="both"/>
      </w:pPr>
    </w:p>
    <w:p w14:paraId="46A4292C" w14:textId="5CC24F0F" w:rsidR="00005556" w:rsidRDefault="00005556" w:rsidP="00005556">
      <w:pPr>
        <w:pStyle w:val="ListParagraph"/>
        <w:numPr>
          <w:ilvl w:val="2"/>
          <w:numId w:val="2"/>
        </w:numPr>
        <w:jc w:val="both"/>
      </w:pPr>
      <w:r w:rsidRPr="00AE44D6">
        <w:rPr>
          <w:b/>
        </w:rPr>
        <w:t xml:space="preserve">If the Lord Jesus </w:t>
      </w:r>
      <w:r w:rsidRPr="00AE44D6">
        <w:rPr>
          <w:b/>
          <w:u w:val="single"/>
        </w:rPr>
        <w:t>has</w:t>
      </w:r>
      <w:r w:rsidRPr="00AE44D6">
        <w:rPr>
          <w:b/>
        </w:rPr>
        <w:t xml:space="preserve"> been resurrected</w:t>
      </w:r>
      <w:r>
        <w:t xml:space="preserve"> . . . as He promised He would be</w:t>
      </w:r>
      <w:r w:rsidR="00CF2B5F">
        <w:t xml:space="preserve"> and as God’s word declares</w:t>
      </w:r>
      <w:r>
        <w:t xml:space="preserve"> . . . </w:t>
      </w:r>
      <w:r w:rsidRPr="00AE44D6">
        <w:rPr>
          <w:b/>
        </w:rPr>
        <w:t>then we have the assurance that His promise of our own being raised to eternal life is assured.</w:t>
      </w:r>
    </w:p>
    <w:p w14:paraId="7B69BD28" w14:textId="77777777" w:rsidR="00005556" w:rsidRDefault="00005556" w:rsidP="00005556">
      <w:pPr>
        <w:pStyle w:val="ListParagraph"/>
        <w:ind w:left="1440"/>
        <w:jc w:val="both"/>
      </w:pPr>
    </w:p>
    <w:p w14:paraId="78B335F0" w14:textId="0A14095A" w:rsidR="00005556" w:rsidRDefault="00CF2B5F" w:rsidP="00005556">
      <w:pPr>
        <w:pStyle w:val="ListParagraph"/>
        <w:numPr>
          <w:ilvl w:val="2"/>
          <w:numId w:val="2"/>
        </w:numPr>
        <w:jc w:val="both"/>
      </w:pPr>
      <w:r w:rsidRPr="00AE44D6">
        <w:rPr>
          <w:b/>
        </w:rPr>
        <w:t>But i</w:t>
      </w:r>
      <w:r w:rsidR="00005556" w:rsidRPr="00AE44D6">
        <w:rPr>
          <w:b/>
        </w:rPr>
        <w:t xml:space="preserve">f the Lord Jesus has </w:t>
      </w:r>
      <w:r w:rsidR="00005556" w:rsidRPr="00AE44D6">
        <w:rPr>
          <w:b/>
          <w:u w:val="single"/>
        </w:rPr>
        <w:t>not</w:t>
      </w:r>
      <w:r w:rsidR="00005556" w:rsidRPr="00AE44D6">
        <w:rPr>
          <w:b/>
        </w:rPr>
        <w:t xml:space="preserve"> been resurrected</w:t>
      </w:r>
      <w:r w:rsidR="00005556">
        <w:t xml:space="preserve"> . . . contrary to the Lord’s promise . . . </w:t>
      </w:r>
      <w:r w:rsidR="00005556" w:rsidRPr="00AE44D6">
        <w:rPr>
          <w:b/>
        </w:rPr>
        <w:t xml:space="preserve">then we have </w:t>
      </w:r>
      <w:r w:rsidR="004E0ED7" w:rsidRPr="00AE44D6">
        <w:rPr>
          <w:b/>
        </w:rPr>
        <w:t xml:space="preserve">very </w:t>
      </w:r>
      <w:r w:rsidR="001C1555" w:rsidRPr="00AE44D6">
        <w:rPr>
          <w:b/>
        </w:rPr>
        <w:t xml:space="preserve">good </w:t>
      </w:r>
      <w:r w:rsidR="00005556" w:rsidRPr="00AE44D6">
        <w:rPr>
          <w:b/>
        </w:rPr>
        <w:t xml:space="preserve">reason to </w:t>
      </w:r>
      <w:r w:rsidR="00B36755" w:rsidRPr="00AE44D6">
        <w:rPr>
          <w:b/>
          <w:u w:val="single"/>
        </w:rPr>
        <w:t>doubt</w:t>
      </w:r>
      <w:r w:rsidR="00005556" w:rsidRPr="00AE44D6">
        <w:rPr>
          <w:b/>
        </w:rPr>
        <w:t xml:space="preserve"> the assurance of our own ultimate resurrection to eternal life.</w:t>
      </w:r>
    </w:p>
    <w:p w14:paraId="3DF27638" w14:textId="77777777" w:rsidR="00005556" w:rsidRDefault="00005556" w:rsidP="00005556">
      <w:pPr>
        <w:jc w:val="both"/>
      </w:pPr>
    </w:p>
    <w:p w14:paraId="201E3F9E" w14:textId="77777777" w:rsidR="00853C03" w:rsidRPr="00217156" w:rsidRDefault="00005556" w:rsidP="00005556">
      <w:pPr>
        <w:pStyle w:val="ListParagraph"/>
        <w:numPr>
          <w:ilvl w:val="0"/>
          <w:numId w:val="2"/>
        </w:numPr>
        <w:jc w:val="both"/>
      </w:pPr>
      <w:r>
        <w:t xml:space="preserve">But not only do we, believers, </w:t>
      </w:r>
      <w:r w:rsidR="00A17E4F">
        <w:t xml:space="preserve">know that our belief in the resurrection of the Lord is the basis of our belief in our own resurrection to eternal life, </w:t>
      </w:r>
      <w:r w:rsidR="00853C03">
        <w:t xml:space="preserve">but we also know from Scripture that </w:t>
      </w:r>
      <w:r w:rsidR="00853C03" w:rsidRPr="00217156">
        <w:rPr>
          <w:b/>
          <w:highlight w:val="yellow"/>
        </w:rPr>
        <w:t>even</w:t>
      </w:r>
      <w:r w:rsidR="00853C03" w:rsidRPr="00217156">
        <w:rPr>
          <w:highlight w:val="yellow"/>
        </w:rPr>
        <w:t xml:space="preserve"> </w:t>
      </w:r>
      <w:r w:rsidR="00853C03" w:rsidRPr="00217156">
        <w:rPr>
          <w:b/>
          <w:highlight w:val="yellow"/>
        </w:rPr>
        <w:t xml:space="preserve">those who do </w:t>
      </w:r>
      <w:r w:rsidR="00853C03" w:rsidRPr="00217156">
        <w:rPr>
          <w:b/>
          <w:highlight w:val="yellow"/>
          <w:u w:val="single"/>
        </w:rPr>
        <w:t>not</w:t>
      </w:r>
      <w:r w:rsidR="00853C03" w:rsidRPr="00217156">
        <w:rPr>
          <w:b/>
          <w:highlight w:val="yellow"/>
        </w:rPr>
        <w:t xml:space="preserve"> believe in the resurrection of the Lord will also be resurrected.</w:t>
      </w:r>
    </w:p>
    <w:p w14:paraId="0B694489" w14:textId="77777777" w:rsidR="00217156" w:rsidRPr="00217156" w:rsidRDefault="00217156" w:rsidP="00217156">
      <w:pPr>
        <w:pStyle w:val="ListParagraph"/>
        <w:jc w:val="both"/>
      </w:pPr>
    </w:p>
    <w:p w14:paraId="34FA1071" w14:textId="1ADDD95C" w:rsidR="00217156" w:rsidRPr="00A56F03" w:rsidRDefault="00AE44D6" w:rsidP="00005556">
      <w:pPr>
        <w:pStyle w:val="ListParagraph"/>
        <w:numPr>
          <w:ilvl w:val="0"/>
          <w:numId w:val="2"/>
        </w:numPr>
        <w:jc w:val="both"/>
      </w:pPr>
      <w:r w:rsidRPr="00197531">
        <w:rPr>
          <w:rFonts w:eastAsia="Calibri" w:cs="Times New Roman"/>
          <w:noProof/>
        </w:rPr>
        <mc:AlternateContent>
          <mc:Choice Requires="wps">
            <w:drawing>
              <wp:anchor distT="0" distB="0" distL="114300" distR="114300" simplePos="0" relativeHeight="251664384" behindDoc="0" locked="0" layoutInCell="1" allowOverlap="1" wp14:anchorId="64454420" wp14:editId="28CF540A">
                <wp:simplePos x="0" y="0"/>
                <wp:positionH relativeFrom="column">
                  <wp:posOffset>-342900</wp:posOffset>
                </wp:positionH>
                <wp:positionV relativeFrom="paragraph">
                  <wp:posOffset>116205</wp:posOffset>
                </wp:positionV>
                <wp:extent cx="580390" cy="219710"/>
                <wp:effectExtent l="0" t="0" r="29210" b="3429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219710"/>
                        </a:xfrm>
                        <a:prstGeom prst="rect">
                          <a:avLst/>
                        </a:prstGeom>
                        <a:solidFill>
                          <a:srgbClr val="FFFFFF"/>
                        </a:solidFill>
                        <a:ln w="9525">
                          <a:solidFill>
                            <a:srgbClr val="000000"/>
                          </a:solidFill>
                          <a:miter lim="800000"/>
                          <a:headEnd/>
                          <a:tailEnd/>
                        </a:ln>
                      </wps:spPr>
                      <wps:txbx>
                        <w:txbxContent>
                          <w:p w14:paraId="0464A3CD" w14:textId="7FBACF90" w:rsidR="00445C39" w:rsidRPr="00AE44D6" w:rsidRDefault="00445C39" w:rsidP="00AE44D6">
                            <w:pPr>
                              <w:rPr>
                                <w:sz w:val="16"/>
                                <w:szCs w:val="20"/>
                              </w:rPr>
                            </w:pPr>
                            <w:r w:rsidRPr="00AE44D6">
                              <w:rPr>
                                <w:sz w:val="16"/>
                                <w:szCs w:val="20"/>
                              </w:rPr>
                              <w:t>slide</w:t>
                            </w:r>
                            <w:r>
                              <w:rPr>
                                <w:sz w:val="16"/>
                                <w:szCs w:val="20"/>
                              </w:rPr>
                              <w:t xml:space="preserve">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6.95pt;margin-top:9.15pt;width:45.7pt;height:17.3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">
                <v:textbox style="mso-fit-shape-to-text:t">
                  <w:txbxContent>
                    <w:p w14:paraId="0464A3CD" w14:textId="7FBACF90" w:rsidR="00445C39" w:rsidRPr="00AE44D6" w:rsidRDefault="00445C39" w:rsidP="00AE44D6">
                      <w:pPr>
                        <w:rPr>
                          <w:sz w:val="16"/>
                          <w:szCs w:val="20"/>
                        </w:rPr>
                      </w:pPr>
                      <w:r w:rsidRPr="00AE44D6">
                        <w:rPr>
                          <w:sz w:val="16"/>
                          <w:szCs w:val="20"/>
                        </w:rPr>
                        <w:t>slide</w:t>
                      </w:r>
                      <w:r>
                        <w:rPr>
                          <w:sz w:val="16"/>
                          <w:szCs w:val="20"/>
                        </w:rPr>
                        <w:t xml:space="preserve"> 2</w:t>
                      </w:r>
                    </w:p>
                  </w:txbxContent>
                </v:textbox>
              </v:shape>
            </w:pict>
          </mc:Fallback>
        </mc:AlternateContent>
      </w:r>
      <w:r w:rsidR="00217156">
        <w:rPr>
          <w:b/>
        </w:rPr>
        <w:t xml:space="preserve">You see, contrary to what Pope Francis and billions of other people believe, </w:t>
      </w:r>
      <w:r w:rsidR="00217156" w:rsidRPr="00060073">
        <w:rPr>
          <w:b/>
          <w:highlight w:val="yellow"/>
        </w:rPr>
        <w:t xml:space="preserve">every single person who has ever been created will be </w:t>
      </w:r>
      <w:r w:rsidR="00217156" w:rsidRPr="00CF2B5F">
        <w:rPr>
          <w:b/>
          <w:highlight w:val="yellow"/>
        </w:rPr>
        <w:t>resurrected</w:t>
      </w:r>
      <w:r w:rsidR="00CF2B5F" w:rsidRPr="00CF2B5F">
        <w:rPr>
          <w:b/>
          <w:highlight w:val="yellow"/>
        </w:rPr>
        <w:t xml:space="preserve"> after they die</w:t>
      </w:r>
      <w:r w:rsidR="00217156">
        <w:rPr>
          <w:b/>
        </w:rPr>
        <w:t>.</w:t>
      </w:r>
      <w:r w:rsidR="00A42556">
        <w:t xml:space="preserve">  As the writer to the Hebrews states . . . </w:t>
      </w:r>
    </w:p>
    <w:p w14:paraId="727ACBB5" w14:textId="037E2F01" w:rsidR="00A56F03" w:rsidRDefault="00A56F03" w:rsidP="00A56F03">
      <w:pPr>
        <w:jc w:val="both"/>
      </w:pPr>
    </w:p>
    <w:p w14:paraId="72D4C7A4" w14:textId="406B6F28" w:rsidR="00A56F03" w:rsidRDefault="00A56F03" w:rsidP="00A42556">
      <w:pPr>
        <w:pStyle w:val="ListParagraph"/>
        <w:jc w:val="both"/>
        <w:rPr>
          <w:b/>
          <w:i/>
        </w:rPr>
      </w:pPr>
      <w:r>
        <w:rPr>
          <w:b/>
          <w:i/>
        </w:rPr>
        <w:t xml:space="preserve">Hebrews 9:27— it </w:t>
      </w:r>
      <w:r w:rsidRPr="00A56F03">
        <w:rPr>
          <w:b/>
          <w:i/>
        </w:rPr>
        <w:t>is appointed for men to die once and after this </w:t>
      </w:r>
      <w:r w:rsidRPr="00A56F03">
        <w:rPr>
          <w:b/>
          <w:i/>
          <w:iCs/>
        </w:rPr>
        <w:t>comes</w:t>
      </w:r>
      <w:r w:rsidRPr="00A56F03">
        <w:rPr>
          <w:b/>
          <w:i/>
        </w:rPr>
        <w:t> judgment</w:t>
      </w:r>
    </w:p>
    <w:p w14:paraId="02C4F374" w14:textId="77777777" w:rsidR="00A42556" w:rsidRPr="00A56F03" w:rsidRDefault="00A42556" w:rsidP="00A42556">
      <w:pPr>
        <w:pStyle w:val="ListParagraph"/>
        <w:jc w:val="both"/>
        <w:rPr>
          <w:b/>
          <w:i/>
        </w:rPr>
      </w:pPr>
    </w:p>
    <w:p w14:paraId="171DEF87" w14:textId="43DA365A" w:rsidR="00A56F03" w:rsidRDefault="00A42556" w:rsidP="00A42556">
      <w:pPr>
        <w:pStyle w:val="ListParagraph"/>
        <w:numPr>
          <w:ilvl w:val="1"/>
          <w:numId w:val="2"/>
        </w:numPr>
        <w:jc w:val="both"/>
      </w:pPr>
      <w:r>
        <w:t xml:space="preserve">In this verse . . . and others that I will cite . . . we are told, explicitly, that </w:t>
      </w:r>
      <w:r>
        <w:rPr>
          <w:b/>
        </w:rPr>
        <w:t xml:space="preserve">just as every one of us lives </w:t>
      </w:r>
      <w:r w:rsidR="00CF2B5F">
        <w:rPr>
          <w:b/>
        </w:rPr>
        <w:t xml:space="preserve">out our </w:t>
      </w:r>
      <w:r>
        <w:rPr>
          <w:b/>
        </w:rPr>
        <w:t>physical lives here on earth, after this life is over, we will all face the judgment of God for the lives we have lived.</w:t>
      </w:r>
    </w:p>
    <w:p w14:paraId="4D0A3DF7" w14:textId="77777777" w:rsidR="00217156" w:rsidRDefault="00217156" w:rsidP="00217156">
      <w:pPr>
        <w:jc w:val="both"/>
      </w:pPr>
    </w:p>
    <w:p w14:paraId="4B77F263" w14:textId="77777777" w:rsidR="00A42556" w:rsidRPr="00A42556" w:rsidRDefault="00217156" w:rsidP="00A42556">
      <w:pPr>
        <w:pStyle w:val="ListParagraph"/>
        <w:numPr>
          <w:ilvl w:val="0"/>
          <w:numId w:val="2"/>
        </w:numPr>
        <w:jc w:val="both"/>
      </w:pPr>
      <w:r w:rsidRPr="00CF2B5F">
        <w:rPr>
          <w:highlight w:val="yellow"/>
        </w:rPr>
        <w:t>If</w:t>
      </w:r>
      <w:r>
        <w:t xml:space="preserve"> </w:t>
      </w:r>
      <w:r w:rsidR="00A42556">
        <w:t xml:space="preserve">it is true </w:t>
      </w:r>
      <w:r>
        <w:t xml:space="preserve">that every created human will be resurrected . . . then the only question that remains is, </w:t>
      </w:r>
      <w:r>
        <w:rPr>
          <w:b/>
        </w:rPr>
        <w:t xml:space="preserve">what will </w:t>
      </w:r>
      <w:r w:rsidR="00A42556">
        <w:rPr>
          <w:b/>
        </w:rPr>
        <w:t>happen to me when I am resurrected and face God?</w:t>
      </w:r>
    </w:p>
    <w:p w14:paraId="72A3C8C8" w14:textId="77777777" w:rsidR="00A42556" w:rsidRPr="00A42556" w:rsidRDefault="00A42556" w:rsidP="00A42556">
      <w:pPr>
        <w:pStyle w:val="ListParagraph"/>
        <w:jc w:val="both"/>
      </w:pPr>
    </w:p>
    <w:p w14:paraId="2563F942" w14:textId="77777777" w:rsidR="00CF2B5F" w:rsidRPr="00CF2B5F" w:rsidRDefault="00A42556" w:rsidP="00A42556">
      <w:pPr>
        <w:pStyle w:val="ListParagraph"/>
        <w:numPr>
          <w:ilvl w:val="1"/>
          <w:numId w:val="2"/>
        </w:numPr>
        <w:jc w:val="both"/>
      </w:pPr>
      <w:r>
        <w:t xml:space="preserve">In other words, </w:t>
      </w:r>
      <w:r>
        <w:rPr>
          <w:b/>
        </w:rPr>
        <w:t xml:space="preserve">when I am resurrected, what will </w:t>
      </w:r>
      <w:r w:rsidR="00217156">
        <w:rPr>
          <w:b/>
        </w:rPr>
        <w:t xml:space="preserve">I be resurrected </w:t>
      </w:r>
      <w:r w:rsidR="00217156">
        <w:rPr>
          <w:b/>
          <w:u w:val="single"/>
        </w:rPr>
        <w:t>to</w:t>
      </w:r>
      <w:r w:rsidR="00CF2B5F">
        <w:rPr>
          <w:b/>
        </w:rPr>
        <w:t>?</w:t>
      </w:r>
    </w:p>
    <w:p w14:paraId="131A1443" w14:textId="77777777" w:rsidR="00CF2B5F" w:rsidRPr="00CF2B5F" w:rsidRDefault="00CF2B5F" w:rsidP="00CF2B5F">
      <w:pPr>
        <w:pStyle w:val="ListParagraph"/>
        <w:ind w:left="1080"/>
        <w:jc w:val="both"/>
      </w:pPr>
    </w:p>
    <w:p w14:paraId="6076EA60" w14:textId="68515440" w:rsidR="00217156" w:rsidRPr="00CF2B5F" w:rsidRDefault="00CF2B5F" w:rsidP="00A42556">
      <w:pPr>
        <w:pStyle w:val="ListParagraph"/>
        <w:numPr>
          <w:ilvl w:val="1"/>
          <w:numId w:val="2"/>
        </w:numPr>
        <w:jc w:val="both"/>
      </w:pPr>
      <w:r>
        <w:t>From Scripture, the answer to that question</w:t>
      </w:r>
      <w:r>
        <w:rPr>
          <w:b/>
        </w:rPr>
        <w:t xml:space="preserve"> </w:t>
      </w:r>
      <w:r>
        <w:t xml:space="preserve">is that </w:t>
      </w:r>
      <w:r>
        <w:rPr>
          <w:b/>
        </w:rPr>
        <w:t>all men will be resurrected to one of two conditions . . .</w:t>
      </w:r>
      <w:r w:rsidR="00217156">
        <w:rPr>
          <w:b/>
        </w:rPr>
        <w:t xml:space="preserve"> eternal life or eternal death.</w:t>
      </w:r>
    </w:p>
    <w:p w14:paraId="00BD0974" w14:textId="77777777" w:rsidR="00CF2B5F" w:rsidRDefault="00CF2B5F" w:rsidP="00CF2B5F">
      <w:pPr>
        <w:jc w:val="both"/>
      </w:pPr>
    </w:p>
    <w:p w14:paraId="6A880F3A" w14:textId="0B90CE41" w:rsidR="00CF2B5F" w:rsidRPr="0094562A" w:rsidRDefault="00CF2B5F" w:rsidP="00A42556">
      <w:pPr>
        <w:pStyle w:val="ListParagraph"/>
        <w:numPr>
          <w:ilvl w:val="1"/>
          <w:numId w:val="2"/>
        </w:numPr>
        <w:jc w:val="both"/>
      </w:pPr>
      <w:r>
        <w:t xml:space="preserve">Contrary to what Pope Francis wishfully thinks, </w:t>
      </w:r>
      <w:r>
        <w:rPr>
          <w:b/>
        </w:rPr>
        <w:t xml:space="preserve">even unbelievers </w:t>
      </w:r>
      <w:r w:rsidR="00AE44D6">
        <w:rPr>
          <w:b/>
        </w:rPr>
        <w:t>will experience resurrection</w:t>
      </w:r>
      <w:r>
        <w:t>.</w:t>
      </w:r>
    </w:p>
    <w:p w14:paraId="52D39264" w14:textId="77777777" w:rsidR="0094562A" w:rsidRDefault="0094562A" w:rsidP="0094562A">
      <w:pPr>
        <w:pStyle w:val="ListParagraph"/>
        <w:ind w:left="1080"/>
        <w:jc w:val="both"/>
      </w:pPr>
    </w:p>
    <w:p w14:paraId="1D8B4ACA" w14:textId="4D45594C" w:rsidR="00CF2B5F" w:rsidRDefault="00CF2B5F" w:rsidP="00217156">
      <w:pPr>
        <w:pStyle w:val="ListParagraph"/>
        <w:numPr>
          <w:ilvl w:val="0"/>
          <w:numId w:val="2"/>
        </w:numPr>
        <w:jc w:val="both"/>
      </w:pPr>
      <w:r>
        <w:t xml:space="preserve">The subject of </w:t>
      </w:r>
      <w:r>
        <w:rPr>
          <w:b/>
        </w:rPr>
        <w:t>resurrection</w:t>
      </w:r>
      <w:r>
        <w:t xml:space="preserve"> is a subject that most people are </w:t>
      </w:r>
      <w:r w:rsidRPr="00CF2B5F">
        <w:rPr>
          <w:b/>
          <w:highlight w:val="yellow"/>
        </w:rPr>
        <w:t>somewhat familiar with</w:t>
      </w:r>
      <w:r>
        <w:t xml:space="preserve">, but one which most Christians are </w:t>
      </w:r>
      <w:r w:rsidRPr="00CF2B5F">
        <w:rPr>
          <w:b/>
          <w:highlight w:val="yellow"/>
        </w:rPr>
        <w:t xml:space="preserve">not </w:t>
      </w:r>
      <w:r w:rsidR="00AE44D6">
        <w:rPr>
          <w:b/>
          <w:highlight w:val="yellow"/>
        </w:rPr>
        <w:t xml:space="preserve">very </w:t>
      </w:r>
      <w:r w:rsidRPr="00CF2B5F">
        <w:rPr>
          <w:b/>
          <w:highlight w:val="yellow"/>
        </w:rPr>
        <w:t>knowledgeable about</w:t>
      </w:r>
      <w:r>
        <w:t>.</w:t>
      </w:r>
    </w:p>
    <w:p w14:paraId="774E6C75" w14:textId="77777777" w:rsidR="00CF2B5F" w:rsidRDefault="00CF2B5F" w:rsidP="00CF2B5F">
      <w:pPr>
        <w:pStyle w:val="ListParagraph"/>
        <w:jc w:val="both"/>
      </w:pPr>
    </w:p>
    <w:p w14:paraId="3B6B3BB5" w14:textId="453C615F" w:rsidR="00CF2B5F" w:rsidRPr="00674DD5" w:rsidRDefault="00CF2B5F" w:rsidP="00217156">
      <w:pPr>
        <w:pStyle w:val="ListParagraph"/>
        <w:numPr>
          <w:ilvl w:val="0"/>
          <w:numId w:val="2"/>
        </w:numPr>
        <w:jc w:val="both"/>
      </w:pPr>
      <w:r>
        <w:t xml:space="preserve">Interestingly, there is no Hebrew term for </w:t>
      </w:r>
      <w:r>
        <w:rPr>
          <w:b/>
        </w:rPr>
        <w:t>resurrection</w:t>
      </w:r>
      <w:r>
        <w:t xml:space="preserve"> found in the Old Testament.  In fact, there is very little teaching on the </w:t>
      </w:r>
      <w:r>
        <w:rPr>
          <w:b/>
        </w:rPr>
        <w:t>resurrection.</w:t>
      </w:r>
    </w:p>
    <w:p w14:paraId="49DE227C" w14:textId="77777777" w:rsidR="00674DD5" w:rsidRDefault="00674DD5" w:rsidP="00674DD5">
      <w:pPr>
        <w:jc w:val="both"/>
      </w:pPr>
    </w:p>
    <w:p w14:paraId="29488964" w14:textId="559A1139" w:rsidR="00674DD5" w:rsidRDefault="00674DD5" w:rsidP="00674DD5">
      <w:pPr>
        <w:pStyle w:val="ListParagraph"/>
        <w:numPr>
          <w:ilvl w:val="1"/>
          <w:numId w:val="2"/>
        </w:numPr>
        <w:jc w:val="both"/>
      </w:pPr>
      <w:r>
        <w:t xml:space="preserve">But while there is no term for </w:t>
      </w:r>
      <w:r>
        <w:rPr>
          <w:b/>
        </w:rPr>
        <w:t>resurrection</w:t>
      </w:r>
      <w:r>
        <w:t xml:space="preserve"> found in the Old Testament, the concept</w:t>
      </w:r>
      <w:r w:rsidR="00EA1CC2">
        <w:t xml:space="preserve"> of </w:t>
      </w:r>
      <w:r w:rsidR="00EA1CC2">
        <w:rPr>
          <w:b/>
        </w:rPr>
        <w:t>“rising from the dead”</w:t>
      </w:r>
      <w:r>
        <w:t xml:space="preserve"> </w:t>
      </w:r>
      <w:r>
        <w:rPr>
          <w:u w:val="single"/>
        </w:rPr>
        <w:t>is</w:t>
      </w:r>
      <w:r>
        <w:t xml:space="preserve"> taught.  Despite the fact that there is very little doctrinal Old Testament teaching on the resurrection, the Jews </w:t>
      </w:r>
      <w:r w:rsidRPr="00674DD5">
        <w:rPr>
          <w:u w:val="single"/>
        </w:rPr>
        <w:t>did</w:t>
      </w:r>
      <w:r>
        <w:t xml:space="preserve"> believe that after death that </w:t>
      </w:r>
      <w:r w:rsidR="00256765">
        <w:t xml:space="preserve">their bodies would be raised to new life.  </w:t>
      </w:r>
      <w:r>
        <w:t xml:space="preserve">In Job 19 we read . . . </w:t>
      </w:r>
    </w:p>
    <w:p w14:paraId="1156C39A" w14:textId="090B6CA8" w:rsidR="00674DD5" w:rsidRDefault="00674DD5" w:rsidP="00674DD5">
      <w:pPr>
        <w:pStyle w:val="ListParagraph"/>
        <w:ind w:left="1080"/>
        <w:jc w:val="both"/>
      </w:pPr>
    </w:p>
    <w:p w14:paraId="12CC8A4D" w14:textId="16541AA3" w:rsidR="00674DD5" w:rsidRDefault="00AE44D6" w:rsidP="00674DD5">
      <w:pPr>
        <w:pStyle w:val="ListParagraph"/>
        <w:ind w:left="1080"/>
        <w:jc w:val="both"/>
        <w:rPr>
          <w:b/>
          <w:i/>
        </w:rPr>
      </w:pPr>
      <w:r w:rsidRPr="00197531">
        <w:rPr>
          <w:rFonts w:eastAsia="Calibri" w:cs="Times New Roman"/>
          <w:noProof/>
        </w:rPr>
        <mc:AlternateContent>
          <mc:Choice Requires="wps">
            <w:drawing>
              <wp:anchor distT="0" distB="0" distL="114300" distR="114300" simplePos="0" relativeHeight="251666432" behindDoc="0" locked="0" layoutInCell="1" allowOverlap="1" wp14:anchorId="768A0823" wp14:editId="338E9C22">
                <wp:simplePos x="0" y="0"/>
                <wp:positionH relativeFrom="column">
                  <wp:posOffset>-228600</wp:posOffset>
                </wp:positionH>
                <wp:positionV relativeFrom="paragraph">
                  <wp:posOffset>74930</wp:posOffset>
                </wp:positionV>
                <wp:extent cx="580390" cy="219710"/>
                <wp:effectExtent l="0" t="0" r="29210" b="3429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219710"/>
                        </a:xfrm>
                        <a:prstGeom prst="rect">
                          <a:avLst/>
                        </a:prstGeom>
                        <a:solidFill>
                          <a:srgbClr val="FFFFFF"/>
                        </a:solidFill>
                        <a:ln w="9525">
                          <a:solidFill>
                            <a:srgbClr val="000000"/>
                          </a:solidFill>
                          <a:miter lim="800000"/>
                          <a:headEnd/>
                          <a:tailEnd/>
                        </a:ln>
                      </wps:spPr>
                      <wps:txbx>
                        <w:txbxContent>
                          <w:p w14:paraId="787F8F99" w14:textId="010891AF" w:rsidR="00445C39" w:rsidRPr="00AE44D6" w:rsidRDefault="00445C39" w:rsidP="00AE44D6">
                            <w:pPr>
                              <w:rPr>
                                <w:sz w:val="16"/>
                                <w:szCs w:val="20"/>
                              </w:rPr>
                            </w:pPr>
                            <w:r w:rsidRPr="00AE44D6">
                              <w:rPr>
                                <w:sz w:val="16"/>
                                <w:szCs w:val="20"/>
                              </w:rPr>
                              <w:t>slide</w:t>
                            </w:r>
                            <w:r>
                              <w:rPr>
                                <w:sz w:val="16"/>
                                <w:szCs w:val="20"/>
                              </w:rPr>
                              <w:t xml:space="preserve">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7.95pt;margin-top:5.9pt;width:45.7pt;height:17.3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">
                <v:textbox style="mso-fit-shape-to-text:t">
                  <w:txbxContent>
                    <w:p w14:paraId="787F8F99" w14:textId="010891AF" w:rsidR="00445C39" w:rsidRPr="00AE44D6" w:rsidRDefault="00445C39" w:rsidP="00AE44D6">
                      <w:pPr>
                        <w:rPr>
                          <w:sz w:val="16"/>
                          <w:szCs w:val="20"/>
                        </w:rPr>
                      </w:pPr>
                      <w:r w:rsidRPr="00AE44D6">
                        <w:rPr>
                          <w:sz w:val="16"/>
                          <w:szCs w:val="20"/>
                        </w:rPr>
                        <w:t>slide</w:t>
                      </w:r>
                      <w:r>
                        <w:rPr>
                          <w:sz w:val="16"/>
                          <w:szCs w:val="20"/>
                        </w:rPr>
                        <w:t xml:space="preserve"> 3</w:t>
                      </w:r>
                    </w:p>
                  </w:txbxContent>
                </v:textbox>
              </v:shape>
            </w:pict>
          </mc:Fallback>
        </mc:AlternateContent>
      </w:r>
      <w:r w:rsidR="00674DD5">
        <w:rPr>
          <w:b/>
          <w:i/>
        </w:rPr>
        <w:t xml:space="preserve">Job 19:25-27— </w:t>
      </w:r>
      <w:r w:rsidR="00674DD5" w:rsidRPr="00674DD5">
        <w:rPr>
          <w:b/>
          <w:i/>
          <w:sz w:val="16"/>
          <w:szCs w:val="16"/>
        </w:rPr>
        <w:t>25</w:t>
      </w:r>
      <w:r w:rsidR="00674DD5">
        <w:rPr>
          <w:b/>
          <w:i/>
        </w:rPr>
        <w:t xml:space="preserve"> </w:t>
      </w:r>
      <w:r w:rsidR="00674DD5" w:rsidRPr="00674DD5">
        <w:rPr>
          <w:b/>
          <w:i/>
        </w:rPr>
        <w:t xml:space="preserve">"As for me, </w:t>
      </w:r>
      <w:r w:rsidR="00674DD5">
        <w:rPr>
          <w:b/>
          <w:i/>
        </w:rPr>
        <w:t>I know that my Redeemer lives, a</w:t>
      </w:r>
      <w:r w:rsidR="00674DD5" w:rsidRPr="00674DD5">
        <w:rPr>
          <w:b/>
          <w:i/>
        </w:rPr>
        <w:t>nd at the last He will take His stand on the earth.</w:t>
      </w:r>
      <w:r w:rsidR="00674DD5">
        <w:rPr>
          <w:b/>
          <w:i/>
        </w:rPr>
        <w:t xml:space="preserve">  </w:t>
      </w:r>
      <w:r w:rsidR="00674DD5" w:rsidRPr="00674DD5">
        <w:rPr>
          <w:b/>
          <w:bCs/>
          <w:i/>
          <w:sz w:val="16"/>
          <w:szCs w:val="16"/>
        </w:rPr>
        <w:t>26</w:t>
      </w:r>
      <w:r w:rsidR="00674DD5" w:rsidRPr="00674DD5">
        <w:rPr>
          <w:b/>
          <w:i/>
          <w:sz w:val="16"/>
          <w:szCs w:val="16"/>
        </w:rPr>
        <w:t> </w:t>
      </w:r>
      <w:r w:rsidR="00674DD5" w:rsidRPr="00674DD5">
        <w:rPr>
          <w:b/>
          <w:i/>
          <w:highlight w:val="yellow"/>
        </w:rPr>
        <w:t>Ev</w:t>
      </w:r>
      <w:r w:rsidR="00674DD5">
        <w:rPr>
          <w:b/>
          <w:i/>
          <w:highlight w:val="yellow"/>
        </w:rPr>
        <w:t>en after my skin is destroyed, y</w:t>
      </w:r>
      <w:r w:rsidR="00674DD5" w:rsidRPr="00674DD5">
        <w:rPr>
          <w:b/>
          <w:i/>
          <w:highlight w:val="yellow"/>
        </w:rPr>
        <w:t>et from my flesh I shall see God</w:t>
      </w:r>
      <w:r w:rsidR="00674DD5" w:rsidRPr="00674DD5">
        <w:rPr>
          <w:b/>
          <w:i/>
        </w:rPr>
        <w:t>;</w:t>
      </w:r>
      <w:r w:rsidR="00674DD5">
        <w:rPr>
          <w:b/>
          <w:i/>
        </w:rPr>
        <w:t xml:space="preserve"> </w:t>
      </w:r>
      <w:r w:rsidR="00674DD5" w:rsidRPr="00674DD5">
        <w:rPr>
          <w:b/>
          <w:bCs/>
          <w:i/>
          <w:sz w:val="16"/>
          <w:szCs w:val="16"/>
        </w:rPr>
        <w:t>27</w:t>
      </w:r>
      <w:r w:rsidR="00674DD5" w:rsidRPr="00674DD5">
        <w:rPr>
          <w:b/>
          <w:i/>
          <w:sz w:val="16"/>
          <w:szCs w:val="16"/>
        </w:rPr>
        <w:t> </w:t>
      </w:r>
      <w:r w:rsidR="00674DD5">
        <w:rPr>
          <w:b/>
          <w:i/>
        </w:rPr>
        <w:t>Whom I myself shall behold, a</w:t>
      </w:r>
      <w:r w:rsidR="00674DD5" w:rsidRPr="00674DD5">
        <w:rPr>
          <w:b/>
          <w:i/>
        </w:rPr>
        <w:t xml:space="preserve">nd whom my eyes will see and not another. </w:t>
      </w:r>
      <w:r w:rsidR="00674DD5">
        <w:rPr>
          <w:b/>
          <w:i/>
        </w:rPr>
        <w:t xml:space="preserve"> </w:t>
      </w:r>
      <w:r w:rsidR="00674DD5" w:rsidRPr="00674DD5">
        <w:rPr>
          <w:b/>
          <w:i/>
        </w:rPr>
        <w:t>My heart faints within me!</w:t>
      </w:r>
    </w:p>
    <w:p w14:paraId="7103ECA7" w14:textId="77777777" w:rsidR="00674DD5" w:rsidRPr="00674DD5" w:rsidRDefault="00674DD5" w:rsidP="00674DD5">
      <w:pPr>
        <w:jc w:val="both"/>
        <w:rPr>
          <w:b/>
          <w:i/>
        </w:rPr>
      </w:pPr>
    </w:p>
    <w:p w14:paraId="489AADA2" w14:textId="0377C8B0" w:rsidR="00674DD5" w:rsidRPr="00674DD5" w:rsidRDefault="00674DD5" w:rsidP="00674DD5">
      <w:pPr>
        <w:pStyle w:val="ListParagraph"/>
        <w:numPr>
          <w:ilvl w:val="1"/>
          <w:numId w:val="2"/>
        </w:numPr>
        <w:jc w:val="both"/>
        <w:rPr>
          <w:b/>
          <w:i/>
        </w:rPr>
      </w:pPr>
      <w:r>
        <w:t xml:space="preserve">Later, in Isaiah 26:19, the Lord </w:t>
      </w:r>
      <w:r w:rsidR="00EA1CC2">
        <w:t xml:space="preserve">further </w:t>
      </w:r>
      <w:r>
        <w:t xml:space="preserve">reveals </w:t>
      </w:r>
      <w:r w:rsidR="00EA1CC2">
        <w:t xml:space="preserve">the concept of </w:t>
      </w:r>
      <w:r w:rsidR="00EA1CC2">
        <w:rPr>
          <w:b/>
        </w:rPr>
        <w:t xml:space="preserve">“rising from the dead” </w:t>
      </w:r>
      <w:r>
        <w:t xml:space="preserve">through the prophet . . . </w:t>
      </w:r>
    </w:p>
    <w:p w14:paraId="63CB894F" w14:textId="287CADB1" w:rsidR="00674DD5" w:rsidRPr="00674DD5" w:rsidRDefault="00674DD5" w:rsidP="00674DD5">
      <w:pPr>
        <w:pStyle w:val="ListParagraph"/>
        <w:ind w:left="1080"/>
        <w:jc w:val="both"/>
        <w:rPr>
          <w:b/>
          <w:i/>
        </w:rPr>
      </w:pPr>
    </w:p>
    <w:p w14:paraId="0D55CE1E" w14:textId="52201ED7" w:rsidR="00674DD5" w:rsidRDefault="00AE44D6" w:rsidP="00674DD5">
      <w:pPr>
        <w:pStyle w:val="ListParagraph"/>
        <w:ind w:left="1080"/>
        <w:jc w:val="both"/>
      </w:pPr>
      <w:r w:rsidRPr="00197531">
        <w:rPr>
          <w:rFonts w:eastAsia="Calibri" w:cs="Times New Roman"/>
          <w:noProof/>
        </w:rPr>
        <mc:AlternateContent>
          <mc:Choice Requires="wps">
            <w:drawing>
              <wp:anchor distT="0" distB="0" distL="114300" distR="114300" simplePos="0" relativeHeight="251668480" behindDoc="0" locked="0" layoutInCell="1" allowOverlap="1" wp14:anchorId="156E794C" wp14:editId="607C8221">
                <wp:simplePos x="0" y="0"/>
                <wp:positionH relativeFrom="column">
                  <wp:posOffset>-228600</wp:posOffset>
                </wp:positionH>
                <wp:positionV relativeFrom="paragraph">
                  <wp:posOffset>17780</wp:posOffset>
                </wp:positionV>
                <wp:extent cx="580390" cy="219710"/>
                <wp:effectExtent l="0" t="0" r="29210" b="3429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219710"/>
                        </a:xfrm>
                        <a:prstGeom prst="rect">
                          <a:avLst/>
                        </a:prstGeom>
                        <a:solidFill>
                          <a:srgbClr val="FFFFFF"/>
                        </a:solidFill>
                        <a:ln w="9525">
                          <a:solidFill>
                            <a:srgbClr val="000000"/>
                          </a:solidFill>
                          <a:miter lim="800000"/>
                          <a:headEnd/>
                          <a:tailEnd/>
                        </a:ln>
                      </wps:spPr>
                      <wps:txbx>
                        <w:txbxContent>
                          <w:p w14:paraId="40C98512" w14:textId="23992693" w:rsidR="00445C39" w:rsidRPr="00AE44D6" w:rsidRDefault="00445C39" w:rsidP="00AE44D6">
                            <w:pPr>
                              <w:rPr>
                                <w:sz w:val="16"/>
                                <w:szCs w:val="20"/>
                              </w:rPr>
                            </w:pPr>
                            <w:r w:rsidRPr="00AE44D6">
                              <w:rPr>
                                <w:sz w:val="16"/>
                                <w:szCs w:val="20"/>
                              </w:rPr>
                              <w:t>slide</w:t>
                            </w:r>
                            <w:r>
                              <w:rPr>
                                <w:sz w:val="16"/>
                                <w:szCs w:val="20"/>
                              </w:rPr>
                              <w:t xml:space="preserve">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7.95pt;margin-top:1.4pt;width:45.7pt;height:17.3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">
                <v:textbox style="mso-fit-shape-to-text:t">
                  <w:txbxContent>
                    <w:p w14:paraId="40C98512" w14:textId="23992693" w:rsidR="00445C39" w:rsidRPr="00AE44D6" w:rsidRDefault="00445C39" w:rsidP="00AE44D6">
                      <w:pPr>
                        <w:rPr>
                          <w:sz w:val="16"/>
                          <w:szCs w:val="20"/>
                        </w:rPr>
                      </w:pPr>
                      <w:r w:rsidRPr="00AE44D6">
                        <w:rPr>
                          <w:sz w:val="16"/>
                          <w:szCs w:val="20"/>
                        </w:rPr>
                        <w:t>slide</w:t>
                      </w:r>
                      <w:r>
                        <w:rPr>
                          <w:sz w:val="16"/>
                          <w:szCs w:val="20"/>
                        </w:rPr>
                        <w:t xml:space="preserve"> 4</w:t>
                      </w:r>
                    </w:p>
                  </w:txbxContent>
                </v:textbox>
              </v:shape>
            </w:pict>
          </mc:Fallback>
        </mc:AlternateContent>
      </w:r>
      <w:r w:rsidR="00674DD5">
        <w:rPr>
          <w:b/>
          <w:i/>
        </w:rPr>
        <w:t xml:space="preserve">Isaiah 26:19— </w:t>
      </w:r>
      <w:r w:rsidR="00674DD5" w:rsidRPr="00EA1CC2">
        <w:rPr>
          <w:b/>
          <w:i/>
          <w:highlight w:val="yellow"/>
        </w:rPr>
        <w:t>Your dead will live; their corpses will rise</w:t>
      </w:r>
      <w:r w:rsidR="00674DD5" w:rsidRPr="00674DD5">
        <w:rPr>
          <w:b/>
          <w:i/>
        </w:rPr>
        <w:t xml:space="preserve">. </w:t>
      </w:r>
      <w:r w:rsidR="00674DD5">
        <w:rPr>
          <w:b/>
          <w:i/>
        </w:rPr>
        <w:t xml:space="preserve"> </w:t>
      </w:r>
      <w:r w:rsidR="00674DD5" w:rsidRPr="00674DD5">
        <w:rPr>
          <w:b/>
          <w:i/>
        </w:rPr>
        <w:t xml:space="preserve">You who lie in the </w:t>
      </w:r>
      <w:r w:rsidR="00674DD5">
        <w:rPr>
          <w:b/>
          <w:i/>
        </w:rPr>
        <w:t>dust, awake and shout for joy, f</w:t>
      </w:r>
      <w:r w:rsidR="00674DD5" w:rsidRPr="00674DD5">
        <w:rPr>
          <w:b/>
          <w:i/>
        </w:rPr>
        <w:t>or your dew </w:t>
      </w:r>
      <w:r w:rsidR="00674DD5" w:rsidRPr="00674DD5">
        <w:rPr>
          <w:b/>
          <w:i/>
          <w:iCs/>
        </w:rPr>
        <w:t>is as</w:t>
      </w:r>
      <w:r w:rsidR="00674DD5" w:rsidRPr="00674DD5">
        <w:rPr>
          <w:b/>
          <w:i/>
        </w:rPr>
        <w:t> </w:t>
      </w:r>
      <w:r w:rsidR="00674DD5">
        <w:rPr>
          <w:b/>
          <w:i/>
        </w:rPr>
        <w:t>the dew of the dawn, a</w:t>
      </w:r>
      <w:r w:rsidR="00674DD5" w:rsidRPr="00674DD5">
        <w:rPr>
          <w:b/>
          <w:i/>
        </w:rPr>
        <w:t>nd the earth will give birth to the departed spirits.</w:t>
      </w:r>
    </w:p>
    <w:p w14:paraId="15CB20D7" w14:textId="77777777" w:rsidR="00674DD5" w:rsidRPr="00674DD5" w:rsidRDefault="00674DD5" w:rsidP="00674DD5">
      <w:pPr>
        <w:pStyle w:val="ListParagraph"/>
        <w:ind w:left="1080"/>
        <w:jc w:val="both"/>
      </w:pPr>
    </w:p>
    <w:p w14:paraId="07E2FB7F" w14:textId="1A1C11AA" w:rsidR="00674DD5" w:rsidRPr="00674DD5" w:rsidRDefault="00674DD5" w:rsidP="00674DD5">
      <w:pPr>
        <w:pStyle w:val="ListParagraph"/>
        <w:numPr>
          <w:ilvl w:val="1"/>
          <w:numId w:val="2"/>
        </w:numPr>
        <w:jc w:val="both"/>
        <w:rPr>
          <w:b/>
          <w:i/>
        </w:rPr>
      </w:pPr>
      <w:r>
        <w:t xml:space="preserve">But the most definitive teaching on the resurrection is found in Daniel 12:2, in which God reveals through Daniel . . . </w:t>
      </w:r>
    </w:p>
    <w:p w14:paraId="1D2E481A" w14:textId="4167BC0D" w:rsidR="00674DD5" w:rsidRPr="00674DD5" w:rsidRDefault="00674DD5" w:rsidP="00674DD5">
      <w:pPr>
        <w:pStyle w:val="ListParagraph"/>
        <w:ind w:left="1080"/>
        <w:jc w:val="both"/>
        <w:rPr>
          <w:b/>
          <w:i/>
        </w:rPr>
      </w:pPr>
    </w:p>
    <w:p w14:paraId="2CB796AC" w14:textId="43A6132B" w:rsidR="00674DD5" w:rsidRDefault="00AE44D6" w:rsidP="00674DD5">
      <w:pPr>
        <w:pStyle w:val="ListParagraph"/>
        <w:numPr>
          <w:ilvl w:val="1"/>
          <w:numId w:val="2"/>
        </w:numPr>
        <w:jc w:val="both"/>
        <w:rPr>
          <w:b/>
          <w:i/>
        </w:rPr>
      </w:pPr>
      <w:r w:rsidRPr="00197531">
        <w:rPr>
          <w:rFonts w:eastAsia="Calibri" w:cs="Times New Roman"/>
          <w:noProof/>
        </w:rPr>
        <mc:AlternateContent>
          <mc:Choice Requires="wps">
            <w:drawing>
              <wp:anchor distT="0" distB="0" distL="114300" distR="114300" simplePos="0" relativeHeight="251670528" behindDoc="0" locked="0" layoutInCell="1" allowOverlap="1" wp14:anchorId="16AA011B" wp14:editId="7CD5A7CF">
                <wp:simplePos x="0" y="0"/>
                <wp:positionH relativeFrom="column">
                  <wp:posOffset>-228600</wp:posOffset>
                </wp:positionH>
                <wp:positionV relativeFrom="paragraph">
                  <wp:posOffset>24130</wp:posOffset>
                </wp:positionV>
                <wp:extent cx="580390" cy="219710"/>
                <wp:effectExtent l="0" t="0" r="29210" b="342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219710"/>
                        </a:xfrm>
                        <a:prstGeom prst="rect">
                          <a:avLst/>
                        </a:prstGeom>
                        <a:solidFill>
                          <a:srgbClr val="FFFFFF"/>
                        </a:solidFill>
                        <a:ln w="9525">
                          <a:solidFill>
                            <a:srgbClr val="000000"/>
                          </a:solidFill>
                          <a:miter lim="800000"/>
                          <a:headEnd/>
                          <a:tailEnd/>
                        </a:ln>
                      </wps:spPr>
                      <wps:txbx>
                        <w:txbxContent>
                          <w:p w14:paraId="45698F2C" w14:textId="2B93B9B2" w:rsidR="00445C39" w:rsidRPr="00AE44D6" w:rsidRDefault="00445C39" w:rsidP="00AE44D6">
                            <w:pPr>
                              <w:rPr>
                                <w:sz w:val="16"/>
                                <w:szCs w:val="20"/>
                              </w:rPr>
                            </w:pPr>
                            <w:r w:rsidRPr="00AE44D6">
                              <w:rPr>
                                <w:sz w:val="16"/>
                                <w:szCs w:val="20"/>
                              </w:rPr>
                              <w:t>slide</w:t>
                            </w:r>
                            <w:r>
                              <w:rPr>
                                <w:sz w:val="16"/>
                                <w:szCs w:val="20"/>
                              </w:rPr>
                              <w:t xml:space="preserve">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7.95pt;margin-top:1.9pt;width:45.7pt;height:17.3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">
                <v:textbox style="mso-fit-shape-to-text:t">
                  <w:txbxContent>
                    <w:p w14:paraId="45698F2C" w14:textId="2B93B9B2" w:rsidR="00445C39" w:rsidRPr="00AE44D6" w:rsidRDefault="00445C39" w:rsidP="00AE44D6">
                      <w:pPr>
                        <w:rPr>
                          <w:sz w:val="16"/>
                          <w:szCs w:val="20"/>
                        </w:rPr>
                      </w:pPr>
                      <w:r w:rsidRPr="00AE44D6">
                        <w:rPr>
                          <w:sz w:val="16"/>
                          <w:szCs w:val="20"/>
                        </w:rPr>
                        <w:t>slide</w:t>
                      </w:r>
                      <w:r>
                        <w:rPr>
                          <w:sz w:val="16"/>
                          <w:szCs w:val="20"/>
                        </w:rPr>
                        <w:t xml:space="preserve"> 5</w:t>
                      </w:r>
                    </w:p>
                  </w:txbxContent>
                </v:textbox>
              </v:shape>
            </w:pict>
          </mc:Fallback>
        </mc:AlternateContent>
      </w:r>
      <w:r w:rsidR="00674DD5">
        <w:rPr>
          <w:b/>
          <w:i/>
        </w:rPr>
        <w:t xml:space="preserve">Daniel 12:2— </w:t>
      </w:r>
      <w:r w:rsidR="00674DD5" w:rsidRPr="00485298">
        <w:rPr>
          <w:b/>
          <w:i/>
        </w:rPr>
        <w:t>"Many of those who sleep in the dust of the ground will awake, these to everlasting life, but the others to disgrace </w:t>
      </w:r>
      <w:r w:rsidR="00674DD5" w:rsidRPr="00485298">
        <w:rPr>
          <w:b/>
          <w:i/>
          <w:iCs/>
        </w:rPr>
        <w:t>and</w:t>
      </w:r>
      <w:r w:rsidR="00674DD5" w:rsidRPr="00485298">
        <w:rPr>
          <w:b/>
          <w:i/>
        </w:rPr>
        <w:t> everlasting contempt</w:t>
      </w:r>
      <w:r w:rsidR="00674DD5">
        <w:rPr>
          <w:b/>
          <w:i/>
        </w:rPr>
        <w:t>.”</w:t>
      </w:r>
    </w:p>
    <w:p w14:paraId="7534AE9D" w14:textId="77777777" w:rsidR="00674DD5" w:rsidRPr="00674DD5" w:rsidRDefault="00674DD5" w:rsidP="00674DD5">
      <w:pPr>
        <w:jc w:val="both"/>
        <w:rPr>
          <w:b/>
          <w:i/>
        </w:rPr>
      </w:pPr>
    </w:p>
    <w:p w14:paraId="38C3FC13" w14:textId="11B129BB" w:rsidR="00674DD5" w:rsidRDefault="00256765" w:rsidP="00256765">
      <w:pPr>
        <w:pStyle w:val="ListParagraph"/>
        <w:numPr>
          <w:ilvl w:val="1"/>
          <w:numId w:val="2"/>
        </w:numPr>
        <w:jc w:val="both"/>
      </w:pPr>
      <w:r>
        <w:t>Here i</w:t>
      </w:r>
      <w:r w:rsidR="00674DD5">
        <w:t>n Daniel 12:2 we are introduced to the concept of resurrection judgment.</w:t>
      </w:r>
    </w:p>
    <w:p w14:paraId="4B710BAB" w14:textId="77777777" w:rsidR="00256765" w:rsidRDefault="00256765" w:rsidP="00256765">
      <w:pPr>
        <w:jc w:val="both"/>
      </w:pPr>
    </w:p>
    <w:p w14:paraId="549AA321" w14:textId="076F0480" w:rsidR="00256765" w:rsidRDefault="00256765" w:rsidP="00256765">
      <w:pPr>
        <w:jc w:val="both"/>
      </w:pPr>
      <w:r>
        <w:t>____________________________________</w:t>
      </w:r>
    </w:p>
    <w:p w14:paraId="1BDE562A" w14:textId="77777777" w:rsidR="00CF2B5F" w:rsidRDefault="00CF2B5F" w:rsidP="00CF2B5F">
      <w:pPr>
        <w:jc w:val="both"/>
      </w:pPr>
    </w:p>
    <w:p w14:paraId="10DDB0C7" w14:textId="6086379B" w:rsidR="00AA0DCE" w:rsidRPr="00AA0DCE" w:rsidRDefault="00AA0DCE" w:rsidP="00AA0DCE">
      <w:pPr>
        <w:ind w:left="360"/>
        <w:jc w:val="both"/>
        <w:rPr>
          <w:b/>
        </w:rPr>
      </w:pPr>
      <w:r w:rsidRPr="00AA0DCE">
        <w:rPr>
          <w:b/>
          <w:highlight w:val="lightGray"/>
        </w:rPr>
        <w:t>The First Resurrection—Jesus Christ</w:t>
      </w:r>
    </w:p>
    <w:p w14:paraId="23D36F8E" w14:textId="77777777" w:rsidR="00AA0DCE" w:rsidRDefault="00AA0DCE" w:rsidP="00CF2B5F">
      <w:pPr>
        <w:jc w:val="both"/>
      </w:pPr>
    </w:p>
    <w:p w14:paraId="68740C58" w14:textId="2043D437" w:rsidR="00217156" w:rsidRPr="0094562A" w:rsidRDefault="00256765" w:rsidP="00217156">
      <w:pPr>
        <w:pStyle w:val="ListParagraph"/>
        <w:numPr>
          <w:ilvl w:val="0"/>
          <w:numId w:val="2"/>
        </w:numPr>
        <w:jc w:val="both"/>
      </w:pPr>
      <w:r>
        <w:t>But it is not until you get to the New Testament that you encounter definitive teaching on the resurrection.  And it is in the</w:t>
      </w:r>
      <w:r w:rsidR="00217156">
        <w:t xml:space="preserve"> study</w:t>
      </w:r>
      <w:r>
        <w:t xml:space="preserve"> of the New Testament that we</w:t>
      </w:r>
      <w:r w:rsidR="00217156">
        <w:t xml:space="preserve"> learn </w:t>
      </w:r>
      <w:r w:rsidR="003B0801">
        <w:t xml:space="preserve">that </w:t>
      </w:r>
      <w:r w:rsidR="003B0801">
        <w:rPr>
          <w:b/>
        </w:rPr>
        <w:t>there are</w:t>
      </w:r>
      <w:r w:rsidR="00AE44D6">
        <w:rPr>
          <w:b/>
        </w:rPr>
        <w:t xml:space="preserve"> multiple resurrections that occur</w:t>
      </w:r>
      <w:r w:rsidR="00082D45">
        <w:rPr>
          <w:b/>
        </w:rPr>
        <w:t>.</w:t>
      </w:r>
    </w:p>
    <w:p w14:paraId="28C1ACC0" w14:textId="77777777" w:rsidR="0094562A" w:rsidRPr="000B2CC2" w:rsidRDefault="0094562A" w:rsidP="0094562A">
      <w:pPr>
        <w:pStyle w:val="ListParagraph"/>
        <w:jc w:val="both"/>
      </w:pPr>
    </w:p>
    <w:p w14:paraId="416D0DC5" w14:textId="2FBCAA67" w:rsidR="00256765" w:rsidRDefault="00256765" w:rsidP="00D44C67">
      <w:pPr>
        <w:pStyle w:val="ListParagraph"/>
        <w:numPr>
          <w:ilvl w:val="0"/>
          <w:numId w:val="2"/>
        </w:numPr>
        <w:jc w:val="both"/>
      </w:pPr>
      <w:r>
        <w:t xml:space="preserve">While the concept of resurrection is found back in the Old Testament, we don’t actually learn of anyone being resurrected until we come to the gospel accounts of the resurrection of Jesus.  </w:t>
      </w:r>
      <w:r w:rsidR="00471282">
        <w:t xml:space="preserve">In Matthew 28:1-7 we read of </w:t>
      </w:r>
      <w:r w:rsidR="00471282">
        <w:rPr>
          <w:b/>
        </w:rPr>
        <w:t xml:space="preserve">the very first resurrection . . . </w:t>
      </w:r>
      <w:r w:rsidR="00471282">
        <w:t>the</w:t>
      </w:r>
      <w:r>
        <w:t xml:space="preserve"> Lord’s resurrection . . . </w:t>
      </w:r>
    </w:p>
    <w:p w14:paraId="21DB86ED" w14:textId="57A1990E" w:rsidR="00256765" w:rsidRDefault="00256765" w:rsidP="00256765">
      <w:pPr>
        <w:jc w:val="both"/>
      </w:pPr>
    </w:p>
    <w:p w14:paraId="284C8694" w14:textId="6D798FB7" w:rsidR="00256765" w:rsidRDefault="00AE44D6" w:rsidP="00471282">
      <w:pPr>
        <w:pStyle w:val="ListParagraph"/>
        <w:jc w:val="both"/>
        <w:rPr>
          <w:b/>
          <w:i/>
        </w:rPr>
      </w:pPr>
      <w:r w:rsidRPr="00197531">
        <w:rPr>
          <w:rFonts w:eastAsia="Calibri" w:cs="Times New Roman"/>
          <w:noProof/>
        </w:rPr>
        <mc:AlternateContent>
          <mc:Choice Requires="wps">
            <w:drawing>
              <wp:anchor distT="0" distB="0" distL="114300" distR="114300" simplePos="0" relativeHeight="251672576" behindDoc="0" locked="0" layoutInCell="1" allowOverlap="1" wp14:anchorId="417565BF" wp14:editId="6B8B5351">
                <wp:simplePos x="0" y="0"/>
                <wp:positionH relativeFrom="column">
                  <wp:posOffset>-342900</wp:posOffset>
                </wp:positionH>
                <wp:positionV relativeFrom="paragraph">
                  <wp:posOffset>6350</wp:posOffset>
                </wp:positionV>
                <wp:extent cx="580390" cy="219710"/>
                <wp:effectExtent l="0" t="0" r="29210" b="3429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219710"/>
                        </a:xfrm>
                        <a:prstGeom prst="rect">
                          <a:avLst/>
                        </a:prstGeom>
                        <a:solidFill>
                          <a:srgbClr val="FFFFFF"/>
                        </a:solidFill>
                        <a:ln w="9525">
                          <a:solidFill>
                            <a:srgbClr val="000000"/>
                          </a:solidFill>
                          <a:miter lim="800000"/>
                          <a:headEnd/>
                          <a:tailEnd/>
                        </a:ln>
                      </wps:spPr>
                      <wps:txbx>
                        <w:txbxContent>
                          <w:p w14:paraId="5D47A120" w14:textId="5B0843BC" w:rsidR="00445C39" w:rsidRPr="00AE44D6" w:rsidRDefault="00445C39" w:rsidP="00AE44D6">
                            <w:pPr>
                              <w:rPr>
                                <w:sz w:val="16"/>
                                <w:szCs w:val="20"/>
                              </w:rPr>
                            </w:pPr>
                            <w:r w:rsidRPr="00AE44D6">
                              <w:rPr>
                                <w:sz w:val="16"/>
                                <w:szCs w:val="20"/>
                              </w:rPr>
                              <w:t>slide</w:t>
                            </w:r>
                            <w:r>
                              <w:rPr>
                                <w:sz w:val="16"/>
                                <w:szCs w:val="20"/>
                              </w:rPr>
                              <w:t xml:space="preserve"> 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6.95pt;margin-top:.5pt;width:45.7pt;height:17.3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">
                <v:textbox style="mso-fit-shape-to-text:t">
                  <w:txbxContent>
                    <w:p w14:paraId="5D47A120" w14:textId="5B0843BC" w:rsidR="00445C39" w:rsidRPr="00AE44D6" w:rsidRDefault="00445C39" w:rsidP="00AE44D6">
                      <w:pPr>
                        <w:rPr>
                          <w:sz w:val="16"/>
                          <w:szCs w:val="20"/>
                        </w:rPr>
                      </w:pPr>
                      <w:r w:rsidRPr="00AE44D6">
                        <w:rPr>
                          <w:sz w:val="16"/>
                          <w:szCs w:val="20"/>
                        </w:rPr>
                        <w:t>slide</w:t>
                      </w:r>
                      <w:r>
                        <w:rPr>
                          <w:sz w:val="16"/>
                          <w:szCs w:val="20"/>
                        </w:rPr>
                        <w:t xml:space="preserve"> 6</w:t>
                      </w:r>
                    </w:p>
                  </w:txbxContent>
                </v:textbox>
              </v:shape>
            </w:pict>
          </mc:Fallback>
        </mc:AlternateContent>
      </w:r>
      <w:r w:rsidR="00256765">
        <w:rPr>
          <w:b/>
          <w:i/>
        </w:rPr>
        <w:t xml:space="preserve">Matthew 28:1-7— </w:t>
      </w:r>
      <w:r w:rsidR="00256765" w:rsidRPr="00256765">
        <w:rPr>
          <w:b/>
          <w:i/>
          <w:sz w:val="16"/>
          <w:szCs w:val="16"/>
        </w:rPr>
        <w:t>1</w:t>
      </w:r>
      <w:r w:rsidR="00256765">
        <w:rPr>
          <w:b/>
          <w:i/>
        </w:rPr>
        <w:t xml:space="preserve"> </w:t>
      </w:r>
      <w:r w:rsidR="00256765" w:rsidRPr="00256765">
        <w:rPr>
          <w:b/>
          <w:i/>
        </w:rPr>
        <w:t>Now after the Sabbath, as it began to dawn toward the first </w:t>
      </w:r>
      <w:r w:rsidR="00256765" w:rsidRPr="00256765">
        <w:rPr>
          <w:b/>
          <w:i/>
          <w:iCs/>
        </w:rPr>
        <w:t>day</w:t>
      </w:r>
      <w:r w:rsidR="00256765" w:rsidRPr="00256765">
        <w:rPr>
          <w:b/>
          <w:i/>
        </w:rPr>
        <w:t> of the week, Mary Magdalene and the other Mary came to look at the grave.</w:t>
      </w:r>
      <w:r w:rsidR="00256765">
        <w:rPr>
          <w:b/>
          <w:i/>
        </w:rPr>
        <w:t xml:space="preserve">  </w:t>
      </w:r>
      <w:r w:rsidR="00256765" w:rsidRPr="00256765">
        <w:rPr>
          <w:b/>
          <w:bCs/>
          <w:i/>
          <w:sz w:val="16"/>
          <w:szCs w:val="16"/>
        </w:rPr>
        <w:t>2</w:t>
      </w:r>
      <w:r w:rsidR="00256765" w:rsidRPr="00256765">
        <w:rPr>
          <w:b/>
          <w:i/>
          <w:sz w:val="16"/>
          <w:szCs w:val="16"/>
        </w:rPr>
        <w:t> </w:t>
      </w:r>
      <w:r w:rsidR="00256765" w:rsidRPr="00256765">
        <w:rPr>
          <w:b/>
          <w:i/>
        </w:rPr>
        <w:t>And behold, a severe earthquake had occurred, for an angel of the Lord descended from heaven and came and rolled away the stone and sat upon it.</w:t>
      </w:r>
      <w:r w:rsidR="00256765">
        <w:rPr>
          <w:b/>
          <w:i/>
        </w:rPr>
        <w:t xml:space="preserve">  </w:t>
      </w:r>
      <w:r w:rsidR="00256765" w:rsidRPr="00256765">
        <w:rPr>
          <w:b/>
          <w:bCs/>
          <w:i/>
          <w:sz w:val="16"/>
          <w:szCs w:val="16"/>
        </w:rPr>
        <w:t>3</w:t>
      </w:r>
      <w:r w:rsidR="00256765" w:rsidRPr="00256765">
        <w:rPr>
          <w:b/>
          <w:i/>
          <w:sz w:val="16"/>
          <w:szCs w:val="16"/>
        </w:rPr>
        <w:t> </w:t>
      </w:r>
      <w:r w:rsidR="00256765" w:rsidRPr="00256765">
        <w:rPr>
          <w:b/>
          <w:i/>
        </w:rPr>
        <w:t>And his appearance was like lightning, and his clothing as white as snow.</w:t>
      </w:r>
      <w:r w:rsidR="00256765">
        <w:rPr>
          <w:b/>
          <w:i/>
        </w:rPr>
        <w:t xml:space="preserve">  </w:t>
      </w:r>
      <w:r w:rsidR="00256765" w:rsidRPr="00256765">
        <w:rPr>
          <w:b/>
          <w:bCs/>
          <w:i/>
          <w:sz w:val="16"/>
          <w:szCs w:val="16"/>
        </w:rPr>
        <w:t>4</w:t>
      </w:r>
      <w:r w:rsidR="00256765" w:rsidRPr="00256765">
        <w:rPr>
          <w:b/>
          <w:i/>
          <w:sz w:val="16"/>
          <w:szCs w:val="16"/>
        </w:rPr>
        <w:t> </w:t>
      </w:r>
      <w:r w:rsidR="00256765" w:rsidRPr="00256765">
        <w:rPr>
          <w:b/>
          <w:i/>
        </w:rPr>
        <w:t>The guards shook for fear of him and became like dead men.</w:t>
      </w:r>
      <w:r w:rsidR="00256765">
        <w:rPr>
          <w:b/>
          <w:i/>
        </w:rPr>
        <w:t xml:space="preserve">  </w:t>
      </w:r>
      <w:r w:rsidR="00256765" w:rsidRPr="00256765">
        <w:rPr>
          <w:b/>
          <w:bCs/>
          <w:i/>
          <w:sz w:val="16"/>
          <w:szCs w:val="16"/>
        </w:rPr>
        <w:t>5</w:t>
      </w:r>
      <w:r w:rsidR="00256765" w:rsidRPr="00256765">
        <w:rPr>
          <w:b/>
          <w:i/>
          <w:sz w:val="16"/>
          <w:szCs w:val="16"/>
        </w:rPr>
        <w:t> </w:t>
      </w:r>
      <w:r w:rsidR="00256765" w:rsidRPr="00256765">
        <w:rPr>
          <w:b/>
          <w:i/>
        </w:rPr>
        <w:t>The angel said to the women, "Do not be afraid; for I know that you are looking for Jesus who has been crucified.</w:t>
      </w:r>
      <w:r w:rsidR="00256765">
        <w:rPr>
          <w:b/>
          <w:i/>
        </w:rPr>
        <w:t xml:space="preserve">  </w:t>
      </w:r>
      <w:r w:rsidR="00256765" w:rsidRPr="00256765">
        <w:rPr>
          <w:b/>
          <w:bCs/>
          <w:i/>
          <w:sz w:val="16"/>
          <w:szCs w:val="16"/>
        </w:rPr>
        <w:t>6</w:t>
      </w:r>
      <w:r w:rsidR="00256765" w:rsidRPr="00256765">
        <w:rPr>
          <w:b/>
          <w:i/>
          <w:sz w:val="16"/>
          <w:szCs w:val="16"/>
        </w:rPr>
        <w:t> </w:t>
      </w:r>
      <w:r w:rsidR="00256765" w:rsidRPr="00EA1CC2">
        <w:rPr>
          <w:b/>
          <w:i/>
          <w:highlight w:val="yellow"/>
        </w:rPr>
        <w:t>"He is not here, for He has risen, just as He said</w:t>
      </w:r>
      <w:r w:rsidR="00256765" w:rsidRPr="00256765">
        <w:rPr>
          <w:b/>
          <w:i/>
        </w:rPr>
        <w:t xml:space="preserve">. </w:t>
      </w:r>
      <w:r w:rsidR="00EA1CC2">
        <w:rPr>
          <w:b/>
          <w:i/>
        </w:rPr>
        <w:t xml:space="preserve"> </w:t>
      </w:r>
      <w:r w:rsidR="00256765" w:rsidRPr="00256765">
        <w:rPr>
          <w:b/>
          <w:i/>
        </w:rPr>
        <w:t>Come, see the place where He was lying.</w:t>
      </w:r>
      <w:r w:rsidR="00256765">
        <w:rPr>
          <w:b/>
          <w:i/>
        </w:rPr>
        <w:t xml:space="preserve">  </w:t>
      </w:r>
      <w:r w:rsidR="00256765" w:rsidRPr="00256765">
        <w:rPr>
          <w:b/>
          <w:bCs/>
          <w:i/>
          <w:sz w:val="16"/>
          <w:szCs w:val="16"/>
        </w:rPr>
        <w:t>7</w:t>
      </w:r>
      <w:r w:rsidR="00256765" w:rsidRPr="00256765">
        <w:rPr>
          <w:b/>
          <w:i/>
          <w:sz w:val="16"/>
          <w:szCs w:val="16"/>
        </w:rPr>
        <w:t> </w:t>
      </w:r>
      <w:r w:rsidR="00256765" w:rsidRPr="00256765">
        <w:rPr>
          <w:b/>
          <w:i/>
        </w:rPr>
        <w:t xml:space="preserve">"Go quickly and tell His disciples that </w:t>
      </w:r>
      <w:r w:rsidR="00256765" w:rsidRPr="00EA1CC2">
        <w:rPr>
          <w:b/>
          <w:i/>
          <w:highlight w:val="yellow"/>
        </w:rPr>
        <w:t>He has risen from the dead</w:t>
      </w:r>
      <w:r w:rsidR="00256765" w:rsidRPr="00256765">
        <w:rPr>
          <w:b/>
          <w:i/>
        </w:rPr>
        <w:t>; and behold, He is going ahead of you into Galilee, there you will see Him; behold, I have told you."</w:t>
      </w:r>
    </w:p>
    <w:p w14:paraId="5938D59C" w14:textId="77777777" w:rsidR="00471282" w:rsidRPr="00471282" w:rsidRDefault="00471282" w:rsidP="00471282">
      <w:pPr>
        <w:jc w:val="both"/>
        <w:rPr>
          <w:b/>
          <w:i/>
        </w:rPr>
      </w:pPr>
    </w:p>
    <w:p w14:paraId="2D85ABEC" w14:textId="19BA05F3" w:rsidR="00256765" w:rsidRDefault="00EA1CC2" w:rsidP="00EA1CC2">
      <w:pPr>
        <w:pStyle w:val="ListParagraph"/>
        <w:numPr>
          <w:ilvl w:val="1"/>
          <w:numId w:val="2"/>
        </w:numPr>
        <w:jc w:val="both"/>
      </w:pPr>
      <w:r>
        <w:t xml:space="preserve">Here in the gospel account of the events on that Resurrection Sunday, 2000 years ago, we have the account of </w:t>
      </w:r>
      <w:r>
        <w:rPr>
          <w:b/>
        </w:rPr>
        <w:t>the very first resurrection</w:t>
      </w:r>
      <w:r>
        <w:t>.</w:t>
      </w:r>
    </w:p>
    <w:p w14:paraId="0CEC1487" w14:textId="77777777" w:rsidR="00471282" w:rsidRDefault="00471282" w:rsidP="00471282">
      <w:pPr>
        <w:pStyle w:val="ListParagraph"/>
        <w:ind w:left="1080"/>
        <w:jc w:val="both"/>
      </w:pPr>
    </w:p>
    <w:p w14:paraId="194C287D" w14:textId="7F97843C" w:rsidR="00EA1CC2" w:rsidRDefault="00EA1CC2" w:rsidP="00EA1CC2">
      <w:pPr>
        <w:pStyle w:val="ListParagraph"/>
        <w:numPr>
          <w:ilvl w:val="1"/>
          <w:numId w:val="2"/>
        </w:numPr>
        <w:jc w:val="both"/>
      </w:pPr>
      <w:r>
        <w:t xml:space="preserve">Prior to the resurrection of the Lord no one had ever been raised </w:t>
      </w:r>
      <w:r>
        <w:rPr>
          <w:b/>
        </w:rPr>
        <w:t xml:space="preserve">to </w:t>
      </w:r>
      <w:r>
        <w:rPr>
          <w:b/>
          <w:u w:val="single"/>
        </w:rPr>
        <w:t>new</w:t>
      </w:r>
      <w:r w:rsidR="00471282">
        <w:rPr>
          <w:b/>
        </w:rPr>
        <w:t>, eternal</w:t>
      </w:r>
      <w:r>
        <w:rPr>
          <w:b/>
        </w:rPr>
        <w:t xml:space="preserve"> life</w:t>
      </w:r>
      <w:r>
        <w:t>.</w:t>
      </w:r>
    </w:p>
    <w:p w14:paraId="57DC2E8C" w14:textId="77777777" w:rsidR="00471282" w:rsidRDefault="00471282" w:rsidP="00471282">
      <w:pPr>
        <w:jc w:val="both"/>
      </w:pPr>
    </w:p>
    <w:p w14:paraId="0968C15B" w14:textId="38B24F37" w:rsidR="00EA1CC2" w:rsidRDefault="00EA1CC2" w:rsidP="00EA1CC2">
      <w:pPr>
        <w:pStyle w:val="ListParagraph"/>
        <w:numPr>
          <w:ilvl w:val="2"/>
          <w:numId w:val="2"/>
        </w:numPr>
        <w:jc w:val="both"/>
      </w:pPr>
      <w:r>
        <w:t xml:space="preserve">Yes, there are many accounts of people being raised from the dead to </w:t>
      </w:r>
      <w:r>
        <w:rPr>
          <w:b/>
          <w:u w:val="single"/>
        </w:rPr>
        <w:t>resume</w:t>
      </w:r>
      <w:r>
        <w:t xml:space="preserve"> their earthly lives, such as Lazarus.  But the purpose of these events </w:t>
      </w:r>
      <w:r w:rsidR="00AA0DCE">
        <w:t>was</w:t>
      </w:r>
      <w:r>
        <w:t xml:space="preserve"> to demonstrate the p</w:t>
      </w:r>
      <w:r w:rsidR="00AA0DCE">
        <w:t>ower of God over life and death and to give physical, mortal life back to those who had died.</w:t>
      </w:r>
    </w:p>
    <w:p w14:paraId="72B8ED0D" w14:textId="77777777" w:rsidR="00471282" w:rsidRDefault="00471282" w:rsidP="00471282">
      <w:pPr>
        <w:pStyle w:val="ListParagraph"/>
        <w:ind w:left="1440"/>
        <w:jc w:val="both"/>
      </w:pPr>
    </w:p>
    <w:p w14:paraId="21173513" w14:textId="68DE58B8" w:rsidR="00EA1CC2" w:rsidRDefault="00EA1CC2" w:rsidP="00EA1CC2">
      <w:pPr>
        <w:pStyle w:val="ListParagraph"/>
        <w:numPr>
          <w:ilvl w:val="2"/>
          <w:numId w:val="2"/>
        </w:numPr>
        <w:jc w:val="both"/>
      </w:pPr>
      <w:r>
        <w:t>But people who were raised from the dead prior to the resurrection of Jesus</w:t>
      </w:r>
      <w:r w:rsidR="00471282">
        <w:t xml:space="preserve"> continued to live mortal lives here on earth and</w:t>
      </w:r>
      <w:r>
        <w:t xml:space="preserve"> ultimately died.</w:t>
      </w:r>
    </w:p>
    <w:p w14:paraId="3B6B0448" w14:textId="77777777" w:rsidR="00471282" w:rsidRDefault="00471282" w:rsidP="00471282">
      <w:pPr>
        <w:jc w:val="both"/>
      </w:pPr>
    </w:p>
    <w:p w14:paraId="6A817060" w14:textId="34FE7205" w:rsidR="00EA1CC2" w:rsidRDefault="00EA1CC2" w:rsidP="00EA1CC2">
      <w:pPr>
        <w:pStyle w:val="ListParagraph"/>
        <w:numPr>
          <w:ilvl w:val="2"/>
          <w:numId w:val="2"/>
        </w:numPr>
        <w:jc w:val="both"/>
      </w:pPr>
      <w:r>
        <w:t xml:space="preserve">But </w:t>
      </w:r>
      <w:r w:rsidRPr="00AA0DCE">
        <w:rPr>
          <w:highlight w:val="yellow"/>
        </w:rPr>
        <w:t xml:space="preserve">with true </w:t>
      </w:r>
      <w:r w:rsidRPr="00AA0DCE">
        <w:rPr>
          <w:highlight w:val="yellow"/>
          <w:u w:val="single"/>
        </w:rPr>
        <w:t>resurrection</w:t>
      </w:r>
      <w:r w:rsidR="00471282" w:rsidRPr="00AA0DCE">
        <w:rPr>
          <w:highlight w:val="yellow"/>
        </w:rPr>
        <w:t>,</w:t>
      </w:r>
      <w:r w:rsidRPr="00AA0DCE">
        <w:rPr>
          <w:highlight w:val="yellow"/>
        </w:rPr>
        <w:t xml:space="preserve"> after our </w:t>
      </w:r>
      <w:r w:rsidR="00471282" w:rsidRPr="00AA0DCE">
        <w:rPr>
          <w:highlight w:val="yellow"/>
        </w:rPr>
        <w:t xml:space="preserve">natural, </w:t>
      </w:r>
      <w:r w:rsidRPr="00AA0DCE">
        <w:rPr>
          <w:highlight w:val="yellow"/>
        </w:rPr>
        <w:t xml:space="preserve">earthly lives, </w:t>
      </w:r>
      <w:r w:rsidR="00471282" w:rsidRPr="00AA0DCE">
        <w:rPr>
          <w:highlight w:val="yellow"/>
        </w:rPr>
        <w:t>our new resurrected selves will never again experience death</w:t>
      </w:r>
      <w:r w:rsidR="00471282">
        <w:t>.</w:t>
      </w:r>
    </w:p>
    <w:p w14:paraId="54A5A40D" w14:textId="77777777" w:rsidR="00256765" w:rsidRDefault="00256765" w:rsidP="00256765">
      <w:pPr>
        <w:jc w:val="both"/>
      </w:pPr>
    </w:p>
    <w:p w14:paraId="48DFBDBB" w14:textId="1C44E200" w:rsidR="00D44C67" w:rsidRDefault="00471282" w:rsidP="00D44C67">
      <w:pPr>
        <w:pStyle w:val="ListParagraph"/>
        <w:numPr>
          <w:ilvl w:val="0"/>
          <w:numId w:val="2"/>
        </w:numPr>
        <w:ind w:left="1080"/>
        <w:jc w:val="both"/>
      </w:pPr>
      <w:r>
        <w:t xml:space="preserve">Just as Adam was the first man to sin, so Jesus was the first man to be resurrected.  Paul states this fact in 1 Corinthians 15:21-22 . . . </w:t>
      </w:r>
    </w:p>
    <w:p w14:paraId="199EE5AE" w14:textId="76C071CF" w:rsidR="00471282" w:rsidRDefault="00471282" w:rsidP="00471282">
      <w:pPr>
        <w:pStyle w:val="ListParagraph"/>
        <w:ind w:left="1080"/>
        <w:jc w:val="both"/>
      </w:pPr>
    </w:p>
    <w:p w14:paraId="3CFC5B78" w14:textId="4FDB0118" w:rsidR="00D44C67" w:rsidRDefault="00AA0DCE" w:rsidP="00D44C67">
      <w:pPr>
        <w:pStyle w:val="ListParagraph"/>
        <w:ind w:left="1080"/>
        <w:jc w:val="both"/>
        <w:rPr>
          <w:b/>
          <w:i/>
        </w:rPr>
      </w:pPr>
      <w:r w:rsidRPr="00197531">
        <w:rPr>
          <w:rFonts w:eastAsia="Calibri" w:cs="Times New Roman"/>
          <w:noProof/>
        </w:rPr>
        <mc:AlternateContent>
          <mc:Choice Requires="wps">
            <w:drawing>
              <wp:anchor distT="0" distB="0" distL="114300" distR="114300" simplePos="0" relativeHeight="251674624" behindDoc="0" locked="0" layoutInCell="1" allowOverlap="1" wp14:anchorId="501A3B36" wp14:editId="1FC5C8F7">
                <wp:simplePos x="0" y="0"/>
                <wp:positionH relativeFrom="column">
                  <wp:posOffset>-228600</wp:posOffset>
                </wp:positionH>
                <wp:positionV relativeFrom="paragraph">
                  <wp:posOffset>32385</wp:posOffset>
                </wp:positionV>
                <wp:extent cx="580390" cy="219710"/>
                <wp:effectExtent l="0" t="0" r="29210" b="3429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219710"/>
                        </a:xfrm>
                        <a:prstGeom prst="rect">
                          <a:avLst/>
                        </a:prstGeom>
                        <a:solidFill>
                          <a:srgbClr val="FFFFFF"/>
                        </a:solidFill>
                        <a:ln w="9525">
                          <a:solidFill>
                            <a:srgbClr val="000000"/>
                          </a:solidFill>
                          <a:miter lim="800000"/>
                          <a:headEnd/>
                          <a:tailEnd/>
                        </a:ln>
                      </wps:spPr>
                      <wps:txbx>
                        <w:txbxContent>
                          <w:p w14:paraId="2B95C86C" w14:textId="01BB7E02" w:rsidR="00445C39" w:rsidRPr="00AE44D6" w:rsidRDefault="00445C39" w:rsidP="00AA0DCE">
                            <w:pPr>
                              <w:rPr>
                                <w:sz w:val="16"/>
                                <w:szCs w:val="20"/>
                              </w:rPr>
                            </w:pPr>
                            <w:r w:rsidRPr="00AE44D6">
                              <w:rPr>
                                <w:sz w:val="16"/>
                                <w:szCs w:val="20"/>
                              </w:rPr>
                              <w:t>slide</w:t>
                            </w:r>
                            <w:r>
                              <w:rPr>
                                <w:sz w:val="16"/>
                                <w:szCs w:val="20"/>
                              </w:rPr>
                              <w:t xml:space="preserve"> 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7.95pt;margin-top:2.55pt;width:45.7pt;height:17.3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">
                <v:textbox style="mso-fit-shape-to-text:t">
                  <w:txbxContent>
                    <w:p w14:paraId="2B95C86C" w14:textId="01BB7E02" w:rsidR="00445C39" w:rsidRPr="00AE44D6" w:rsidRDefault="00445C39" w:rsidP="00AA0DCE">
                      <w:pPr>
                        <w:rPr>
                          <w:sz w:val="16"/>
                          <w:szCs w:val="20"/>
                        </w:rPr>
                      </w:pPr>
                      <w:r w:rsidRPr="00AE44D6">
                        <w:rPr>
                          <w:sz w:val="16"/>
                          <w:szCs w:val="20"/>
                        </w:rPr>
                        <w:t>slide</w:t>
                      </w:r>
                      <w:r>
                        <w:rPr>
                          <w:sz w:val="16"/>
                          <w:szCs w:val="20"/>
                        </w:rPr>
                        <w:t xml:space="preserve"> 7</w:t>
                      </w:r>
                    </w:p>
                  </w:txbxContent>
                </v:textbox>
              </v:shape>
            </w:pict>
          </mc:Fallback>
        </mc:AlternateContent>
      </w:r>
      <w:r w:rsidR="00471282">
        <w:rPr>
          <w:b/>
          <w:i/>
        </w:rPr>
        <w:t>1 Corinthians 15:21</w:t>
      </w:r>
      <w:r w:rsidR="00D44C67">
        <w:rPr>
          <w:b/>
          <w:i/>
        </w:rPr>
        <w:t>-22</w:t>
      </w:r>
      <w:r w:rsidR="00525FF2">
        <w:rPr>
          <w:b/>
          <w:i/>
        </w:rPr>
        <w:t>—</w:t>
      </w:r>
      <w:r w:rsidR="00471282">
        <w:rPr>
          <w:b/>
          <w:i/>
          <w:sz w:val="16"/>
          <w:szCs w:val="16"/>
        </w:rPr>
        <w:t xml:space="preserve"> </w:t>
      </w:r>
      <w:r w:rsidR="00525FF2" w:rsidRPr="00525FF2">
        <w:rPr>
          <w:b/>
          <w:bCs/>
          <w:i/>
          <w:sz w:val="16"/>
          <w:szCs w:val="16"/>
        </w:rPr>
        <w:t>21</w:t>
      </w:r>
      <w:r w:rsidR="00525FF2" w:rsidRPr="00525FF2">
        <w:rPr>
          <w:b/>
          <w:i/>
          <w:sz w:val="16"/>
          <w:szCs w:val="16"/>
        </w:rPr>
        <w:t> </w:t>
      </w:r>
      <w:r w:rsidR="00525FF2" w:rsidRPr="00525FF2">
        <w:rPr>
          <w:b/>
          <w:i/>
        </w:rPr>
        <w:t>For since by a man </w:t>
      </w:r>
      <w:r w:rsidR="00525FF2" w:rsidRPr="00525FF2">
        <w:rPr>
          <w:b/>
          <w:i/>
          <w:iCs/>
        </w:rPr>
        <w:t>came</w:t>
      </w:r>
      <w:r w:rsidR="00525FF2" w:rsidRPr="00525FF2">
        <w:rPr>
          <w:b/>
          <w:i/>
        </w:rPr>
        <w:t> death, by a man also </w:t>
      </w:r>
      <w:r w:rsidR="00525FF2" w:rsidRPr="00525FF2">
        <w:rPr>
          <w:b/>
          <w:i/>
          <w:iCs/>
        </w:rPr>
        <w:t>came</w:t>
      </w:r>
      <w:r w:rsidR="00525FF2" w:rsidRPr="00525FF2">
        <w:rPr>
          <w:b/>
          <w:i/>
        </w:rPr>
        <w:t> the resurrection of the dead.</w:t>
      </w:r>
      <w:r w:rsidR="00D44C67">
        <w:rPr>
          <w:b/>
          <w:i/>
        </w:rPr>
        <w:t xml:space="preserve">  </w:t>
      </w:r>
      <w:r w:rsidR="00D44C67" w:rsidRPr="00D44C67">
        <w:rPr>
          <w:b/>
          <w:i/>
          <w:sz w:val="16"/>
          <w:szCs w:val="16"/>
        </w:rPr>
        <w:t>22</w:t>
      </w:r>
      <w:r w:rsidR="00D44C67">
        <w:rPr>
          <w:b/>
          <w:i/>
        </w:rPr>
        <w:t xml:space="preserve"> </w:t>
      </w:r>
      <w:r w:rsidR="00D44C67" w:rsidRPr="00D44C67">
        <w:rPr>
          <w:b/>
          <w:i/>
        </w:rPr>
        <w:t>For as in Adam all die, so also in Christ all will be made alive.</w:t>
      </w:r>
    </w:p>
    <w:p w14:paraId="480BDCB8" w14:textId="77777777" w:rsidR="00D44C67" w:rsidRPr="00D44C67" w:rsidRDefault="00D44C67" w:rsidP="00D44C67">
      <w:pPr>
        <w:pStyle w:val="ListParagraph"/>
        <w:ind w:left="1080"/>
        <w:jc w:val="both"/>
        <w:rPr>
          <w:b/>
          <w:i/>
        </w:rPr>
      </w:pPr>
    </w:p>
    <w:p w14:paraId="2512638A" w14:textId="2B679BE9" w:rsidR="00525FF2" w:rsidRPr="00D44C67" w:rsidRDefault="00D44C67" w:rsidP="00525FF2">
      <w:pPr>
        <w:pStyle w:val="ListParagraph"/>
        <w:numPr>
          <w:ilvl w:val="1"/>
          <w:numId w:val="2"/>
        </w:numPr>
        <w:jc w:val="both"/>
        <w:rPr>
          <w:b/>
          <w:i/>
        </w:rPr>
      </w:pPr>
      <w:r>
        <w:t>In this passage we are reminded that just as Adam was the cause of mankind’s fall from grace, Jesus Christ . . . the second Adam . . . is the cause of our restoration to grace.</w:t>
      </w:r>
    </w:p>
    <w:p w14:paraId="0A1F69EB" w14:textId="77777777" w:rsidR="00D44C67" w:rsidRPr="00D44C67" w:rsidRDefault="00D44C67" w:rsidP="00D44C67">
      <w:pPr>
        <w:pStyle w:val="ListParagraph"/>
        <w:ind w:left="1080"/>
        <w:jc w:val="both"/>
        <w:rPr>
          <w:b/>
          <w:i/>
        </w:rPr>
      </w:pPr>
    </w:p>
    <w:p w14:paraId="7211AEB0" w14:textId="40D50ACB" w:rsidR="00D44C67" w:rsidRDefault="00D44C67" w:rsidP="00525FF2">
      <w:pPr>
        <w:pStyle w:val="ListParagraph"/>
        <w:numPr>
          <w:ilvl w:val="1"/>
          <w:numId w:val="2"/>
        </w:numPr>
        <w:jc w:val="both"/>
        <w:rPr>
          <w:b/>
          <w:i/>
        </w:rPr>
      </w:pPr>
      <w:r>
        <w:t>And the means by which this return to a state of grace is possible is by the atoning sacrifice and resurrection of Jesus from the dead.</w:t>
      </w:r>
    </w:p>
    <w:p w14:paraId="28D4A665" w14:textId="24766204" w:rsidR="00055CE3" w:rsidRDefault="00445C39" w:rsidP="00D44C67">
      <w:pPr>
        <w:pStyle w:val="ListParagraph"/>
        <w:ind w:left="1080"/>
        <w:jc w:val="both"/>
        <w:rPr>
          <w:b/>
          <w:i/>
        </w:rPr>
      </w:pPr>
      <w:r w:rsidRPr="00197531">
        <w:rPr>
          <w:rFonts w:eastAsia="Calibri" w:cs="Times New Roman"/>
          <w:noProof/>
        </w:rPr>
        <mc:AlternateContent>
          <mc:Choice Requires="wps">
            <w:drawing>
              <wp:anchor distT="0" distB="0" distL="114300" distR="114300" simplePos="0" relativeHeight="251695104" behindDoc="0" locked="0" layoutInCell="1" allowOverlap="1" wp14:anchorId="0EC8ACB6" wp14:editId="6C9AE73A">
                <wp:simplePos x="0" y="0"/>
                <wp:positionH relativeFrom="column">
                  <wp:posOffset>-228600</wp:posOffset>
                </wp:positionH>
                <wp:positionV relativeFrom="paragraph">
                  <wp:posOffset>174625</wp:posOffset>
                </wp:positionV>
                <wp:extent cx="580390" cy="219710"/>
                <wp:effectExtent l="0" t="0" r="29210" b="3429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219710"/>
                        </a:xfrm>
                        <a:prstGeom prst="rect">
                          <a:avLst/>
                        </a:prstGeom>
                        <a:solidFill>
                          <a:srgbClr val="FFFFFF"/>
                        </a:solidFill>
                        <a:ln w="9525">
                          <a:solidFill>
                            <a:srgbClr val="000000"/>
                          </a:solidFill>
                          <a:miter lim="800000"/>
                          <a:headEnd/>
                          <a:tailEnd/>
                        </a:ln>
                      </wps:spPr>
                      <wps:txbx>
                        <w:txbxContent>
                          <w:p w14:paraId="5A439B93" w14:textId="229D3B75" w:rsidR="00445C39" w:rsidRPr="00AE44D6" w:rsidRDefault="00445C39" w:rsidP="00445C39">
                            <w:pPr>
                              <w:rPr>
                                <w:sz w:val="16"/>
                                <w:szCs w:val="20"/>
                              </w:rPr>
                            </w:pPr>
                            <w:r w:rsidRPr="00AE44D6">
                              <w:rPr>
                                <w:sz w:val="16"/>
                                <w:szCs w:val="20"/>
                              </w:rPr>
                              <w:t>slide</w:t>
                            </w:r>
                            <w:r>
                              <w:rPr>
                                <w:sz w:val="16"/>
                                <w:szCs w:val="20"/>
                              </w:rPr>
                              <w:t xml:space="preserve"> 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7.95pt;margin-top:13.75pt;width:45.7pt;height:17.3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">
                <v:textbox style="mso-fit-shape-to-text:t">
                  <w:txbxContent>
                    <w:p w14:paraId="5A439B93" w14:textId="229D3B75" w:rsidR="00445C39" w:rsidRPr="00AE44D6" w:rsidRDefault="00445C39" w:rsidP="00445C39">
                      <w:pPr>
                        <w:rPr>
                          <w:sz w:val="16"/>
                          <w:szCs w:val="20"/>
                        </w:rPr>
                      </w:pPr>
                      <w:r w:rsidRPr="00AE44D6">
                        <w:rPr>
                          <w:sz w:val="16"/>
                          <w:szCs w:val="20"/>
                        </w:rPr>
                        <w:t>slide</w:t>
                      </w:r>
                      <w:r>
                        <w:rPr>
                          <w:sz w:val="16"/>
                          <w:szCs w:val="20"/>
                        </w:rPr>
                        <w:t xml:space="preserve"> 8</w:t>
                      </w:r>
                    </w:p>
                  </w:txbxContent>
                </v:textbox>
              </v:shape>
            </w:pict>
          </mc:Fallback>
        </mc:AlternateContent>
      </w:r>
    </w:p>
    <w:p w14:paraId="719A1963" w14:textId="7192B6A9" w:rsidR="00D44C67" w:rsidRPr="00AA0DCE" w:rsidRDefault="00AA0DCE" w:rsidP="00445C39">
      <w:pPr>
        <w:pStyle w:val="ListParagraph"/>
        <w:jc w:val="both"/>
        <w:rPr>
          <w:b/>
        </w:rPr>
      </w:pPr>
      <w:r w:rsidRPr="00AA0DCE">
        <w:rPr>
          <w:b/>
          <w:highlight w:val="lightGray"/>
        </w:rPr>
        <w:t>The Second Resurrection</w:t>
      </w:r>
      <w:r>
        <w:rPr>
          <w:b/>
          <w:highlight w:val="lightGray"/>
        </w:rPr>
        <w:t>—</w:t>
      </w:r>
      <w:r w:rsidRPr="00AA0DCE">
        <w:rPr>
          <w:b/>
          <w:highlight w:val="lightGray"/>
        </w:rPr>
        <w:t>Believers</w:t>
      </w:r>
    </w:p>
    <w:p w14:paraId="0E6798ED" w14:textId="77777777" w:rsidR="00AA0DCE" w:rsidRDefault="00AA0DCE" w:rsidP="00D44C67">
      <w:pPr>
        <w:pStyle w:val="ListParagraph"/>
        <w:ind w:left="1080"/>
        <w:jc w:val="both"/>
      </w:pPr>
    </w:p>
    <w:p w14:paraId="17A2A921" w14:textId="77777777" w:rsidR="00B63AAE" w:rsidRDefault="008100AC" w:rsidP="00D44C67">
      <w:pPr>
        <w:pStyle w:val="ListParagraph"/>
        <w:numPr>
          <w:ilvl w:val="0"/>
          <w:numId w:val="2"/>
        </w:numPr>
        <w:jc w:val="both"/>
      </w:pPr>
      <w:r>
        <w:t xml:space="preserve">The </w:t>
      </w:r>
      <w:r w:rsidRPr="00D44C67">
        <w:rPr>
          <w:b/>
          <w:highlight w:val="yellow"/>
        </w:rPr>
        <w:t>second resurrection</w:t>
      </w:r>
      <w:r>
        <w:t xml:space="preserve"> </w:t>
      </w:r>
      <w:r w:rsidR="00D44C67">
        <w:t xml:space="preserve">found in Scripture </w:t>
      </w:r>
      <w:r>
        <w:t xml:space="preserve">is </w:t>
      </w:r>
      <w:r w:rsidR="00D44C67">
        <w:t xml:space="preserve">that </w:t>
      </w:r>
      <w:r>
        <w:t xml:space="preserve">of </w:t>
      </w:r>
      <w:r w:rsidR="00B63AAE">
        <w:rPr>
          <w:b/>
        </w:rPr>
        <w:t>believers</w:t>
      </w:r>
      <w:r w:rsidR="003F4100">
        <w:t xml:space="preserve"> . . . those people</w:t>
      </w:r>
      <w:r w:rsidR="00B63AAE">
        <w:t>, from every generation,</w:t>
      </w:r>
      <w:r w:rsidR="003F4100">
        <w:t xml:space="preserve"> who </w:t>
      </w:r>
      <w:r w:rsidR="00B63AAE">
        <w:t>received saving faith</w:t>
      </w:r>
      <w:r w:rsidR="003F4100">
        <w:t xml:space="preserve">.  </w:t>
      </w:r>
    </w:p>
    <w:p w14:paraId="4F05006C" w14:textId="77777777" w:rsidR="00B63AAE" w:rsidRDefault="00B63AAE" w:rsidP="00AE78CE">
      <w:pPr>
        <w:pStyle w:val="ListParagraph"/>
        <w:jc w:val="both"/>
      </w:pPr>
    </w:p>
    <w:p w14:paraId="0DEE1717" w14:textId="10ADC538" w:rsidR="00B63AAE" w:rsidRDefault="00B63AAE" w:rsidP="00AE78CE">
      <w:pPr>
        <w:pStyle w:val="ListParagraph"/>
        <w:numPr>
          <w:ilvl w:val="1"/>
          <w:numId w:val="2"/>
        </w:numPr>
        <w:jc w:val="both"/>
      </w:pPr>
      <w:r>
        <w:t xml:space="preserve">Now, within this group of </w:t>
      </w:r>
      <w:r>
        <w:rPr>
          <w:b/>
        </w:rPr>
        <w:t>believers</w:t>
      </w:r>
      <w:r>
        <w:t xml:space="preserve"> we have several different groups.</w:t>
      </w:r>
    </w:p>
    <w:p w14:paraId="3F009235" w14:textId="77777777" w:rsidR="00AE78CE" w:rsidRDefault="00AE78CE" w:rsidP="00AE78CE">
      <w:pPr>
        <w:pStyle w:val="ListParagraph"/>
        <w:jc w:val="both"/>
      </w:pPr>
    </w:p>
    <w:p w14:paraId="5A51D6E4" w14:textId="59F40044" w:rsidR="00B63AAE" w:rsidRPr="00AA0DCE" w:rsidRDefault="00AE78CE" w:rsidP="00B63AAE">
      <w:pPr>
        <w:pStyle w:val="ListParagraph"/>
        <w:numPr>
          <w:ilvl w:val="2"/>
          <w:numId w:val="2"/>
        </w:numPr>
        <w:jc w:val="both"/>
      </w:pPr>
      <w:r>
        <w:t>First, w</w:t>
      </w:r>
      <w:r w:rsidR="00B63AAE">
        <w:t xml:space="preserve">e have the </w:t>
      </w:r>
      <w:r w:rsidR="00B63AAE">
        <w:rPr>
          <w:b/>
        </w:rPr>
        <w:t xml:space="preserve">Old Testament saints . . . those who received saving faith </w:t>
      </w:r>
      <w:r w:rsidR="00B63AAE">
        <w:rPr>
          <w:b/>
          <w:u w:val="single"/>
        </w:rPr>
        <w:t>before</w:t>
      </w:r>
      <w:r w:rsidR="00B63AAE">
        <w:rPr>
          <w:b/>
        </w:rPr>
        <w:t xml:space="preserve"> Christ came.</w:t>
      </w:r>
    </w:p>
    <w:p w14:paraId="00BB2752" w14:textId="77777777" w:rsidR="00AE78CE" w:rsidRDefault="00AE78CE" w:rsidP="00AA0DCE">
      <w:pPr>
        <w:jc w:val="both"/>
      </w:pPr>
    </w:p>
    <w:p w14:paraId="2C213A4B" w14:textId="7DCC4906" w:rsidR="00B63AAE" w:rsidRPr="00AA0DCE" w:rsidRDefault="00AE78CE" w:rsidP="00B63AAE">
      <w:pPr>
        <w:pStyle w:val="ListParagraph"/>
        <w:numPr>
          <w:ilvl w:val="2"/>
          <w:numId w:val="2"/>
        </w:numPr>
        <w:jc w:val="both"/>
      </w:pPr>
      <w:r>
        <w:t>Second, w</w:t>
      </w:r>
      <w:r w:rsidR="00B63AAE">
        <w:t xml:space="preserve">e have the </w:t>
      </w:r>
      <w:r w:rsidR="00B63AAE">
        <w:rPr>
          <w:b/>
        </w:rPr>
        <w:t>Church age saints . . . those who received faith in Jesus Christ after His resurrection, but before end of the church age.</w:t>
      </w:r>
    </w:p>
    <w:p w14:paraId="176AAD49" w14:textId="77777777" w:rsidR="00AA0DCE" w:rsidRPr="00B63AAE" w:rsidRDefault="00AA0DCE" w:rsidP="00AA0DCE">
      <w:pPr>
        <w:jc w:val="both"/>
      </w:pPr>
    </w:p>
    <w:p w14:paraId="16874CAD" w14:textId="0C222110" w:rsidR="00B63AAE" w:rsidRPr="00AA0DCE" w:rsidRDefault="00B63AAE" w:rsidP="00B63AAE">
      <w:pPr>
        <w:pStyle w:val="ListParagraph"/>
        <w:numPr>
          <w:ilvl w:val="2"/>
          <w:numId w:val="2"/>
        </w:numPr>
        <w:jc w:val="both"/>
      </w:pPr>
      <w:r>
        <w:t>And</w:t>
      </w:r>
      <w:r w:rsidR="00AE78CE">
        <w:t xml:space="preserve"> third,</w:t>
      </w:r>
      <w:r>
        <w:t xml:space="preserve"> we have the </w:t>
      </w:r>
      <w:r>
        <w:rPr>
          <w:b/>
        </w:rPr>
        <w:t xml:space="preserve">Tribulation saints . . . </w:t>
      </w:r>
      <w:r w:rsidR="00AE78CE">
        <w:rPr>
          <w:b/>
        </w:rPr>
        <w:t xml:space="preserve">those believers </w:t>
      </w:r>
      <w:r>
        <w:rPr>
          <w:b/>
        </w:rPr>
        <w:t>who will receive faith during the Tribulation.</w:t>
      </w:r>
    </w:p>
    <w:p w14:paraId="6CDB6710" w14:textId="77777777" w:rsidR="00AA0DCE" w:rsidRPr="00AE78CE" w:rsidRDefault="00AA0DCE" w:rsidP="00AA0DCE">
      <w:pPr>
        <w:jc w:val="both"/>
      </w:pPr>
    </w:p>
    <w:p w14:paraId="7CA39D85" w14:textId="77777777" w:rsidR="00AE78CE" w:rsidRDefault="00AE78CE" w:rsidP="00AE78CE">
      <w:pPr>
        <w:pStyle w:val="ListParagraph"/>
        <w:numPr>
          <w:ilvl w:val="1"/>
          <w:numId w:val="2"/>
        </w:numPr>
        <w:jc w:val="both"/>
      </w:pPr>
      <w:r>
        <w:t xml:space="preserve">The timing of these 3 groups being resurrected to eternal life is not the subject of my message today and would require more time to explain and show in Scripture than I have today.  </w:t>
      </w:r>
    </w:p>
    <w:p w14:paraId="21C51258" w14:textId="77777777" w:rsidR="00AE78CE" w:rsidRDefault="00AE78CE" w:rsidP="00AE78CE">
      <w:pPr>
        <w:pStyle w:val="ListParagraph"/>
        <w:ind w:left="1080"/>
        <w:jc w:val="both"/>
      </w:pPr>
    </w:p>
    <w:p w14:paraId="145B15EB" w14:textId="3E24FE97" w:rsidR="00AE78CE" w:rsidRPr="00AE78CE" w:rsidRDefault="00AE78CE" w:rsidP="00AE78CE">
      <w:pPr>
        <w:pStyle w:val="ListParagraph"/>
        <w:numPr>
          <w:ilvl w:val="1"/>
          <w:numId w:val="2"/>
        </w:numPr>
        <w:jc w:val="both"/>
      </w:pPr>
      <w:r>
        <w:t xml:space="preserve">My point here in my message this morning is that </w:t>
      </w:r>
      <w:r w:rsidRPr="00AE78CE">
        <w:rPr>
          <w:b/>
        </w:rPr>
        <w:t>all believers . . . from all time . . . will be resurrected to eternal life</w:t>
      </w:r>
      <w:r>
        <w:rPr>
          <w:b/>
        </w:rPr>
        <w:t>.</w:t>
      </w:r>
    </w:p>
    <w:p w14:paraId="58AC9358" w14:textId="77777777" w:rsidR="00AE78CE" w:rsidRDefault="00AE78CE" w:rsidP="00AE78CE">
      <w:pPr>
        <w:jc w:val="both"/>
      </w:pPr>
    </w:p>
    <w:p w14:paraId="4846693D" w14:textId="77777777" w:rsidR="00AE78CE" w:rsidRDefault="00AE78CE" w:rsidP="00AE78CE">
      <w:pPr>
        <w:pStyle w:val="ListParagraph"/>
        <w:numPr>
          <w:ilvl w:val="1"/>
          <w:numId w:val="2"/>
        </w:numPr>
        <w:jc w:val="both"/>
      </w:pPr>
      <w:r>
        <w:t xml:space="preserve">In Revelation 20:4-6 we see this culmination of redemptive history described, at the end of the Tribulation . . . </w:t>
      </w:r>
    </w:p>
    <w:p w14:paraId="4782E90F" w14:textId="4E28C9E0" w:rsidR="00AE78CE" w:rsidRPr="00AE78CE" w:rsidRDefault="00AE78CE" w:rsidP="00AE78CE">
      <w:pPr>
        <w:jc w:val="both"/>
        <w:rPr>
          <w:b/>
          <w:i/>
        </w:rPr>
      </w:pPr>
    </w:p>
    <w:p w14:paraId="7B1C488D" w14:textId="0DD56607" w:rsidR="00AE78CE" w:rsidRDefault="00AA0DCE" w:rsidP="00AE78CE">
      <w:pPr>
        <w:pStyle w:val="ListParagraph"/>
        <w:ind w:left="1080"/>
        <w:jc w:val="both"/>
      </w:pPr>
      <w:r w:rsidRPr="00197531">
        <w:rPr>
          <w:rFonts w:eastAsia="Calibri" w:cs="Times New Roman"/>
          <w:noProof/>
        </w:rPr>
        <mc:AlternateContent>
          <mc:Choice Requires="wps">
            <w:drawing>
              <wp:anchor distT="0" distB="0" distL="114300" distR="114300" simplePos="0" relativeHeight="251676672" behindDoc="0" locked="0" layoutInCell="1" allowOverlap="1" wp14:anchorId="0DA6F247" wp14:editId="4EB7D13D">
                <wp:simplePos x="0" y="0"/>
                <wp:positionH relativeFrom="column">
                  <wp:posOffset>-228600</wp:posOffset>
                </wp:positionH>
                <wp:positionV relativeFrom="paragraph">
                  <wp:posOffset>48895</wp:posOffset>
                </wp:positionV>
                <wp:extent cx="580390" cy="219710"/>
                <wp:effectExtent l="0" t="0" r="29210" b="3429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219710"/>
                        </a:xfrm>
                        <a:prstGeom prst="rect">
                          <a:avLst/>
                        </a:prstGeom>
                        <a:solidFill>
                          <a:srgbClr val="FFFFFF"/>
                        </a:solidFill>
                        <a:ln w="9525">
                          <a:solidFill>
                            <a:srgbClr val="000000"/>
                          </a:solidFill>
                          <a:miter lim="800000"/>
                          <a:headEnd/>
                          <a:tailEnd/>
                        </a:ln>
                      </wps:spPr>
                      <wps:txbx>
                        <w:txbxContent>
                          <w:p w14:paraId="15C86672" w14:textId="0839F56D" w:rsidR="00445C39" w:rsidRPr="00AE44D6" w:rsidRDefault="00445C39" w:rsidP="00AA0DCE">
                            <w:pPr>
                              <w:rPr>
                                <w:sz w:val="16"/>
                                <w:szCs w:val="20"/>
                              </w:rPr>
                            </w:pPr>
                            <w:r w:rsidRPr="00AE44D6">
                              <w:rPr>
                                <w:sz w:val="16"/>
                                <w:szCs w:val="20"/>
                              </w:rPr>
                              <w:t>slide</w:t>
                            </w:r>
                            <w:r>
                              <w:rPr>
                                <w:sz w:val="16"/>
                                <w:szCs w:val="20"/>
                              </w:rPr>
                              <w:t xml:space="preserve"> 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7.95pt;margin-top:3.85pt;width:45.7pt;height:17.3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">
                <v:textbox style="mso-fit-shape-to-text:t">
                  <w:txbxContent>
                    <w:p w14:paraId="15C86672" w14:textId="0839F56D" w:rsidR="00445C39" w:rsidRPr="00AE44D6" w:rsidRDefault="00445C39" w:rsidP="00AA0DCE">
                      <w:pPr>
                        <w:rPr>
                          <w:sz w:val="16"/>
                          <w:szCs w:val="20"/>
                        </w:rPr>
                      </w:pPr>
                      <w:r w:rsidRPr="00AE44D6">
                        <w:rPr>
                          <w:sz w:val="16"/>
                          <w:szCs w:val="20"/>
                        </w:rPr>
                        <w:t>slide</w:t>
                      </w:r>
                      <w:r>
                        <w:rPr>
                          <w:sz w:val="16"/>
                          <w:szCs w:val="20"/>
                        </w:rPr>
                        <w:t xml:space="preserve"> 9</w:t>
                      </w:r>
                    </w:p>
                  </w:txbxContent>
                </v:textbox>
              </v:shape>
            </w:pict>
          </mc:Fallback>
        </mc:AlternateContent>
      </w:r>
      <w:r w:rsidR="00AE78CE" w:rsidRPr="00AE78CE">
        <w:rPr>
          <w:b/>
          <w:i/>
        </w:rPr>
        <w:t>Revelation 20:4-6—</w:t>
      </w:r>
      <w:r w:rsidR="00AE78CE" w:rsidRPr="00AE78CE">
        <w:rPr>
          <w:b/>
          <w:i/>
          <w:sz w:val="16"/>
          <w:szCs w:val="16"/>
        </w:rPr>
        <w:t>4</w:t>
      </w:r>
      <w:r w:rsidR="00AE78CE" w:rsidRPr="00AE78CE">
        <w:rPr>
          <w:b/>
          <w:i/>
        </w:rPr>
        <w:t xml:space="preserve"> Then I saw thrones, and they sat on them, and judgment was given to them.  And I </w:t>
      </w:r>
      <w:r w:rsidR="00AE78CE" w:rsidRPr="00AE78CE">
        <w:rPr>
          <w:b/>
          <w:i/>
          <w:iCs/>
        </w:rPr>
        <w:t>saw</w:t>
      </w:r>
      <w:r w:rsidR="00AE78CE" w:rsidRPr="00AE78CE">
        <w:rPr>
          <w:b/>
          <w:i/>
        </w:rPr>
        <w:t> </w:t>
      </w:r>
      <w:r w:rsidR="00AE78CE" w:rsidRPr="00AE78CE">
        <w:rPr>
          <w:b/>
          <w:i/>
          <w:highlight w:val="yellow"/>
        </w:rPr>
        <w:t>the souls of those who had been beheaded because of their testimony of Jesus and because of the word of God, and those who had not worshiped the beast or his image, and had not received the mark on their forehead and on their hand; and they came to life and reigned with Christ for a thousand years.</w:t>
      </w:r>
      <w:r w:rsidR="00AE78CE" w:rsidRPr="00AE78CE">
        <w:rPr>
          <w:b/>
          <w:i/>
        </w:rPr>
        <w:t xml:space="preserve">  </w:t>
      </w:r>
      <w:r w:rsidR="00AE78CE" w:rsidRPr="00AE78CE">
        <w:rPr>
          <w:b/>
          <w:bCs/>
          <w:i/>
          <w:sz w:val="16"/>
          <w:szCs w:val="16"/>
        </w:rPr>
        <w:t>5</w:t>
      </w:r>
      <w:r w:rsidR="00AE78CE" w:rsidRPr="00AE78CE">
        <w:rPr>
          <w:b/>
          <w:i/>
          <w:sz w:val="16"/>
          <w:szCs w:val="16"/>
        </w:rPr>
        <w:t> </w:t>
      </w:r>
      <w:r w:rsidR="00AE78CE" w:rsidRPr="00AE78CE">
        <w:rPr>
          <w:b/>
          <w:i/>
        </w:rPr>
        <w:t xml:space="preserve">The rest of the dead did not come to life until the thousand years were completed. </w:t>
      </w:r>
      <w:r w:rsidR="00AE78CE" w:rsidRPr="00AE78CE">
        <w:rPr>
          <w:b/>
          <w:i/>
          <w:highlight w:val="yellow"/>
        </w:rPr>
        <w:t>This is the first resurrection</w:t>
      </w:r>
      <w:r w:rsidR="00AE78CE" w:rsidRPr="00AE78CE">
        <w:rPr>
          <w:b/>
          <w:i/>
        </w:rPr>
        <w:t xml:space="preserve">.  </w:t>
      </w:r>
      <w:r w:rsidR="00AE78CE" w:rsidRPr="00AE78CE">
        <w:rPr>
          <w:b/>
          <w:bCs/>
          <w:i/>
          <w:sz w:val="16"/>
          <w:szCs w:val="16"/>
        </w:rPr>
        <w:t>6</w:t>
      </w:r>
      <w:r w:rsidR="00AE78CE" w:rsidRPr="00AE78CE">
        <w:rPr>
          <w:b/>
          <w:i/>
          <w:sz w:val="16"/>
          <w:szCs w:val="16"/>
        </w:rPr>
        <w:t> </w:t>
      </w:r>
      <w:r w:rsidR="00AE78CE" w:rsidRPr="00AE78CE">
        <w:rPr>
          <w:b/>
          <w:i/>
        </w:rPr>
        <w:t xml:space="preserve">Blessed and holy is the one who has a part in </w:t>
      </w:r>
      <w:r w:rsidR="00AE78CE" w:rsidRPr="005647DD">
        <w:rPr>
          <w:b/>
          <w:i/>
          <w:highlight w:val="yellow"/>
        </w:rPr>
        <w:t>the first resurrection; over these the second death has no power</w:t>
      </w:r>
      <w:r w:rsidR="00AE78CE" w:rsidRPr="00AE78CE">
        <w:rPr>
          <w:b/>
          <w:i/>
        </w:rPr>
        <w:t>, but they will be priests of God and of Christ and will reign with Him for a thousand years.</w:t>
      </w:r>
    </w:p>
    <w:p w14:paraId="1D3F0C81" w14:textId="77777777" w:rsidR="00AE78CE" w:rsidRDefault="00AE78CE" w:rsidP="00AE78CE">
      <w:pPr>
        <w:jc w:val="both"/>
      </w:pPr>
    </w:p>
    <w:p w14:paraId="6E50DD3D" w14:textId="72CBD490" w:rsidR="00D065D1" w:rsidRDefault="00D065D1" w:rsidP="00D065D1">
      <w:pPr>
        <w:pStyle w:val="ListParagraph"/>
        <w:numPr>
          <w:ilvl w:val="1"/>
          <w:numId w:val="2"/>
        </w:numPr>
        <w:jc w:val="both"/>
      </w:pPr>
      <w:r>
        <w:t xml:space="preserve">Notice here in Revelation 20:5 that the resurrection of believers is referred to as </w:t>
      </w:r>
      <w:r>
        <w:rPr>
          <w:b/>
          <w:i/>
        </w:rPr>
        <w:t>the first resurrection</w:t>
      </w:r>
      <w:r>
        <w:t>.  This means that believers are the first people, after Christ, to be resurrected.</w:t>
      </w:r>
    </w:p>
    <w:p w14:paraId="45E351EA" w14:textId="3AB3E57F" w:rsidR="00D065D1" w:rsidRDefault="00D065D1" w:rsidP="00D065D1">
      <w:pPr>
        <w:pStyle w:val="ListParagraph"/>
        <w:ind w:left="1080"/>
        <w:jc w:val="both"/>
      </w:pPr>
    </w:p>
    <w:p w14:paraId="12F8EDEA" w14:textId="22781DD8" w:rsidR="00D065D1" w:rsidRDefault="00A8306B" w:rsidP="00D065D1">
      <w:pPr>
        <w:pStyle w:val="ListParagraph"/>
        <w:numPr>
          <w:ilvl w:val="1"/>
          <w:numId w:val="2"/>
        </w:numPr>
        <w:jc w:val="both"/>
      </w:pPr>
      <w:r w:rsidRPr="00197531">
        <w:rPr>
          <w:rFonts w:eastAsia="Calibri" w:cs="Times New Roman"/>
          <w:noProof/>
        </w:rPr>
        <mc:AlternateContent>
          <mc:Choice Requires="wps">
            <w:drawing>
              <wp:anchor distT="0" distB="0" distL="114300" distR="114300" simplePos="0" relativeHeight="251678720" behindDoc="0" locked="0" layoutInCell="1" allowOverlap="1" wp14:anchorId="57CF26E0" wp14:editId="751D9FBD">
                <wp:simplePos x="0" y="0"/>
                <wp:positionH relativeFrom="column">
                  <wp:posOffset>-228600</wp:posOffset>
                </wp:positionH>
                <wp:positionV relativeFrom="paragraph">
                  <wp:posOffset>-2540</wp:posOffset>
                </wp:positionV>
                <wp:extent cx="580390" cy="219710"/>
                <wp:effectExtent l="0" t="0" r="29210" b="3429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219710"/>
                        </a:xfrm>
                        <a:prstGeom prst="rect">
                          <a:avLst/>
                        </a:prstGeom>
                        <a:solidFill>
                          <a:srgbClr val="FFFFFF"/>
                        </a:solidFill>
                        <a:ln w="9525">
                          <a:solidFill>
                            <a:srgbClr val="000000"/>
                          </a:solidFill>
                          <a:miter lim="800000"/>
                          <a:headEnd/>
                          <a:tailEnd/>
                        </a:ln>
                      </wps:spPr>
                      <wps:txbx>
                        <w:txbxContent>
                          <w:p w14:paraId="2E64989D" w14:textId="4DD01286" w:rsidR="00445C39" w:rsidRPr="00AE44D6" w:rsidRDefault="00445C39" w:rsidP="00A8306B">
                            <w:pPr>
                              <w:rPr>
                                <w:sz w:val="16"/>
                                <w:szCs w:val="20"/>
                              </w:rPr>
                            </w:pPr>
                            <w:r w:rsidRPr="00AE44D6">
                              <w:rPr>
                                <w:sz w:val="16"/>
                                <w:szCs w:val="20"/>
                              </w:rPr>
                              <w:t>slide</w:t>
                            </w:r>
                            <w:r>
                              <w:rPr>
                                <w:sz w:val="16"/>
                                <w:szCs w:val="20"/>
                              </w:rPr>
                              <w:t xml:space="preserve"> 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17.95pt;margin-top:-.15pt;width:45.7pt;height:17.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">
                <v:textbox style="mso-fit-shape-to-text:t">
                  <w:txbxContent>
                    <w:p w14:paraId="2E64989D" w14:textId="4DD01286" w:rsidR="00445C39" w:rsidRPr="00AE44D6" w:rsidRDefault="00445C39" w:rsidP="00A8306B">
                      <w:pPr>
                        <w:rPr>
                          <w:sz w:val="16"/>
                          <w:szCs w:val="20"/>
                        </w:rPr>
                      </w:pPr>
                      <w:r w:rsidRPr="00AE44D6">
                        <w:rPr>
                          <w:sz w:val="16"/>
                          <w:szCs w:val="20"/>
                        </w:rPr>
                        <w:t>slide</w:t>
                      </w:r>
                      <w:r>
                        <w:rPr>
                          <w:sz w:val="16"/>
                          <w:szCs w:val="20"/>
                        </w:rPr>
                        <w:t xml:space="preserve"> 10</w:t>
                      </w:r>
                    </w:p>
                  </w:txbxContent>
                </v:textbox>
              </v:shape>
            </w:pict>
          </mc:Fallback>
        </mc:AlternateContent>
      </w:r>
      <w:r w:rsidR="00D065D1">
        <w:t xml:space="preserve">While we are looking at Revelation 20 here I want to point out a phrase that will be important when I next talk about the resurrection of unbelievers.  Notice in Revelation 20:6, in reference to the resurrection of believers, that John writes that </w:t>
      </w:r>
      <w:r w:rsidR="00D065D1">
        <w:rPr>
          <w:b/>
          <w:i/>
        </w:rPr>
        <w:t>blessed and holy is the one who has a part in the first resurrection; over these the second death has no power . . . .</w:t>
      </w:r>
      <w:r w:rsidR="00D065D1">
        <w:t xml:space="preserve"> </w:t>
      </w:r>
    </w:p>
    <w:p w14:paraId="2C1F7DA3" w14:textId="77777777" w:rsidR="00D065D1" w:rsidRDefault="00D065D1" w:rsidP="00D065D1">
      <w:pPr>
        <w:jc w:val="both"/>
      </w:pPr>
    </w:p>
    <w:p w14:paraId="3CCA4723" w14:textId="51B3433C" w:rsidR="00D065D1" w:rsidRDefault="00D065D1" w:rsidP="00D065D1">
      <w:pPr>
        <w:pStyle w:val="ListParagraph"/>
        <w:numPr>
          <w:ilvl w:val="2"/>
          <w:numId w:val="2"/>
        </w:numPr>
        <w:jc w:val="both"/>
      </w:pPr>
      <w:r>
        <w:t xml:space="preserve">The phrase </w:t>
      </w:r>
      <w:r>
        <w:rPr>
          <w:b/>
          <w:i/>
        </w:rPr>
        <w:t>the second death</w:t>
      </w:r>
      <w:r>
        <w:t xml:space="preserve"> is a phrase that refers to the fate of unbelievers who are resurrected to judgment, which we will look at now . . . </w:t>
      </w:r>
    </w:p>
    <w:p w14:paraId="6AD75C75" w14:textId="0DAB5054" w:rsidR="00D065D1" w:rsidRDefault="00A8306B" w:rsidP="00D065D1">
      <w:pPr>
        <w:jc w:val="both"/>
      </w:pPr>
      <w:r w:rsidRPr="00197531">
        <w:rPr>
          <w:rFonts w:eastAsia="Calibri" w:cs="Times New Roman"/>
          <w:noProof/>
        </w:rPr>
        <mc:AlternateContent>
          <mc:Choice Requires="wps">
            <w:drawing>
              <wp:anchor distT="0" distB="0" distL="114300" distR="114300" simplePos="0" relativeHeight="251680768" behindDoc="0" locked="0" layoutInCell="1" allowOverlap="1" wp14:anchorId="49EA59FD" wp14:editId="583A2548">
                <wp:simplePos x="0" y="0"/>
                <wp:positionH relativeFrom="column">
                  <wp:posOffset>-228600</wp:posOffset>
                </wp:positionH>
                <wp:positionV relativeFrom="paragraph">
                  <wp:posOffset>168275</wp:posOffset>
                </wp:positionV>
                <wp:extent cx="580390" cy="219710"/>
                <wp:effectExtent l="0" t="0" r="29210" b="3429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219710"/>
                        </a:xfrm>
                        <a:prstGeom prst="rect">
                          <a:avLst/>
                        </a:prstGeom>
                        <a:solidFill>
                          <a:srgbClr val="FFFFFF"/>
                        </a:solidFill>
                        <a:ln w="9525">
                          <a:solidFill>
                            <a:srgbClr val="000000"/>
                          </a:solidFill>
                          <a:miter lim="800000"/>
                          <a:headEnd/>
                          <a:tailEnd/>
                        </a:ln>
                      </wps:spPr>
                      <wps:txbx>
                        <w:txbxContent>
                          <w:p w14:paraId="6A337976" w14:textId="7CABDCA4" w:rsidR="00445C39" w:rsidRPr="00AE44D6" w:rsidRDefault="00445C39" w:rsidP="00A8306B">
                            <w:pPr>
                              <w:rPr>
                                <w:sz w:val="16"/>
                                <w:szCs w:val="20"/>
                              </w:rPr>
                            </w:pPr>
                            <w:r w:rsidRPr="00AE44D6">
                              <w:rPr>
                                <w:sz w:val="16"/>
                                <w:szCs w:val="20"/>
                              </w:rPr>
                              <w:t>slide</w:t>
                            </w:r>
                            <w:r>
                              <w:rPr>
                                <w:sz w:val="16"/>
                                <w:szCs w:val="20"/>
                              </w:rPr>
                              <w:t xml:space="preserve"> 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17.95pt;margin-top:13.25pt;width:45.7pt;height:17.3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">
                <v:textbox style="mso-fit-shape-to-text:t">
                  <w:txbxContent>
                    <w:p w14:paraId="6A337976" w14:textId="7CABDCA4" w:rsidR="00445C39" w:rsidRPr="00AE44D6" w:rsidRDefault="00445C39" w:rsidP="00A8306B">
                      <w:pPr>
                        <w:rPr>
                          <w:sz w:val="16"/>
                          <w:szCs w:val="20"/>
                        </w:rPr>
                      </w:pPr>
                      <w:r w:rsidRPr="00AE44D6">
                        <w:rPr>
                          <w:sz w:val="16"/>
                          <w:szCs w:val="20"/>
                        </w:rPr>
                        <w:t>slide</w:t>
                      </w:r>
                      <w:r>
                        <w:rPr>
                          <w:sz w:val="16"/>
                          <w:szCs w:val="20"/>
                        </w:rPr>
                        <w:t xml:space="preserve"> 11</w:t>
                      </w:r>
                    </w:p>
                  </w:txbxContent>
                </v:textbox>
              </v:shape>
            </w:pict>
          </mc:Fallback>
        </mc:AlternateContent>
      </w:r>
    </w:p>
    <w:p w14:paraId="0B9C4324" w14:textId="4674E613" w:rsidR="00D065D1" w:rsidRPr="00D065D1" w:rsidRDefault="00D065D1" w:rsidP="00F629DB">
      <w:pPr>
        <w:ind w:left="720"/>
        <w:jc w:val="both"/>
        <w:rPr>
          <w:b/>
        </w:rPr>
      </w:pPr>
      <w:r w:rsidRPr="00A8306B">
        <w:rPr>
          <w:b/>
          <w:highlight w:val="lightGray"/>
        </w:rPr>
        <w:t>The Third Resurrection</w:t>
      </w:r>
      <w:r w:rsidR="00A8306B" w:rsidRPr="00A8306B">
        <w:rPr>
          <w:b/>
          <w:highlight w:val="lightGray"/>
        </w:rPr>
        <w:t>—Unbelievers</w:t>
      </w:r>
      <w:r w:rsidR="00A8306B">
        <w:rPr>
          <w:b/>
        </w:rPr>
        <w:t xml:space="preserve"> </w:t>
      </w:r>
    </w:p>
    <w:p w14:paraId="04C86AC3" w14:textId="77777777" w:rsidR="00D065D1" w:rsidRDefault="00D065D1" w:rsidP="00D065D1">
      <w:pPr>
        <w:jc w:val="both"/>
      </w:pPr>
    </w:p>
    <w:p w14:paraId="6FF629EC" w14:textId="2DB5EE51" w:rsidR="00D065D1" w:rsidRDefault="00D065D1" w:rsidP="00D065D1">
      <w:pPr>
        <w:pStyle w:val="ListParagraph"/>
        <w:numPr>
          <w:ilvl w:val="0"/>
          <w:numId w:val="2"/>
        </w:numPr>
        <w:jc w:val="both"/>
      </w:pPr>
      <w:r>
        <w:t xml:space="preserve">The </w:t>
      </w:r>
      <w:r>
        <w:rPr>
          <w:b/>
        </w:rPr>
        <w:t>third resurrection</w:t>
      </w:r>
      <w:r>
        <w:t xml:space="preserve"> we find in Scripture is </w:t>
      </w:r>
      <w:r>
        <w:rPr>
          <w:b/>
        </w:rPr>
        <w:t>the resurrection of unbelievers</w:t>
      </w:r>
      <w:r>
        <w:t xml:space="preserve">.  We find this resurrection described in Revelation 20:11-15, which occurs at the end of the Millennium . . . </w:t>
      </w:r>
    </w:p>
    <w:p w14:paraId="00E7805E" w14:textId="77777777" w:rsidR="00D065D1" w:rsidRDefault="00D065D1" w:rsidP="00D065D1">
      <w:pPr>
        <w:pStyle w:val="ListParagraph"/>
        <w:jc w:val="both"/>
      </w:pPr>
    </w:p>
    <w:p w14:paraId="16DCBFC7" w14:textId="378455AB" w:rsidR="00D065D1" w:rsidRDefault="00D065D1" w:rsidP="00D065D1">
      <w:pPr>
        <w:pStyle w:val="ListParagraph"/>
        <w:jc w:val="both"/>
      </w:pPr>
      <w:r>
        <w:rPr>
          <w:b/>
          <w:i/>
        </w:rPr>
        <w:t xml:space="preserve">Revelation 20:12-15— </w:t>
      </w:r>
      <w:r w:rsidRPr="00E57D38">
        <w:rPr>
          <w:b/>
          <w:i/>
          <w:sz w:val="16"/>
          <w:szCs w:val="16"/>
        </w:rPr>
        <w:t>12</w:t>
      </w:r>
      <w:r>
        <w:rPr>
          <w:b/>
          <w:i/>
        </w:rPr>
        <w:t xml:space="preserve"> </w:t>
      </w:r>
      <w:r w:rsidRPr="00E57D38">
        <w:rPr>
          <w:b/>
          <w:i/>
        </w:rPr>
        <w:t>And I saw the dead, small and great, stand before God; and the books were opened: and another book was opened, which is </w:t>
      </w:r>
      <w:r w:rsidRPr="00E57D38">
        <w:rPr>
          <w:b/>
          <w:i/>
          <w:iCs/>
        </w:rPr>
        <w:t>the book</w:t>
      </w:r>
      <w:r w:rsidRPr="00E57D38">
        <w:rPr>
          <w:b/>
          <w:i/>
        </w:rPr>
        <w:t xml:space="preserve"> of life: </w:t>
      </w:r>
      <w:r w:rsidRPr="00D065D1">
        <w:rPr>
          <w:b/>
          <w:i/>
          <w:highlight w:val="yellow"/>
        </w:rPr>
        <w:t>and the dead were judged</w:t>
      </w:r>
      <w:r w:rsidRPr="00E57D38">
        <w:rPr>
          <w:b/>
          <w:i/>
        </w:rPr>
        <w:t xml:space="preserve"> out of those things which were written in the books, according to their works.</w:t>
      </w:r>
      <w:r>
        <w:rPr>
          <w:b/>
          <w:i/>
        </w:rPr>
        <w:t xml:space="preserve">  </w:t>
      </w:r>
      <w:r w:rsidRPr="00E57D38">
        <w:rPr>
          <w:b/>
          <w:bCs/>
          <w:i/>
          <w:sz w:val="16"/>
          <w:szCs w:val="16"/>
        </w:rPr>
        <w:t>13</w:t>
      </w:r>
      <w:r w:rsidRPr="00E57D38">
        <w:rPr>
          <w:b/>
          <w:i/>
          <w:sz w:val="16"/>
          <w:szCs w:val="16"/>
        </w:rPr>
        <w:t> </w:t>
      </w:r>
      <w:r w:rsidRPr="00D065D1">
        <w:rPr>
          <w:b/>
          <w:i/>
          <w:highlight w:val="yellow"/>
        </w:rPr>
        <w:t>And the sea gave up the dead which were in it; and death and hell delivered up the dead which were in them: and they were judged every man according to their works</w:t>
      </w:r>
      <w:r w:rsidRPr="00E57D38">
        <w:rPr>
          <w:b/>
          <w:i/>
        </w:rPr>
        <w:t>.</w:t>
      </w:r>
      <w:r>
        <w:rPr>
          <w:b/>
          <w:i/>
        </w:rPr>
        <w:t xml:space="preserve">  </w:t>
      </w:r>
      <w:r w:rsidRPr="00E57D38">
        <w:rPr>
          <w:b/>
          <w:bCs/>
          <w:i/>
          <w:sz w:val="16"/>
          <w:szCs w:val="16"/>
        </w:rPr>
        <w:t>14</w:t>
      </w:r>
      <w:r w:rsidRPr="00E57D38">
        <w:rPr>
          <w:b/>
          <w:i/>
          <w:sz w:val="16"/>
          <w:szCs w:val="16"/>
        </w:rPr>
        <w:t> </w:t>
      </w:r>
      <w:r w:rsidRPr="00E57D38">
        <w:rPr>
          <w:b/>
          <w:i/>
        </w:rPr>
        <w:t xml:space="preserve">And death and hell were cast into the lake of fire. </w:t>
      </w:r>
      <w:r w:rsidRPr="00D065D1">
        <w:rPr>
          <w:b/>
          <w:i/>
          <w:highlight w:val="yellow"/>
        </w:rPr>
        <w:t>This is the second death.</w:t>
      </w:r>
      <w:r>
        <w:rPr>
          <w:b/>
          <w:i/>
        </w:rPr>
        <w:t xml:space="preserve">  </w:t>
      </w:r>
      <w:r w:rsidRPr="00E57D38">
        <w:rPr>
          <w:b/>
          <w:bCs/>
          <w:i/>
          <w:sz w:val="16"/>
          <w:szCs w:val="16"/>
        </w:rPr>
        <w:t>15</w:t>
      </w:r>
      <w:r w:rsidRPr="00E57D38">
        <w:rPr>
          <w:b/>
          <w:i/>
          <w:sz w:val="16"/>
          <w:szCs w:val="16"/>
        </w:rPr>
        <w:t> </w:t>
      </w:r>
      <w:r w:rsidRPr="00E57D38">
        <w:rPr>
          <w:b/>
          <w:i/>
        </w:rPr>
        <w:t>And whosoever was not found written in the book of life was cast into the lake of fire.</w:t>
      </w:r>
    </w:p>
    <w:p w14:paraId="0D63AC04" w14:textId="77777777" w:rsidR="00D065D1" w:rsidRDefault="00D065D1" w:rsidP="00D065D1">
      <w:pPr>
        <w:jc w:val="both"/>
      </w:pPr>
    </w:p>
    <w:p w14:paraId="4C344C65" w14:textId="5FEE198D" w:rsidR="00D065D1" w:rsidRDefault="00D065D1" w:rsidP="00D065D1">
      <w:pPr>
        <w:pStyle w:val="ListParagraph"/>
        <w:numPr>
          <w:ilvl w:val="1"/>
          <w:numId w:val="2"/>
        </w:numPr>
        <w:jc w:val="both"/>
      </w:pPr>
      <w:r>
        <w:t xml:space="preserve">Notice here in this passage that those who are judged at </w:t>
      </w:r>
      <w:r>
        <w:rPr>
          <w:b/>
        </w:rPr>
        <w:t>the Great White Throne judgment</w:t>
      </w:r>
      <w:r>
        <w:t xml:space="preserve"> are </w:t>
      </w:r>
      <w:r w:rsidR="00E96B88">
        <w:rPr>
          <w:u w:val="single"/>
        </w:rPr>
        <w:t>only</w:t>
      </w:r>
      <w:r w:rsidR="00E96B88">
        <w:t xml:space="preserve"> unbelievers . . . whom John identifies as </w:t>
      </w:r>
      <w:r w:rsidR="00E96B88">
        <w:rPr>
          <w:b/>
          <w:i/>
        </w:rPr>
        <w:t>whosoever was not found written in the book of life</w:t>
      </w:r>
      <w:r w:rsidR="00E96B88">
        <w:t>.</w:t>
      </w:r>
    </w:p>
    <w:p w14:paraId="4507941A" w14:textId="77777777" w:rsidR="005647DD" w:rsidRDefault="005647DD" w:rsidP="005647DD">
      <w:pPr>
        <w:pStyle w:val="ListParagraph"/>
        <w:ind w:left="1080"/>
        <w:jc w:val="both"/>
      </w:pPr>
    </w:p>
    <w:p w14:paraId="36B502A4" w14:textId="549AF1DB" w:rsidR="005647DD" w:rsidRDefault="005647DD" w:rsidP="005647DD">
      <w:pPr>
        <w:pStyle w:val="ListParagraph"/>
        <w:numPr>
          <w:ilvl w:val="2"/>
          <w:numId w:val="2"/>
        </w:numPr>
        <w:jc w:val="both"/>
      </w:pPr>
      <w:r>
        <w:t xml:space="preserve">In Scripture, </w:t>
      </w:r>
      <w:r>
        <w:rPr>
          <w:b/>
          <w:i/>
        </w:rPr>
        <w:t>the book of life</w:t>
      </w:r>
      <w:r>
        <w:t xml:space="preserve"> is a phrase that refers to believers.  Only the names of believers are found in </w:t>
      </w:r>
      <w:r>
        <w:rPr>
          <w:b/>
          <w:i/>
        </w:rPr>
        <w:t>the book of life</w:t>
      </w:r>
      <w:r>
        <w:t>.</w:t>
      </w:r>
    </w:p>
    <w:p w14:paraId="4EC995DE" w14:textId="77777777" w:rsidR="005647DD" w:rsidRDefault="005647DD" w:rsidP="005647DD">
      <w:pPr>
        <w:pStyle w:val="ListParagraph"/>
        <w:ind w:left="1440"/>
        <w:jc w:val="both"/>
      </w:pPr>
    </w:p>
    <w:p w14:paraId="273C6FD4" w14:textId="73F62573" w:rsidR="005647DD" w:rsidRDefault="005647DD" w:rsidP="005647DD">
      <w:pPr>
        <w:pStyle w:val="ListParagraph"/>
        <w:numPr>
          <w:ilvl w:val="2"/>
          <w:numId w:val="2"/>
        </w:numPr>
        <w:jc w:val="both"/>
      </w:pPr>
      <w:r>
        <w:t xml:space="preserve">The implication being, </w:t>
      </w:r>
      <w:r>
        <w:rPr>
          <w:b/>
          <w:i/>
        </w:rPr>
        <w:t>whosoever was not found written in the book of life</w:t>
      </w:r>
      <w:r>
        <w:t xml:space="preserve"> is a reference to </w:t>
      </w:r>
      <w:r>
        <w:rPr>
          <w:b/>
        </w:rPr>
        <w:t>unbelievers</w:t>
      </w:r>
      <w:r>
        <w:t>.</w:t>
      </w:r>
    </w:p>
    <w:p w14:paraId="2CA71B14" w14:textId="77777777" w:rsidR="005647DD" w:rsidRDefault="005647DD" w:rsidP="005647DD">
      <w:pPr>
        <w:jc w:val="both"/>
      </w:pPr>
    </w:p>
    <w:p w14:paraId="2687391F" w14:textId="55C7242A" w:rsidR="005647DD" w:rsidRDefault="005647DD" w:rsidP="005647DD">
      <w:pPr>
        <w:pStyle w:val="ListParagraph"/>
        <w:numPr>
          <w:ilvl w:val="1"/>
          <w:numId w:val="2"/>
        </w:numPr>
        <w:jc w:val="both"/>
      </w:pPr>
      <w:r>
        <w:t xml:space="preserve">And notice what is described as happening to those </w:t>
      </w:r>
      <w:r>
        <w:rPr>
          <w:b/>
        </w:rPr>
        <w:t xml:space="preserve">whose names were </w:t>
      </w:r>
      <w:r>
        <w:rPr>
          <w:b/>
          <w:i/>
        </w:rPr>
        <w:t>not found written in the book of life</w:t>
      </w:r>
      <w:r>
        <w:t xml:space="preserve"> . . . </w:t>
      </w:r>
    </w:p>
    <w:p w14:paraId="6084399C" w14:textId="77777777" w:rsidR="005647DD" w:rsidRDefault="005647DD" w:rsidP="005647DD">
      <w:pPr>
        <w:pStyle w:val="ListParagraph"/>
        <w:ind w:left="1080"/>
        <w:jc w:val="both"/>
      </w:pPr>
    </w:p>
    <w:p w14:paraId="3F986E2A" w14:textId="2A4CD496" w:rsidR="005647DD" w:rsidRDefault="005647DD" w:rsidP="005647DD">
      <w:pPr>
        <w:pStyle w:val="ListParagraph"/>
        <w:numPr>
          <w:ilvl w:val="2"/>
          <w:numId w:val="2"/>
        </w:numPr>
        <w:jc w:val="both"/>
      </w:pPr>
      <w:r>
        <w:t xml:space="preserve">They experience </w:t>
      </w:r>
      <w:r>
        <w:rPr>
          <w:b/>
          <w:i/>
        </w:rPr>
        <w:t>the second death</w:t>
      </w:r>
      <w:r>
        <w:t xml:space="preserve">, which is stated in v. 15 as resulting in them being </w:t>
      </w:r>
      <w:r>
        <w:rPr>
          <w:b/>
          <w:i/>
        </w:rPr>
        <w:t>cast into the lake of fire</w:t>
      </w:r>
      <w:r>
        <w:t>.</w:t>
      </w:r>
    </w:p>
    <w:p w14:paraId="6D917342" w14:textId="77777777" w:rsidR="005647DD" w:rsidRDefault="005647DD" w:rsidP="005647DD">
      <w:pPr>
        <w:jc w:val="both"/>
      </w:pPr>
    </w:p>
    <w:p w14:paraId="5FFFA9A5" w14:textId="599FA6F3" w:rsidR="005647DD" w:rsidRDefault="00A8306B" w:rsidP="005647DD">
      <w:pPr>
        <w:jc w:val="both"/>
      </w:pPr>
      <w:r>
        <w:t>___________________________</w:t>
      </w:r>
    </w:p>
    <w:p w14:paraId="57B5197D" w14:textId="77777777" w:rsidR="00A8306B" w:rsidRDefault="00A8306B" w:rsidP="005647DD">
      <w:pPr>
        <w:jc w:val="both"/>
      </w:pPr>
    </w:p>
    <w:p w14:paraId="479300C5" w14:textId="50F35FA7" w:rsidR="005647DD" w:rsidRDefault="005647DD" w:rsidP="005647DD">
      <w:pPr>
        <w:pStyle w:val="ListParagraph"/>
        <w:numPr>
          <w:ilvl w:val="0"/>
          <w:numId w:val="2"/>
        </w:numPr>
        <w:jc w:val="both"/>
      </w:pPr>
      <w:r>
        <w:t xml:space="preserve">I take no pleasure in teaching that unbelievers will be </w:t>
      </w:r>
      <w:r>
        <w:rPr>
          <w:b/>
          <w:i/>
        </w:rPr>
        <w:t>cast into the lake of fire</w:t>
      </w:r>
      <w:r>
        <w:t xml:space="preserve">.  In fact, the thought terrifies me. </w:t>
      </w:r>
    </w:p>
    <w:p w14:paraId="7E210C95" w14:textId="77777777" w:rsidR="005647DD" w:rsidRDefault="005647DD" w:rsidP="005647DD">
      <w:pPr>
        <w:pStyle w:val="ListParagraph"/>
        <w:jc w:val="both"/>
      </w:pPr>
    </w:p>
    <w:p w14:paraId="40247042" w14:textId="78A5725B" w:rsidR="005647DD" w:rsidRDefault="005647DD" w:rsidP="005647DD">
      <w:pPr>
        <w:pStyle w:val="ListParagraph"/>
        <w:numPr>
          <w:ilvl w:val="1"/>
          <w:numId w:val="2"/>
        </w:numPr>
        <w:jc w:val="both"/>
      </w:pPr>
      <w:r>
        <w:t xml:space="preserve">To know that people I know and love will die in unbelief and be consigned to this fate is almost unthinkably frightening. </w:t>
      </w:r>
    </w:p>
    <w:p w14:paraId="043CF4EC" w14:textId="77777777" w:rsidR="00EC181B" w:rsidRDefault="00EC181B" w:rsidP="00EC181B">
      <w:pPr>
        <w:pStyle w:val="ListParagraph"/>
        <w:ind w:left="1080"/>
        <w:jc w:val="both"/>
      </w:pPr>
    </w:p>
    <w:p w14:paraId="7048B7BC" w14:textId="733214E3" w:rsidR="00EC181B" w:rsidRDefault="00EC181B" w:rsidP="005647DD">
      <w:pPr>
        <w:pStyle w:val="ListParagraph"/>
        <w:numPr>
          <w:ilvl w:val="1"/>
          <w:numId w:val="2"/>
        </w:numPr>
        <w:jc w:val="both"/>
      </w:pPr>
      <w:r>
        <w:t>So when I hear things like what Pope Francis said this past week . . . that unbelievers simply cease to exist after they die . . . I get angry.</w:t>
      </w:r>
    </w:p>
    <w:p w14:paraId="318CA9D2" w14:textId="77777777" w:rsidR="00EC181B" w:rsidRDefault="00EC181B" w:rsidP="00EC181B">
      <w:pPr>
        <w:jc w:val="both"/>
      </w:pPr>
    </w:p>
    <w:p w14:paraId="3412F9D6" w14:textId="668845EF" w:rsidR="00EC181B" w:rsidRDefault="00EC181B" w:rsidP="005647DD">
      <w:pPr>
        <w:pStyle w:val="ListParagraph"/>
        <w:numPr>
          <w:ilvl w:val="1"/>
          <w:numId w:val="2"/>
        </w:numPr>
        <w:jc w:val="both"/>
      </w:pPr>
      <w:r>
        <w:t xml:space="preserve">I get angry because this lie is one of the worst, most devastating lies possible.  To tell a person who is in danger of eternal condemnation that such teaching isn’t true is probably the </w:t>
      </w:r>
      <w:r w:rsidR="00A8306B">
        <w:t>most hateful</w:t>
      </w:r>
      <w:r>
        <w:t xml:space="preserve"> disservice a person can inflict upon another person.</w:t>
      </w:r>
    </w:p>
    <w:p w14:paraId="5136641E" w14:textId="77777777" w:rsidR="00EC181B" w:rsidRDefault="00EC181B" w:rsidP="00EC181B">
      <w:pPr>
        <w:jc w:val="both"/>
      </w:pPr>
    </w:p>
    <w:p w14:paraId="2C72B4E8" w14:textId="67D03B9A" w:rsidR="005647DD" w:rsidRDefault="00EC181B" w:rsidP="00EC181B">
      <w:pPr>
        <w:pStyle w:val="ListParagraph"/>
        <w:numPr>
          <w:ilvl w:val="1"/>
          <w:numId w:val="2"/>
        </w:numPr>
        <w:jc w:val="both"/>
      </w:pPr>
      <w:r>
        <w:t>Thinking that he was rendering some comfort to his atheist friend, Pope Francis committed the most hateful injury possible.  He comforted his friend with the hateful lie that “despite the fact that you spit in God’s face by rejecting His Son as your Savior, you won’t suffer God’s wrath when you die.”</w:t>
      </w:r>
    </w:p>
    <w:p w14:paraId="6BC2BE15" w14:textId="77777777" w:rsidR="004D2F30" w:rsidRDefault="004D2F30" w:rsidP="004D2F30">
      <w:pPr>
        <w:jc w:val="both"/>
      </w:pPr>
    </w:p>
    <w:p w14:paraId="79812DB0" w14:textId="40A181AB" w:rsidR="004D2F30" w:rsidRDefault="004D2F30" w:rsidP="00EC181B">
      <w:pPr>
        <w:pStyle w:val="ListParagraph"/>
        <w:numPr>
          <w:ilvl w:val="1"/>
          <w:numId w:val="2"/>
        </w:numPr>
        <w:jc w:val="both"/>
      </w:pPr>
      <w:r>
        <w:t xml:space="preserve">Compare this “Judas kiss” of the Pope to the words of Christ in John 5:28-29 . . . </w:t>
      </w:r>
    </w:p>
    <w:p w14:paraId="5FC3655A" w14:textId="77777777" w:rsidR="004D2F30" w:rsidRDefault="004D2F30" w:rsidP="004D2F30">
      <w:pPr>
        <w:jc w:val="both"/>
      </w:pPr>
    </w:p>
    <w:p w14:paraId="3B911158" w14:textId="72F12C86" w:rsidR="004D2F30" w:rsidRDefault="00A8306B" w:rsidP="00EC181B">
      <w:pPr>
        <w:pStyle w:val="ListParagraph"/>
        <w:numPr>
          <w:ilvl w:val="1"/>
          <w:numId w:val="2"/>
        </w:numPr>
        <w:jc w:val="both"/>
      </w:pPr>
      <w:r w:rsidRPr="00197531">
        <w:rPr>
          <w:rFonts w:eastAsia="Calibri" w:cs="Times New Roman"/>
          <w:noProof/>
        </w:rPr>
        <mc:AlternateContent>
          <mc:Choice Requires="wps">
            <w:drawing>
              <wp:anchor distT="0" distB="0" distL="114300" distR="114300" simplePos="0" relativeHeight="251682816" behindDoc="0" locked="0" layoutInCell="1" allowOverlap="1" wp14:anchorId="726DA1B2" wp14:editId="2945FFA6">
                <wp:simplePos x="0" y="0"/>
                <wp:positionH relativeFrom="column">
                  <wp:posOffset>-228600</wp:posOffset>
                </wp:positionH>
                <wp:positionV relativeFrom="paragraph">
                  <wp:posOffset>0</wp:posOffset>
                </wp:positionV>
                <wp:extent cx="580390" cy="219710"/>
                <wp:effectExtent l="0" t="0" r="29210" b="3429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219710"/>
                        </a:xfrm>
                        <a:prstGeom prst="rect">
                          <a:avLst/>
                        </a:prstGeom>
                        <a:solidFill>
                          <a:srgbClr val="FFFFFF"/>
                        </a:solidFill>
                        <a:ln w="9525">
                          <a:solidFill>
                            <a:srgbClr val="000000"/>
                          </a:solidFill>
                          <a:miter lim="800000"/>
                          <a:headEnd/>
                          <a:tailEnd/>
                        </a:ln>
                      </wps:spPr>
                      <wps:txbx>
                        <w:txbxContent>
                          <w:p w14:paraId="14EFC5EE" w14:textId="732A36F8" w:rsidR="00445C39" w:rsidRPr="00AE44D6" w:rsidRDefault="00445C39" w:rsidP="00A8306B">
                            <w:pPr>
                              <w:rPr>
                                <w:sz w:val="16"/>
                                <w:szCs w:val="20"/>
                              </w:rPr>
                            </w:pPr>
                            <w:r w:rsidRPr="00AE44D6">
                              <w:rPr>
                                <w:sz w:val="16"/>
                                <w:szCs w:val="20"/>
                              </w:rPr>
                              <w:t>slide</w:t>
                            </w:r>
                            <w:r>
                              <w:rPr>
                                <w:sz w:val="16"/>
                                <w:szCs w:val="20"/>
                              </w:rPr>
                              <w:t xml:space="preserve"> 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17.95pt;margin-top:0;width:45.7pt;height:17.3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">
                <v:textbox style="mso-fit-shape-to-text:t">
                  <w:txbxContent>
                    <w:p w14:paraId="14EFC5EE" w14:textId="732A36F8" w:rsidR="00445C39" w:rsidRPr="00AE44D6" w:rsidRDefault="00445C39" w:rsidP="00A8306B">
                      <w:pPr>
                        <w:rPr>
                          <w:sz w:val="16"/>
                          <w:szCs w:val="20"/>
                        </w:rPr>
                      </w:pPr>
                      <w:r w:rsidRPr="00AE44D6">
                        <w:rPr>
                          <w:sz w:val="16"/>
                          <w:szCs w:val="20"/>
                        </w:rPr>
                        <w:t>slide</w:t>
                      </w:r>
                      <w:r>
                        <w:rPr>
                          <w:sz w:val="16"/>
                          <w:szCs w:val="20"/>
                        </w:rPr>
                        <w:t xml:space="preserve"> 12</w:t>
                      </w:r>
                    </w:p>
                  </w:txbxContent>
                </v:textbox>
              </v:shape>
            </w:pict>
          </mc:Fallback>
        </mc:AlternateContent>
      </w:r>
      <w:r w:rsidR="004D2F30">
        <w:rPr>
          <w:b/>
          <w:i/>
        </w:rPr>
        <w:t>John 5:28-29—</w:t>
      </w:r>
      <w:r w:rsidR="004D2F30" w:rsidRPr="002339A4">
        <w:rPr>
          <w:b/>
          <w:i/>
          <w:sz w:val="16"/>
          <w:szCs w:val="16"/>
        </w:rPr>
        <w:t>28</w:t>
      </w:r>
      <w:r w:rsidR="004D2F30">
        <w:rPr>
          <w:b/>
          <w:i/>
        </w:rPr>
        <w:t xml:space="preserve"> </w:t>
      </w:r>
      <w:r w:rsidR="004D2F30" w:rsidRPr="002339A4">
        <w:rPr>
          <w:b/>
          <w:i/>
        </w:rPr>
        <w:t>"Do not marvel at this; for an hour is coming, in which all who are in the tombs will hear His voice,</w:t>
      </w:r>
      <w:r w:rsidR="004D2F30">
        <w:rPr>
          <w:b/>
          <w:i/>
        </w:rPr>
        <w:t xml:space="preserve"> </w:t>
      </w:r>
      <w:r w:rsidR="004D2F30" w:rsidRPr="002339A4">
        <w:rPr>
          <w:b/>
          <w:bCs/>
          <w:i/>
          <w:sz w:val="16"/>
          <w:szCs w:val="16"/>
        </w:rPr>
        <w:t>29</w:t>
      </w:r>
      <w:r w:rsidR="004D2F30" w:rsidRPr="002339A4">
        <w:rPr>
          <w:b/>
          <w:i/>
          <w:sz w:val="16"/>
          <w:szCs w:val="16"/>
        </w:rPr>
        <w:t> </w:t>
      </w:r>
      <w:r w:rsidR="004D2F30" w:rsidRPr="002339A4">
        <w:rPr>
          <w:b/>
          <w:i/>
        </w:rPr>
        <w:t>and will come forth; those who did the good </w:t>
      </w:r>
      <w:r w:rsidR="004D2F30" w:rsidRPr="002339A4">
        <w:rPr>
          <w:b/>
          <w:i/>
          <w:iCs/>
        </w:rPr>
        <w:t>deeds</w:t>
      </w:r>
      <w:r w:rsidR="004D2F30" w:rsidRPr="002339A4">
        <w:rPr>
          <w:b/>
          <w:i/>
        </w:rPr>
        <w:t xml:space="preserve"> to </w:t>
      </w:r>
      <w:r w:rsidR="004D2F30" w:rsidRPr="004D2F30">
        <w:rPr>
          <w:b/>
          <w:i/>
          <w:highlight w:val="yellow"/>
        </w:rPr>
        <w:t>a resurrection of life</w:t>
      </w:r>
      <w:r w:rsidR="004D2F30" w:rsidRPr="002339A4">
        <w:rPr>
          <w:b/>
          <w:i/>
        </w:rPr>
        <w:t>, those who committed the evil </w:t>
      </w:r>
      <w:r w:rsidR="004D2F30" w:rsidRPr="002339A4">
        <w:rPr>
          <w:b/>
          <w:i/>
          <w:iCs/>
        </w:rPr>
        <w:t>deeds</w:t>
      </w:r>
      <w:r w:rsidR="004D2F30" w:rsidRPr="002339A4">
        <w:rPr>
          <w:b/>
          <w:i/>
        </w:rPr>
        <w:t xml:space="preserve"> to </w:t>
      </w:r>
      <w:r w:rsidR="004D2F30" w:rsidRPr="004D2F30">
        <w:rPr>
          <w:b/>
          <w:i/>
          <w:highlight w:val="yellow"/>
        </w:rPr>
        <w:t>a resurrection of judgment</w:t>
      </w:r>
      <w:r w:rsidR="004D2F30" w:rsidRPr="002339A4">
        <w:rPr>
          <w:b/>
          <w:i/>
        </w:rPr>
        <w:t>.</w:t>
      </w:r>
    </w:p>
    <w:p w14:paraId="666F6115" w14:textId="77777777" w:rsidR="004D2F30" w:rsidRDefault="004D2F30" w:rsidP="004D2F30">
      <w:pPr>
        <w:jc w:val="both"/>
      </w:pPr>
    </w:p>
    <w:p w14:paraId="0EF84B59" w14:textId="43486D35" w:rsidR="004D2F30" w:rsidRDefault="004D2F30" w:rsidP="00EC181B">
      <w:pPr>
        <w:pStyle w:val="ListParagraph"/>
        <w:numPr>
          <w:ilvl w:val="1"/>
          <w:numId w:val="2"/>
        </w:numPr>
        <w:jc w:val="both"/>
      </w:pPr>
      <w:r>
        <w:t xml:space="preserve">Based upon this statement by the Lord, Pope Francis is declaring Jesus to be guilty of being </w:t>
      </w:r>
      <w:r w:rsidR="00C91A59">
        <w:t xml:space="preserve">either </w:t>
      </w:r>
      <w:r>
        <w:t xml:space="preserve">an outright liar, or guilty of </w:t>
      </w:r>
      <w:r w:rsidR="00C91A59">
        <w:t>a gross over-</w:t>
      </w:r>
      <w:r>
        <w:t>exaggeration.</w:t>
      </w:r>
    </w:p>
    <w:p w14:paraId="10D4ECCA" w14:textId="77777777" w:rsidR="00EC181B" w:rsidRDefault="00EC181B" w:rsidP="00EC181B">
      <w:pPr>
        <w:jc w:val="both"/>
      </w:pPr>
    </w:p>
    <w:p w14:paraId="3A8B6600" w14:textId="1240394D" w:rsidR="00EC181B" w:rsidRDefault="00EC181B" w:rsidP="00EC181B">
      <w:pPr>
        <w:pStyle w:val="ListParagraph"/>
        <w:numPr>
          <w:ilvl w:val="0"/>
          <w:numId w:val="2"/>
        </w:numPr>
        <w:jc w:val="both"/>
      </w:pPr>
      <w:r>
        <w:t>There are a great many people who have heard the gospel message and the warning of Scripture concerning the ultimate fate of those who die in unbelief.</w:t>
      </w:r>
    </w:p>
    <w:p w14:paraId="304CA61B" w14:textId="77777777" w:rsidR="00EB3B94" w:rsidRDefault="00EB3B94" w:rsidP="00EB3B94">
      <w:pPr>
        <w:pStyle w:val="ListParagraph"/>
        <w:jc w:val="both"/>
      </w:pPr>
    </w:p>
    <w:p w14:paraId="237D1FF8" w14:textId="24ACBA33" w:rsidR="00EC181B" w:rsidRDefault="00EC181B" w:rsidP="00EC181B">
      <w:pPr>
        <w:pStyle w:val="ListParagraph"/>
        <w:numPr>
          <w:ilvl w:val="1"/>
          <w:numId w:val="2"/>
        </w:numPr>
        <w:jc w:val="both"/>
      </w:pPr>
      <w:r>
        <w:t xml:space="preserve">Most of the people who have heard this message and rejected it </w:t>
      </w:r>
      <w:r w:rsidR="00C91A59">
        <w:t>are of the opinion</w:t>
      </w:r>
      <w:r>
        <w:t xml:space="preserve"> that, in the end, the things that God threatens upon unbelievers will not happen</w:t>
      </w:r>
      <w:r w:rsidR="00EB3B94">
        <w:t xml:space="preserve"> . . . that God will relent and be merciful.</w:t>
      </w:r>
    </w:p>
    <w:p w14:paraId="078D2351" w14:textId="2521EFCA" w:rsidR="00EB3B94" w:rsidRDefault="00A8306B" w:rsidP="00EB3B94">
      <w:pPr>
        <w:pStyle w:val="ListParagraph"/>
        <w:ind w:left="1080"/>
        <w:jc w:val="both"/>
      </w:pPr>
      <w:r w:rsidRPr="00197531">
        <w:rPr>
          <w:rFonts w:eastAsia="Calibri" w:cs="Times New Roman"/>
          <w:noProof/>
        </w:rPr>
        <mc:AlternateContent>
          <mc:Choice Requires="wps">
            <w:drawing>
              <wp:anchor distT="0" distB="0" distL="114300" distR="114300" simplePos="0" relativeHeight="251684864" behindDoc="0" locked="0" layoutInCell="1" allowOverlap="1" wp14:anchorId="258549FB" wp14:editId="21F8E5A3">
                <wp:simplePos x="0" y="0"/>
                <wp:positionH relativeFrom="column">
                  <wp:posOffset>-342900</wp:posOffset>
                </wp:positionH>
                <wp:positionV relativeFrom="paragraph">
                  <wp:posOffset>119380</wp:posOffset>
                </wp:positionV>
                <wp:extent cx="580390" cy="219710"/>
                <wp:effectExtent l="0" t="0" r="29210" b="3429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219710"/>
                        </a:xfrm>
                        <a:prstGeom prst="rect">
                          <a:avLst/>
                        </a:prstGeom>
                        <a:solidFill>
                          <a:srgbClr val="FFFFFF"/>
                        </a:solidFill>
                        <a:ln w="9525">
                          <a:solidFill>
                            <a:srgbClr val="000000"/>
                          </a:solidFill>
                          <a:miter lim="800000"/>
                          <a:headEnd/>
                          <a:tailEnd/>
                        </a:ln>
                      </wps:spPr>
                      <wps:txbx>
                        <w:txbxContent>
                          <w:p w14:paraId="5DFC491E" w14:textId="4F3F3564" w:rsidR="00445C39" w:rsidRPr="00AE44D6" w:rsidRDefault="00445C39" w:rsidP="00A8306B">
                            <w:pPr>
                              <w:rPr>
                                <w:sz w:val="16"/>
                                <w:szCs w:val="20"/>
                              </w:rPr>
                            </w:pPr>
                            <w:r w:rsidRPr="00AE44D6">
                              <w:rPr>
                                <w:sz w:val="16"/>
                                <w:szCs w:val="20"/>
                              </w:rPr>
                              <w:t>slide</w:t>
                            </w:r>
                            <w:r>
                              <w:rPr>
                                <w:sz w:val="16"/>
                                <w:szCs w:val="20"/>
                              </w:rPr>
                              <w:t xml:space="preserve"> 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26.95pt;margin-top:9.4pt;width:45.7pt;height:17.3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">
                <v:textbox style="mso-fit-shape-to-text:t">
                  <w:txbxContent>
                    <w:p w14:paraId="5DFC491E" w14:textId="4F3F3564" w:rsidR="00445C39" w:rsidRPr="00AE44D6" w:rsidRDefault="00445C39" w:rsidP="00A8306B">
                      <w:pPr>
                        <w:rPr>
                          <w:sz w:val="16"/>
                          <w:szCs w:val="20"/>
                        </w:rPr>
                      </w:pPr>
                      <w:r w:rsidRPr="00AE44D6">
                        <w:rPr>
                          <w:sz w:val="16"/>
                          <w:szCs w:val="20"/>
                        </w:rPr>
                        <w:t>slide</w:t>
                      </w:r>
                      <w:r>
                        <w:rPr>
                          <w:sz w:val="16"/>
                          <w:szCs w:val="20"/>
                        </w:rPr>
                        <w:t xml:space="preserve"> 13</w:t>
                      </w:r>
                    </w:p>
                  </w:txbxContent>
                </v:textbox>
              </v:shape>
            </w:pict>
          </mc:Fallback>
        </mc:AlternateContent>
      </w:r>
    </w:p>
    <w:p w14:paraId="67AC6556" w14:textId="69F95978" w:rsidR="00A8306B" w:rsidRPr="00A8306B" w:rsidRDefault="00A8306B" w:rsidP="00A8306B">
      <w:pPr>
        <w:pStyle w:val="ListParagraph"/>
        <w:jc w:val="both"/>
        <w:rPr>
          <w:b/>
        </w:rPr>
      </w:pPr>
      <w:r w:rsidRPr="00A8306B">
        <w:rPr>
          <w:b/>
          <w:highlight w:val="lightGray"/>
        </w:rPr>
        <w:t>My question</w:t>
      </w:r>
      <w:r w:rsidR="00307822">
        <w:rPr>
          <w:b/>
          <w:highlight w:val="lightGray"/>
        </w:rPr>
        <w:t>s</w:t>
      </w:r>
      <w:r w:rsidRPr="00A8306B">
        <w:rPr>
          <w:b/>
          <w:highlight w:val="lightGray"/>
        </w:rPr>
        <w:t xml:space="preserve"> for unbelievers</w:t>
      </w:r>
    </w:p>
    <w:p w14:paraId="5BB87B44" w14:textId="77777777" w:rsidR="00A8306B" w:rsidRDefault="00A8306B" w:rsidP="00EB3B94">
      <w:pPr>
        <w:pStyle w:val="ListParagraph"/>
        <w:ind w:left="1080"/>
        <w:jc w:val="both"/>
      </w:pPr>
    </w:p>
    <w:p w14:paraId="6A5F43A9" w14:textId="4D2BDCC8" w:rsidR="00EB3B94" w:rsidRDefault="00EB3B94" w:rsidP="00EB3B94">
      <w:pPr>
        <w:pStyle w:val="ListParagraph"/>
        <w:numPr>
          <w:ilvl w:val="0"/>
          <w:numId w:val="2"/>
        </w:numPr>
        <w:jc w:val="both"/>
      </w:pPr>
      <w:r>
        <w:t xml:space="preserve">But my question for those, like Pope Francis, who don’t believe in God’s eternal punishment is . . . </w:t>
      </w:r>
      <w:r w:rsidRPr="00C91A59">
        <w:rPr>
          <w:highlight w:val="yellow"/>
        </w:rPr>
        <w:t xml:space="preserve">“you are gambling your eternal fate on your personal belief that there is no eternal punishment.  </w:t>
      </w:r>
      <w:r w:rsidRPr="00C91A59">
        <w:rPr>
          <w:b/>
          <w:highlight w:val="yellow"/>
        </w:rPr>
        <w:t>What if you’re wrong?  What if God’s word is true?  Are you willing to risk everything</w:t>
      </w:r>
      <w:r w:rsidRPr="00C91A59">
        <w:rPr>
          <w:highlight w:val="yellow"/>
        </w:rPr>
        <w:t xml:space="preserve"> . . . for all eternity . . . on your personal “hunch” that God won’t do what He has warned He will do?  Are you really willing to go “all in” and hope that God . . . who cannot lie . . . is bluffing?”</w:t>
      </w:r>
    </w:p>
    <w:p w14:paraId="775A3AE9" w14:textId="77777777" w:rsidR="00EB3B94" w:rsidRDefault="00EB3B94" w:rsidP="00EB3B94">
      <w:pPr>
        <w:pStyle w:val="ListParagraph"/>
        <w:jc w:val="both"/>
      </w:pPr>
    </w:p>
    <w:p w14:paraId="26C1B415" w14:textId="28AB90E9" w:rsidR="00EB3B94" w:rsidRDefault="00EB3B94" w:rsidP="00EB3B94">
      <w:pPr>
        <w:pStyle w:val="ListParagraph"/>
        <w:numPr>
          <w:ilvl w:val="1"/>
          <w:numId w:val="2"/>
        </w:numPr>
        <w:jc w:val="both"/>
      </w:pPr>
      <w:r w:rsidRPr="00C91A59">
        <w:rPr>
          <w:b/>
        </w:rPr>
        <w:t>If there is even the slightest doubt</w:t>
      </w:r>
      <w:r>
        <w:t xml:space="preserve"> in your mind about whether God’s word is true, don’t you think it is worth </w:t>
      </w:r>
      <w:r w:rsidR="00C91A59">
        <w:t xml:space="preserve">your serious investigation to determine </w:t>
      </w:r>
      <w:r>
        <w:t xml:space="preserve">if these things </w:t>
      </w:r>
      <w:r w:rsidR="00C91A59">
        <w:t>just might be</w:t>
      </w:r>
      <w:r>
        <w:t xml:space="preserve"> true?</w:t>
      </w:r>
    </w:p>
    <w:p w14:paraId="3170BD34" w14:textId="77777777" w:rsidR="00EB3B94" w:rsidRDefault="00EB3B94" w:rsidP="00EB3B94">
      <w:pPr>
        <w:pStyle w:val="ListParagraph"/>
        <w:ind w:left="1080"/>
        <w:jc w:val="both"/>
      </w:pPr>
    </w:p>
    <w:p w14:paraId="33DCC940" w14:textId="0694D553" w:rsidR="00EB3B94" w:rsidRDefault="00EB3B94" w:rsidP="00EB3B94">
      <w:pPr>
        <w:pStyle w:val="ListParagraph"/>
        <w:numPr>
          <w:ilvl w:val="0"/>
          <w:numId w:val="2"/>
        </w:numPr>
        <w:jc w:val="both"/>
      </w:pPr>
      <w:r>
        <w:t xml:space="preserve">This morning we are gathered here to celebrate the fact that Jesus Christ </w:t>
      </w:r>
      <w:r>
        <w:rPr>
          <w:u w:val="single"/>
        </w:rPr>
        <w:t>was</w:t>
      </w:r>
      <w:r>
        <w:t xml:space="preserve"> raised from the dead.  And the fact that Jesus was raised from the dead is important for several reasons.</w:t>
      </w:r>
    </w:p>
    <w:p w14:paraId="529C7417" w14:textId="715227FF" w:rsidR="00EB3B94" w:rsidRDefault="00A8306B" w:rsidP="00EB3B94">
      <w:pPr>
        <w:pStyle w:val="ListParagraph"/>
        <w:jc w:val="both"/>
      </w:pPr>
      <w:r w:rsidRPr="00197531">
        <w:rPr>
          <w:rFonts w:eastAsia="Calibri" w:cs="Times New Roman"/>
          <w:noProof/>
        </w:rPr>
        <mc:AlternateContent>
          <mc:Choice Requires="wps">
            <w:drawing>
              <wp:anchor distT="0" distB="0" distL="114300" distR="114300" simplePos="0" relativeHeight="251686912" behindDoc="0" locked="0" layoutInCell="1" allowOverlap="1" wp14:anchorId="77D5643C" wp14:editId="71D06D0C">
                <wp:simplePos x="0" y="0"/>
                <wp:positionH relativeFrom="column">
                  <wp:posOffset>-228600</wp:posOffset>
                </wp:positionH>
                <wp:positionV relativeFrom="paragraph">
                  <wp:posOffset>151130</wp:posOffset>
                </wp:positionV>
                <wp:extent cx="580390" cy="219710"/>
                <wp:effectExtent l="0" t="0" r="29210" b="3429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219710"/>
                        </a:xfrm>
                        <a:prstGeom prst="rect">
                          <a:avLst/>
                        </a:prstGeom>
                        <a:solidFill>
                          <a:srgbClr val="FFFFFF"/>
                        </a:solidFill>
                        <a:ln w="9525">
                          <a:solidFill>
                            <a:srgbClr val="000000"/>
                          </a:solidFill>
                          <a:miter lim="800000"/>
                          <a:headEnd/>
                          <a:tailEnd/>
                        </a:ln>
                      </wps:spPr>
                      <wps:txbx>
                        <w:txbxContent>
                          <w:p w14:paraId="3B58277E" w14:textId="0636A175" w:rsidR="00445C39" w:rsidRPr="00AE44D6" w:rsidRDefault="00445C39" w:rsidP="00A8306B">
                            <w:pPr>
                              <w:rPr>
                                <w:sz w:val="16"/>
                                <w:szCs w:val="20"/>
                              </w:rPr>
                            </w:pPr>
                            <w:r w:rsidRPr="00AE44D6">
                              <w:rPr>
                                <w:sz w:val="16"/>
                                <w:szCs w:val="20"/>
                              </w:rPr>
                              <w:t>slide</w:t>
                            </w:r>
                            <w:r>
                              <w:rPr>
                                <w:sz w:val="16"/>
                                <w:szCs w:val="20"/>
                              </w:rPr>
                              <w:t xml:space="preserve"> 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17.95pt;margin-top:11.9pt;width:45.7pt;height:17.3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">
                <v:textbox style="mso-fit-shape-to-text:t">
                  <w:txbxContent>
                    <w:p w14:paraId="3B58277E" w14:textId="0636A175" w:rsidR="00445C39" w:rsidRPr="00AE44D6" w:rsidRDefault="00445C39" w:rsidP="00A8306B">
                      <w:pPr>
                        <w:rPr>
                          <w:sz w:val="16"/>
                          <w:szCs w:val="20"/>
                        </w:rPr>
                      </w:pPr>
                      <w:r w:rsidRPr="00AE44D6">
                        <w:rPr>
                          <w:sz w:val="16"/>
                          <w:szCs w:val="20"/>
                        </w:rPr>
                        <w:t>slide</w:t>
                      </w:r>
                      <w:r>
                        <w:rPr>
                          <w:sz w:val="16"/>
                          <w:szCs w:val="20"/>
                        </w:rPr>
                        <w:t xml:space="preserve"> 14</w:t>
                      </w:r>
                    </w:p>
                  </w:txbxContent>
                </v:textbox>
              </v:shape>
            </w:pict>
          </mc:Fallback>
        </mc:AlternateContent>
      </w:r>
    </w:p>
    <w:p w14:paraId="447052FF" w14:textId="6819A83D" w:rsidR="00A8306B" w:rsidRPr="00A8306B" w:rsidRDefault="00A8306B" w:rsidP="00EB3B94">
      <w:pPr>
        <w:pStyle w:val="ListParagraph"/>
        <w:jc w:val="both"/>
        <w:rPr>
          <w:b/>
        </w:rPr>
      </w:pPr>
      <w:r w:rsidRPr="00A8306B">
        <w:rPr>
          <w:b/>
          <w:highlight w:val="lightGray"/>
        </w:rPr>
        <w:t>Why is the resurrection of Jesus important?</w:t>
      </w:r>
    </w:p>
    <w:p w14:paraId="242CDCA7" w14:textId="77777777" w:rsidR="00A8306B" w:rsidRDefault="00A8306B" w:rsidP="00EB3B94">
      <w:pPr>
        <w:pStyle w:val="ListParagraph"/>
        <w:jc w:val="both"/>
      </w:pPr>
    </w:p>
    <w:p w14:paraId="0824CB38" w14:textId="2E550031" w:rsidR="00EB3B94" w:rsidRDefault="00EB3B94" w:rsidP="00EB3B94">
      <w:pPr>
        <w:pStyle w:val="ListParagraph"/>
        <w:numPr>
          <w:ilvl w:val="0"/>
          <w:numId w:val="2"/>
        </w:numPr>
        <w:jc w:val="both"/>
      </w:pPr>
      <w:r w:rsidRPr="004D2F30">
        <w:rPr>
          <w:b/>
          <w:highlight w:val="yellow"/>
        </w:rPr>
        <w:t>First</w:t>
      </w:r>
      <w:r>
        <w:t xml:space="preserve">, </w:t>
      </w:r>
      <w:r w:rsidRPr="004D2F30">
        <w:t>the resurrection of Jesus is important because the fact that Jesus was resurrected</w:t>
      </w:r>
      <w:r w:rsidRPr="00EB3B94">
        <w:rPr>
          <w:b/>
        </w:rPr>
        <w:t xml:space="preserve"> </w:t>
      </w:r>
      <w:r w:rsidRPr="004D2F30">
        <w:rPr>
          <w:b/>
          <w:highlight w:val="yellow"/>
        </w:rPr>
        <w:t>testifies to the veracity . . . the truthfulness . . . of Scripture</w:t>
      </w:r>
      <w:r w:rsidRPr="00EB3B94">
        <w:rPr>
          <w:b/>
        </w:rPr>
        <w:t>.</w:t>
      </w:r>
      <w:r w:rsidR="004D2F30">
        <w:t xml:space="preserve">  As Paul so eloquently states in 1 Corinthians 15:13-19 . . . </w:t>
      </w:r>
    </w:p>
    <w:p w14:paraId="0DF5250E" w14:textId="77777777" w:rsidR="004D2F30" w:rsidRDefault="004D2F30" w:rsidP="004D2F30">
      <w:pPr>
        <w:jc w:val="both"/>
      </w:pPr>
    </w:p>
    <w:p w14:paraId="0597DF0F" w14:textId="3C66F8CB" w:rsidR="004D2F30" w:rsidRPr="004D2F30" w:rsidRDefault="004D2F30" w:rsidP="004D2F30">
      <w:pPr>
        <w:pStyle w:val="ListParagraph"/>
        <w:jc w:val="both"/>
      </w:pPr>
      <w:r>
        <w:rPr>
          <w:b/>
          <w:i/>
        </w:rPr>
        <w:t xml:space="preserve">1 Corinthians 15:13-19— </w:t>
      </w:r>
      <w:r w:rsidRPr="00197531">
        <w:rPr>
          <w:rFonts w:cs="Times New Roman"/>
          <w:b/>
          <w:i/>
          <w:sz w:val="16"/>
          <w:szCs w:val="16"/>
        </w:rPr>
        <w:t>13</w:t>
      </w:r>
      <w:r w:rsidRPr="00197531">
        <w:rPr>
          <w:rFonts w:cs="Times New Roman"/>
          <w:b/>
          <w:i/>
        </w:rPr>
        <w:t xml:space="preserve"> But if there is no resurrection of the dead, not even Christ has been raised; </w:t>
      </w:r>
      <w:r w:rsidRPr="00197531">
        <w:rPr>
          <w:rFonts w:cs="Times New Roman"/>
          <w:b/>
          <w:i/>
          <w:sz w:val="16"/>
          <w:szCs w:val="16"/>
        </w:rPr>
        <w:t>14</w:t>
      </w:r>
      <w:r w:rsidRPr="00197531">
        <w:rPr>
          <w:rFonts w:cs="Times New Roman"/>
          <w:b/>
          <w:i/>
        </w:rPr>
        <w:t xml:space="preserve"> and if Christ has not been raised, then our preaching is vain, your faith also is vain.  </w:t>
      </w:r>
      <w:r w:rsidRPr="00197531">
        <w:rPr>
          <w:rFonts w:cs="Times New Roman"/>
          <w:b/>
          <w:i/>
          <w:sz w:val="16"/>
          <w:szCs w:val="16"/>
        </w:rPr>
        <w:t>15</w:t>
      </w:r>
      <w:r w:rsidRPr="00197531">
        <w:rPr>
          <w:rFonts w:cs="Times New Roman"/>
          <w:b/>
          <w:i/>
        </w:rPr>
        <w:t xml:space="preserve"> Moreover we are even found to be false witnesses of God, because we testified against God that He raised Christ, whom He did not raise, if in fact the dead are not raised.  </w:t>
      </w:r>
      <w:r w:rsidRPr="00197531">
        <w:rPr>
          <w:rFonts w:cs="Times New Roman"/>
          <w:b/>
          <w:i/>
          <w:sz w:val="16"/>
          <w:szCs w:val="16"/>
        </w:rPr>
        <w:t>16</w:t>
      </w:r>
      <w:r w:rsidRPr="00197531">
        <w:rPr>
          <w:rFonts w:cs="Times New Roman"/>
          <w:b/>
          <w:i/>
        </w:rPr>
        <w:t xml:space="preserve"> </w:t>
      </w:r>
      <w:r w:rsidRPr="00C91A59">
        <w:rPr>
          <w:rFonts w:cs="Times New Roman"/>
          <w:b/>
          <w:i/>
          <w:highlight w:val="yellow"/>
        </w:rPr>
        <w:t xml:space="preserve">For if the dead are not raised, not even Christ has been raised; </w:t>
      </w:r>
      <w:r w:rsidRPr="00C91A59">
        <w:rPr>
          <w:rFonts w:cs="Times New Roman"/>
          <w:b/>
          <w:i/>
          <w:sz w:val="16"/>
          <w:szCs w:val="16"/>
          <w:highlight w:val="yellow"/>
        </w:rPr>
        <w:t>17</w:t>
      </w:r>
      <w:r w:rsidRPr="00C91A59">
        <w:rPr>
          <w:rFonts w:cs="Times New Roman"/>
          <w:b/>
          <w:i/>
          <w:highlight w:val="yellow"/>
        </w:rPr>
        <w:t xml:space="preserve"> and if Christ has not been raised, your faith is worthless</w:t>
      </w:r>
      <w:r w:rsidRPr="00197531">
        <w:rPr>
          <w:rFonts w:cs="Times New Roman"/>
          <w:b/>
          <w:i/>
        </w:rPr>
        <w:t xml:space="preserve">; you are still in your sins.  </w:t>
      </w:r>
      <w:r w:rsidRPr="00197531">
        <w:rPr>
          <w:rFonts w:cs="Times New Roman"/>
          <w:b/>
          <w:i/>
          <w:sz w:val="16"/>
          <w:szCs w:val="16"/>
        </w:rPr>
        <w:t>18</w:t>
      </w:r>
      <w:r w:rsidRPr="00197531">
        <w:rPr>
          <w:rFonts w:cs="Times New Roman"/>
          <w:b/>
          <w:i/>
        </w:rPr>
        <w:t xml:space="preserve"> Then those also who have fallen asleep in Christ have perished.  </w:t>
      </w:r>
      <w:r w:rsidRPr="00197531">
        <w:rPr>
          <w:rFonts w:cs="Times New Roman"/>
          <w:b/>
          <w:i/>
          <w:sz w:val="16"/>
          <w:szCs w:val="16"/>
        </w:rPr>
        <w:t>19</w:t>
      </w:r>
      <w:r w:rsidRPr="00197531">
        <w:rPr>
          <w:rFonts w:cs="Times New Roman"/>
          <w:b/>
          <w:i/>
        </w:rPr>
        <w:t xml:space="preserve"> If we have hoped in Christ in this life only, we are of all men most to be pitied.</w:t>
      </w:r>
    </w:p>
    <w:p w14:paraId="606EB0A3" w14:textId="77777777" w:rsidR="004D2F30" w:rsidRDefault="004D2F30" w:rsidP="004D2F30">
      <w:pPr>
        <w:jc w:val="both"/>
      </w:pPr>
    </w:p>
    <w:p w14:paraId="55636035" w14:textId="2D82E6D6" w:rsidR="004D2F30" w:rsidRDefault="004D2F30" w:rsidP="004D2F30">
      <w:pPr>
        <w:pStyle w:val="ListParagraph"/>
        <w:numPr>
          <w:ilvl w:val="1"/>
          <w:numId w:val="2"/>
        </w:numPr>
        <w:jc w:val="both"/>
      </w:pPr>
      <w:r w:rsidRPr="004D2F30">
        <w:t xml:space="preserve">If Jesus has not been resurrected, then Jesus is a liar, Paul is a false teacher, Christianity is a false religion, and </w:t>
      </w:r>
      <w:r w:rsidRPr="004D2F30">
        <w:rPr>
          <w:b/>
          <w:i/>
        </w:rPr>
        <w:t>we are of all men most to be pitied</w:t>
      </w:r>
      <w:r w:rsidRPr="004D2F30">
        <w:t xml:space="preserve"> because we have been duped into believing this false religion.</w:t>
      </w:r>
    </w:p>
    <w:p w14:paraId="4AD84645" w14:textId="062E7B3B" w:rsidR="004D2F30" w:rsidRDefault="004D2F30" w:rsidP="004D2F30">
      <w:pPr>
        <w:pStyle w:val="ListParagraph"/>
        <w:ind w:left="1080"/>
        <w:jc w:val="both"/>
      </w:pPr>
    </w:p>
    <w:p w14:paraId="1B2DE5DE" w14:textId="403A44ED" w:rsidR="004D2F30" w:rsidRPr="00C91A59" w:rsidRDefault="00A8306B" w:rsidP="00EB3B94">
      <w:pPr>
        <w:pStyle w:val="ListParagraph"/>
        <w:numPr>
          <w:ilvl w:val="0"/>
          <w:numId w:val="2"/>
        </w:numPr>
        <w:jc w:val="both"/>
      </w:pPr>
      <w:r w:rsidRPr="00197531">
        <w:rPr>
          <w:rFonts w:eastAsia="Calibri" w:cs="Times New Roman"/>
          <w:noProof/>
        </w:rPr>
        <mc:AlternateContent>
          <mc:Choice Requires="wps">
            <w:drawing>
              <wp:anchor distT="0" distB="0" distL="114300" distR="114300" simplePos="0" relativeHeight="251688960" behindDoc="0" locked="0" layoutInCell="1" allowOverlap="1" wp14:anchorId="4E3A21B8" wp14:editId="1672FE4F">
                <wp:simplePos x="0" y="0"/>
                <wp:positionH relativeFrom="column">
                  <wp:posOffset>-342900</wp:posOffset>
                </wp:positionH>
                <wp:positionV relativeFrom="paragraph">
                  <wp:posOffset>85725</wp:posOffset>
                </wp:positionV>
                <wp:extent cx="580390" cy="219710"/>
                <wp:effectExtent l="0" t="0" r="29210" b="3429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219710"/>
                        </a:xfrm>
                        <a:prstGeom prst="rect">
                          <a:avLst/>
                        </a:prstGeom>
                        <a:solidFill>
                          <a:srgbClr val="FFFFFF"/>
                        </a:solidFill>
                        <a:ln w="9525">
                          <a:solidFill>
                            <a:srgbClr val="000000"/>
                          </a:solidFill>
                          <a:miter lim="800000"/>
                          <a:headEnd/>
                          <a:tailEnd/>
                        </a:ln>
                      </wps:spPr>
                      <wps:txbx>
                        <w:txbxContent>
                          <w:p w14:paraId="760A191C" w14:textId="46E224A8" w:rsidR="00445C39" w:rsidRPr="00AE44D6" w:rsidRDefault="00445C39" w:rsidP="00A8306B">
                            <w:pPr>
                              <w:rPr>
                                <w:sz w:val="16"/>
                                <w:szCs w:val="20"/>
                              </w:rPr>
                            </w:pPr>
                            <w:r w:rsidRPr="00AE44D6">
                              <w:rPr>
                                <w:sz w:val="16"/>
                                <w:szCs w:val="20"/>
                              </w:rPr>
                              <w:t>slide</w:t>
                            </w:r>
                            <w:r>
                              <w:rPr>
                                <w:sz w:val="16"/>
                                <w:szCs w:val="20"/>
                              </w:rPr>
                              <w:t xml:space="preserve"> 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26.95pt;margin-top:6.75pt;width:45.7pt;height:17.3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">
                <v:textbox style="mso-fit-shape-to-text:t">
                  <w:txbxContent>
                    <w:p w14:paraId="760A191C" w14:textId="46E224A8" w:rsidR="00445C39" w:rsidRPr="00AE44D6" w:rsidRDefault="00445C39" w:rsidP="00A8306B">
                      <w:pPr>
                        <w:rPr>
                          <w:sz w:val="16"/>
                          <w:szCs w:val="20"/>
                        </w:rPr>
                      </w:pPr>
                      <w:r w:rsidRPr="00AE44D6">
                        <w:rPr>
                          <w:sz w:val="16"/>
                          <w:szCs w:val="20"/>
                        </w:rPr>
                        <w:t>slide</w:t>
                      </w:r>
                      <w:r>
                        <w:rPr>
                          <w:sz w:val="16"/>
                          <w:szCs w:val="20"/>
                        </w:rPr>
                        <w:t xml:space="preserve"> 15</w:t>
                      </w:r>
                    </w:p>
                  </w:txbxContent>
                </v:textbox>
              </v:shape>
            </w:pict>
          </mc:Fallback>
        </mc:AlternateContent>
      </w:r>
      <w:r w:rsidR="004D2F30" w:rsidRPr="004D2F30">
        <w:rPr>
          <w:b/>
          <w:highlight w:val="yellow"/>
        </w:rPr>
        <w:t>Second</w:t>
      </w:r>
      <w:r w:rsidR="004D2F30" w:rsidRPr="004D2F30">
        <w:rPr>
          <w:b/>
        </w:rPr>
        <w:t xml:space="preserve">, </w:t>
      </w:r>
      <w:r w:rsidR="004D2F30" w:rsidRPr="004D2F30">
        <w:t xml:space="preserve">the resurrection of Jesus is important because the resurrection is </w:t>
      </w:r>
      <w:r w:rsidR="004D2F30" w:rsidRPr="004D2F30">
        <w:rPr>
          <w:b/>
          <w:highlight w:val="yellow"/>
        </w:rPr>
        <w:t>evidence that God the Father was satisfied with the sacrifice that Jesus made.</w:t>
      </w:r>
    </w:p>
    <w:p w14:paraId="58E2F8FC" w14:textId="77777777" w:rsidR="00C91A59" w:rsidRPr="004D2F30" w:rsidRDefault="00C91A59" w:rsidP="00C91A59">
      <w:pPr>
        <w:pStyle w:val="ListParagraph"/>
        <w:jc w:val="both"/>
      </w:pPr>
    </w:p>
    <w:p w14:paraId="355F04F0" w14:textId="405C3273" w:rsidR="004D2F30" w:rsidRPr="00C91A59" w:rsidRDefault="00A8306B" w:rsidP="00EB3B94">
      <w:pPr>
        <w:pStyle w:val="ListParagraph"/>
        <w:numPr>
          <w:ilvl w:val="0"/>
          <w:numId w:val="2"/>
        </w:numPr>
        <w:jc w:val="both"/>
      </w:pPr>
      <w:r w:rsidRPr="00197531">
        <w:rPr>
          <w:rFonts w:eastAsia="Calibri" w:cs="Times New Roman"/>
          <w:noProof/>
        </w:rPr>
        <mc:AlternateContent>
          <mc:Choice Requires="wps">
            <w:drawing>
              <wp:anchor distT="0" distB="0" distL="114300" distR="114300" simplePos="0" relativeHeight="251659264" behindDoc="0" locked="0" layoutInCell="1" allowOverlap="1" wp14:anchorId="7D744C1C" wp14:editId="2A495A18">
                <wp:simplePos x="0" y="0"/>
                <wp:positionH relativeFrom="column">
                  <wp:posOffset>-342900</wp:posOffset>
                </wp:positionH>
                <wp:positionV relativeFrom="paragraph">
                  <wp:posOffset>-1905</wp:posOffset>
                </wp:positionV>
                <wp:extent cx="571500" cy="219710"/>
                <wp:effectExtent l="0" t="0" r="38100" b="3429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53619093" w14:textId="15F623D3" w:rsidR="00445C39" w:rsidRPr="00AE44D6" w:rsidRDefault="00445C39" w:rsidP="004D2F30">
                            <w:pPr>
                              <w:rPr>
                                <w:sz w:val="16"/>
                                <w:szCs w:val="20"/>
                              </w:rPr>
                            </w:pPr>
                            <w:r w:rsidRPr="00AE44D6">
                              <w:rPr>
                                <w:sz w:val="16"/>
                                <w:szCs w:val="20"/>
                              </w:rPr>
                              <w:t>slide</w:t>
                            </w:r>
                            <w:r>
                              <w:rPr>
                                <w:sz w:val="16"/>
                                <w:szCs w:val="20"/>
                              </w:rPr>
                              <w:t xml:space="preserve"> 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26.95pt;margin-top:-.1pt;width:45pt;height:17.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">
                <v:textbox style="mso-fit-shape-to-text:t">
                  <w:txbxContent>
                    <w:p w14:paraId="53619093" w14:textId="15F623D3" w:rsidR="00445C39" w:rsidRPr="00AE44D6" w:rsidRDefault="00445C39" w:rsidP="004D2F30">
                      <w:pPr>
                        <w:rPr>
                          <w:sz w:val="16"/>
                          <w:szCs w:val="20"/>
                        </w:rPr>
                      </w:pPr>
                      <w:r w:rsidRPr="00AE44D6">
                        <w:rPr>
                          <w:sz w:val="16"/>
                          <w:szCs w:val="20"/>
                        </w:rPr>
                        <w:t>slide</w:t>
                      </w:r>
                      <w:r>
                        <w:rPr>
                          <w:sz w:val="16"/>
                          <w:szCs w:val="20"/>
                        </w:rPr>
                        <w:t xml:space="preserve"> 16</w:t>
                      </w:r>
                    </w:p>
                  </w:txbxContent>
                </v:textbox>
              </v:shape>
            </w:pict>
          </mc:Fallback>
        </mc:AlternateContent>
      </w:r>
      <w:r w:rsidR="004D2F30" w:rsidRPr="004D2F30">
        <w:rPr>
          <w:b/>
        </w:rPr>
        <w:t xml:space="preserve">Third, </w:t>
      </w:r>
      <w:r w:rsidR="004D2F30" w:rsidRPr="004D2F30">
        <w:t>the resurrection of Jesus is important</w:t>
      </w:r>
      <w:r w:rsidR="004D2F30">
        <w:t xml:space="preserve"> because </w:t>
      </w:r>
      <w:r w:rsidR="004D2F30" w:rsidRPr="004D2F30">
        <w:t xml:space="preserve">the resurrection of Jesus Christ is the </w:t>
      </w:r>
      <w:r w:rsidR="004D2F30" w:rsidRPr="004D2F30">
        <w:rPr>
          <w:b/>
          <w:highlight w:val="yellow"/>
        </w:rPr>
        <w:t>confirmation of the finished work of Christ on our behalf</w:t>
      </w:r>
      <w:r w:rsidR="004D2F30" w:rsidRPr="004D2F30">
        <w:rPr>
          <w:b/>
        </w:rPr>
        <w:t>.</w:t>
      </w:r>
    </w:p>
    <w:p w14:paraId="1676BA2F" w14:textId="77777777" w:rsidR="00C91A59" w:rsidRPr="004D2F30" w:rsidRDefault="00C91A59" w:rsidP="00C91A59">
      <w:pPr>
        <w:jc w:val="both"/>
      </w:pPr>
    </w:p>
    <w:p w14:paraId="0890CB2D" w14:textId="12B47092" w:rsidR="004D2F30" w:rsidRPr="00C91A59" w:rsidRDefault="00A8306B" w:rsidP="00EB3B94">
      <w:pPr>
        <w:pStyle w:val="ListParagraph"/>
        <w:numPr>
          <w:ilvl w:val="0"/>
          <w:numId w:val="2"/>
        </w:numPr>
        <w:jc w:val="both"/>
      </w:pPr>
      <w:r w:rsidRPr="00197531">
        <w:rPr>
          <w:rFonts w:eastAsia="Calibri" w:cs="Times New Roman"/>
          <w:noProof/>
        </w:rPr>
        <mc:AlternateContent>
          <mc:Choice Requires="wps">
            <w:drawing>
              <wp:anchor distT="0" distB="0" distL="114300" distR="114300" simplePos="0" relativeHeight="251660288" behindDoc="0" locked="0" layoutInCell="1" allowOverlap="1" wp14:anchorId="10571200" wp14:editId="7A620013">
                <wp:simplePos x="0" y="0"/>
                <wp:positionH relativeFrom="column">
                  <wp:posOffset>-342900</wp:posOffset>
                </wp:positionH>
                <wp:positionV relativeFrom="paragraph">
                  <wp:posOffset>25400</wp:posOffset>
                </wp:positionV>
                <wp:extent cx="580390" cy="219710"/>
                <wp:effectExtent l="0" t="0" r="29210" b="3429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219710"/>
                        </a:xfrm>
                        <a:prstGeom prst="rect">
                          <a:avLst/>
                        </a:prstGeom>
                        <a:solidFill>
                          <a:srgbClr val="FFFFFF"/>
                        </a:solidFill>
                        <a:ln w="9525">
                          <a:solidFill>
                            <a:srgbClr val="000000"/>
                          </a:solidFill>
                          <a:miter lim="800000"/>
                          <a:headEnd/>
                          <a:tailEnd/>
                        </a:ln>
                      </wps:spPr>
                      <wps:txbx>
                        <w:txbxContent>
                          <w:p w14:paraId="14BB560F" w14:textId="21420ABB" w:rsidR="00445C39" w:rsidRPr="00AE44D6" w:rsidRDefault="00445C39" w:rsidP="004D2F30">
                            <w:pPr>
                              <w:rPr>
                                <w:sz w:val="16"/>
                                <w:szCs w:val="20"/>
                              </w:rPr>
                            </w:pPr>
                            <w:r w:rsidRPr="00AE44D6">
                              <w:rPr>
                                <w:sz w:val="16"/>
                                <w:szCs w:val="20"/>
                              </w:rPr>
                              <w:t>slide</w:t>
                            </w:r>
                            <w:r>
                              <w:rPr>
                                <w:sz w:val="16"/>
                                <w:szCs w:val="20"/>
                              </w:rPr>
                              <w:t xml:space="preserve"> 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26.95pt;margin-top:2pt;width:45.7pt;height:17.3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">
                <v:textbox style="mso-fit-shape-to-text:t">
                  <w:txbxContent>
                    <w:p w14:paraId="14BB560F" w14:textId="21420ABB" w:rsidR="00445C39" w:rsidRPr="00AE44D6" w:rsidRDefault="00445C39" w:rsidP="004D2F30">
                      <w:pPr>
                        <w:rPr>
                          <w:sz w:val="16"/>
                          <w:szCs w:val="20"/>
                        </w:rPr>
                      </w:pPr>
                      <w:r w:rsidRPr="00AE44D6">
                        <w:rPr>
                          <w:sz w:val="16"/>
                          <w:szCs w:val="20"/>
                        </w:rPr>
                        <w:t>slide</w:t>
                      </w:r>
                      <w:r>
                        <w:rPr>
                          <w:sz w:val="16"/>
                          <w:szCs w:val="20"/>
                        </w:rPr>
                        <w:t xml:space="preserve"> 17</w:t>
                      </w:r>
                    </w:p>
                  </w:txbxContent>
                </v:textbox>
              </v:shape>
            </w:pict>
          </mc:Fallback>
        </mc:AlternateContent>
      </w:r>
      <w:r w:rsidR="004D2F30" w:rsidRPr="004D2F30">
        <w:rPr>
          <w:b/>
        </w:rPr>
        <w:t>Fourth</w:t>
      </w:r>
      <w:r w:rsidR="004D2F30" w:rsidRPr="004D2F30">
        <w:t>, the resurrection of Jesus is important because . . .</w:t>
      </w:r>
      <w:r w:rsidR="004D2F30" w:rsidRPr="004D2F30">
        <w:rPr>
          <w:b/>
        </w:rPr>
        <w:t xml:space="preserve"> </w:t>
      </w:r>
      <w:r w:rsidR="004D2F30" w:rsidRPr="004D2F30">
        <w:rPr>
          <w:b/>
          <w:highlight w:val="yellow"/>
        </w:rPr>
        <w:t>the resurrection of Jesus Christ guarantees our own resurrection.</w:t>
      </w:r>
    </w:p>
    <w:p w14:paraId="666B5156" w14:textId="3D521B29" w:rsidR="00C91A59" w:rsidRPr="004D2F30" w:rsidRDefault="00C91A59" w:rsidP="00C91A59">
      <w:pPr>
        <w:jc w:val="both"/>
      </w:pPr>
    </w:p>
    <w:p w14:paraId="125E596A" w14:textId="11E8D7B4" w:rsidR="004D2F30" w:rsidRPr="004D2F30" w:rsidRDefault="00A8306B" w:rsidP="00EB3B94">
      <w:pPr>
        <w:pStyle w:val="ListParagraph"/>
        <w:numPr>
          <w:ilvl w:val="0"/>
          <w:numId w:val="2"/>
        </w:numPr>
        <w:jc w:val="both"/>
      </w:pPr>
      <w:r w:rsidRPr="00197531">
        <w:rPr>
          <w:rFonts w:eastAsia="Calibri" w:cs="Times New Roman"/>
          <w:noProof/>
        </w:rPr>
        <mc:AlternateContent>
          <mc:Choice Requires="wps">
            <w:drawing>
              <wp:anchor distT="0" distB="0" distL="114300" distR="114300" simplePos="0" relativeHeight="251691008" behindDoc="0" locked="0" layoutInCell="1" allowOverlap="1" wp14:anchorId="1B70C9FE" wp14:editId="2CA7C5C5">
                <wp:simplePos x="0" y="0"/>
                <wp:positionH relativeFrom="column">
                  <wp:posOffset>-342900</wp:posOffset>
                </wp:positionH>
                <wp:positionV relativeFrom="paragraph">
                  <wp:posOffset>52070</wp:posOffset>
                </wp:positionV>
                <wp:extent cx="580390" cy="219710"/>
                <wp:effectExtent l="0" t="0" r="29210" b="3429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219710"/>
                        </a:xfrm>
                        <a:prstGeom prst="rect">
                          <a:avLst/>
                        </a:prstGeom>
                        <a:solidFill>
                          <a:srgbClr val="FFFFFF"/>
                        </a:solidFill>
                        <a:ln w="9525">
                          <a:solidFill>
                            <a:srgbClr val="000000"/>
                          </a:solidFill>
                          <a:miter lim="800000"/>
                          <a:headEnd/>
                          <a:tailEnd/>
                        </a:ln>
                      </wps:spPr>
                      <wps:txbx>
                        <w:txbxContent>
                          <w:p w14:paraId="374BDCFA" w14:textId="5CAA2E00" w:rsidR="00445C39" w:rsidRPr="00AE44D6" w:rsidRDefault="00445C39" w:rsidP="00A8306B">
                            <w:pPr>
                              <w:rPr>
                                <w:sz w:val="16"/>
                                <w:szCs w:val="20"/>
                              </w:rPr>
                            </w:pPr>
                            <w:r w:rsidRPr="00AE44D6">
                              <w:rPr>
                                <w:sz w:val="16"/>
                                <w:szCs w:val="20"/>
                              </w:rPr>
                              <w:t>slide</w:t>
                            </w:r>
                            <w:r>
                              <w:rPr>
                                <w:sz w:val="16"/>
                                <w:szCs w:val="20"/>
                              </w:rPr>
                              <w:t xml:space="preserve"> 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26.95pt;margin-top:4.1pt;width:45.7pt;height:17.3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">
                <v:textbox style="mso-fit-shape-to-text:t">
                  <w:txbxContent>
                    <w:p w14:paraId="374BDCFA" w14:textId="5CAA2E00" w:rsidR="00445C39" w:rsidRPr="00AE44D6" w:rsidRDefault="00445C39" w:rsidP="00A8306B">
                      <w:pPr>
                        <w:rPr>
                          <w:sz w:val="16"/>
                          <w:szCs w:val="20"/>
                        </w:rPr>
                      </w:pPr>
                      <w:r w:rsidRPr="00AE44D6">
                        <w:rPr>
                          <w:sz w:val="16"/>
                          <w:szCs w:val="20"/>
                        </w:rPr>
                        <w:t>slide</w:t>
                      </w:r>
                      <w:r>
                        <w:rPr>
                          <w:sz w:val="16"/>
                          <w:szCs w:val="20"/>
                        </w:rPr>
                        <w:t xml:space="preserve"> 18</w:t>
                      </w:r>
                    </w:p>
                  </w:txbxContent>
                </v:textbox>
              </v:shape>
            </w:pict>
          </mc:Fallback>
        </mc:AlternateContent>
      </w:r>
      <w:r w:rsidR="004D2F30" w:rsidRPr="004D2F30">
        <w:rPr>
          <w:b/>
        </w:rPr>
        <w:t>Fifth</w:t>
      </w:r>
      <w:r w:rsidR="004D2F30" w:rsidRPr="004D2F30">
        <w:t>, the resurrection of Jesus is important</w:t>
      </w:r>
      <w:r w:rsidR="004D2F30">
        <w:t xml:space="preserve"> because </w:t>
      </w:r>
      <w:r w:rsidR="004D2F30" w:rsidRPr="004D2F30">
        <w:rPr>
          <w:b/>
        </w:rPr>
        <w:t>the resurrection demonstrates the power and authority of Jesus Christ over death.</w:t>
      </w:r>
    </w:p>
    <w:p w14:paraId="4BA2FB93" w14:textId="77777777" w:rsidR="005647DD" w:rsidRDefault="005647DD" w:rsidP="005647DD">
      <w:pPr>
        <w:jc w:val="both"/>
      </w:pPr>
    </w:p>
    <w:p w14:paraId="67A2FFD2" w14:textId="77777777" w:rsidR="004D2F30" w:rsidRPr="00363CE3" w:rsidRDefault="004D2F30" w:rsidP="004D2F30">
      <w:pPr>
        <w:pStyle w:val="ListParagraph"/>
        <w:numPr>
          <w:ilvl w:val="1"/>
          <w:numId w:val="3"/>
        </w:numPr>
        <w:rPr>
          <w:rFonts w:cs="Times New Roman"/>
          <w:b/>
          <w:u w:val="single"/>
        </w:rPr>
      </w:pPr>
      <w:r w:rsidRPr="00197531">
        <w:rPr>
          <w:rFonts w:cs="Times New Roman"/>
          <w:b/>
        </w:rPr>
        <w:t>The death of Jesus Christ and the raising of Him from the dead were events that were under the complete control and authority of God . . . not men</w:t>
      </w:r>
      <w:r w:rsidRPr="00197531">
        <w:rPr>
          <w:rFonts w:cs="Times New Roman"/>
        </w:rPr>
        <w:t xml:space="preserve">.  We </w:t>
      </w:r>
      <w:r>
        <w:rPr>
          <w:rFonts w:cs="Times New Roman"/>
        </w:rPr>
        <w:t>see this in the Lord’s own words, in</w:t>
      </w:r>
      <w:r w:rsidRPr="00197531">
        <w:rPr>
          <w:rFonts w:cs="Times New Roman"/>
        </w:rPr>
        <w:t xml:space="preserve"> John 10:</w:t>
      </w:r>
      <w:r>
        <w:rPr>
          <w:rFonts w:cs="Times New Roman"/>
        </w:rPr>
        <w:t>17-</w:t>
      </w:r>
      <w:r w:rsidRPr="00197531">
        <w:rPr>
          <w:rFonts w:cs="Times New Roman"/>
        </w:rPr>
        <w:t xml:space="preserve">18 . . . </w:t>
      </w:r>
    </w:p>
    <w:p w14:paraId="733CF6EC" w14:textId="62AAD9AC" w:rsidR="004D2F30" w:rsidRPr="00363CE3" w:rsidRDefault="004D2F30" w:rsidP="004D2F30">
      <w:pPr>
        <w:pStyle w:val="ListParagraph"/>
        <w:ind w:left="1080"/>
        <w:rPr>
          <w:rFonts w:cs="Times New Roman"/>
          <w:b/>
          <w:u w:val="single"/>
        </w:rPr>
      </w:pPr>
    </w:p>
    <w:p w14:paraId="04D9C18F" w14:textId="4F6D9338" w:rsidR="004D2F30" w:rsidRPr="00197531" w:rsidRDefault="00445C39" w:rsidP="004D2F30">
      <w:pPr>
        <w:pStyle w:val="ListParagraph"/>
        <w:ind w:left="1080"/>
        <w:rPr>
          <w:rFonts w:cs="Times New Roman"/>
          <w:b/>
          <w:u w:val="single"/>
        </w:rPr>
      </w:pPr>
      <w:r w:rsidRPr="00197531">
        <w:rPr>
          <w:rFonts w:eastAsia="Calibri" w:cs="Times New Roman"/>
          <w:noProof/>
        </w:rPr>
        <mc:AlternateContent>
          <mc:Choice Requires="wps">
            <w:drawing>
              <wp:anchor distT="0" distB="0" distL="114300" distR="114300" simplePos="0" relativeHeight="251693056" behindDoc="0" locked="0" layoutInCell="1" allowOverlap="1" wp14:anchorId="372BB426" wp14:editId="39B5AF39">
                <wp:simplePos x="0" y="0"/>
                <wp:positionH relativeFrom="column">
                  <wp:posOffset>-228600</wp:posOffset>
                </wp:positionH>
                <wp:positionV relativeFrom="paragraph">
                  <wp:posOffset>50800</wp:posOffset>
                </wp:positionV>
                <wp:extent cx="580390" cy="219710"/>
                <wp:effectExtent l="0" t="0" r="29210" b="3429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219710"/>
                        </a:xfrm>
                        <a:prstGeom prst="rect">
                          <a:avLst/>
                        </a:prstGeom>
                        <a:solidFill>
                          <a:srgbClr val="FFFFFF"/>
                        </a:solidFill>
                        <a:ln w="9525">
                          <a:solidFill>
                            <a:srgbClr val="000000"/>
                          </a:solidFill>
                          <a:miter lim="800000"/>
                          <a:headEnd/>
                          <a:tailEnd/>
                        </a:ln>
                      </wps:spPr>
                      <wps:txbx>
                        <w:txbxContent>
                          <w:p w14:paraId="290DCB3E" w14:textId="0934C38C" w:rsidR="00445C39" w:rsidRPr="00AE44D6" w:rsidRDefault="00445C39" w:rsidP="00A8306B">
                            <w:pPr>
                              <w:rPr>
                                <w:sz w:val="16"/>
                                <w:szCs w:val="20"/>
                              </w:rPr>
                            </w:pPr>
                            <w:r w:rsidRPr="00AE44D6">
                              <w:rPr>
                                <w:sz w:val="16"/>
                                <w:szCs w:val="20"/>
                              </w:rPr>
                              <w:t>slide</w:t>
                            </w:r>
                            <w:r>
                              <w:rPr>
                                <w:sz w:val="16"/>
                                <w:szCs w:val="20"/>
                              </w:rPr>
                              <w:t xml:space="preserve"> 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17.95pt;margin-top:4pt;width:45.7pt;height:17.3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">
                <v:textbox style="mso-fit-shape-to-text:t">
                  <w:txbxContent>
                    <w:p w14:paraId="290DCB3E" w14:textId="0934C38C" w:rsidR="00445C39" w:rsidRPr="00AE44D6" w:rsidRDefault="00445C39" w:rsidP="00A8306B">
                      <w:pPr>
                        <w:rPr>
                          <w:sz w:val="16"/>
                          <w:szCs w:val="20"/>
                        </w:rPr>
                      </w:pPr>
                      <w:r w:rsidRPr="00AE44D6">
                        <w:rPr>
                          <w:sz w:val="16"/>
                          <w:szCs w:val="20"/>
                        </w:rPr>
                        <w:t>slide</w:t>
                      </w:r>
                      <w:r>
                        <w:rPr>
                          <w:sz w:val="16"/>
                          <w:szCs w:val="20"/>
                        </w:rPr>
                        <w:t xml:space="preserve"> 19</w:t>
                      </w:r>
                    </w:p>
                  </w:txbxContent>
                </v:textbox>
              </v:shape>
            </w:pict>
          </mc:Fallback>
        </mc:AlternateContent>
      </w:r>
      <w:r w:rsidR="004D2F30">
        <w:rPr>
          <w:rFonts w:cs="Times New Roman"/>
          <w:b/>
          <w:i/>
        </w:rPr>
        <w:t xml:space="preserve">John 10:17-18— </w:t>
      </w:r>
      <w:r w:rsidR="004D2F30" w:rsidRPr="00363CE3">
        <w:rPr>
          <w:rFonts w:cs="Times New Roman"/>
          <w:b/>
          <w:i/>
          <w:sz w:val="16"/>
          <w:szCs w:val="16"/>
        </w:rPr>
        <w:t>17</w:t>
      </w:r>
      <w:r w:rsidR="004D2F30">
        <w:rPr>
          <w:rFonts w:cs="Times New Roman"/>
          <w:b/>
          <w:i/>
        </w:rPr>
        <w:t xml:space="preserve"> . . . </w:t>
      </w:r>
      <w:r w:rsidR="004D2F30" w:rsidRPr="00363CE3">
        <w:rPr>
          <w:rFonts w:cs="Times New Roman"/>
          <w:b/>
          <w:i/>
        </w:rPr>
        <w:t xml:space="preserve">I lay down My life so that I may take it again. </w:t>
      </w:r>
      <w:r w:rsidR="004D2F30">
        <w:rPr>
          <w:rFonts w:cs="Times New Roman"/>
          <w:b/>
          <w:i/>
        </w:rPr>
        <w:t xml:space="preserve"> </w:t>
      </w:r>
      <w:r w:rsidR="004D2F30" w:rsidRPr="00363CE3">
        <w:rPr>
          <w:rFonts w:cs="Times New Roman"/>
          <w:b/>
          <w:i/>
          <w:sz w:val="16"/>
          <w:szCs w:val="16"/>
        </w:rPr>
        <w:t>18</w:t>
      </w:r>
      <w:r w:rsidR="004D2F30">
        <w:rPr>
          <w:rFonts w:cs="Times New Roman"/>
          <w:b/>
          <w:i/>
        </w:rPr>
        <w:t xml:space="preserve"> </w:t>
      </w:r>
      <w:r w:rsidR="004D2F30" w:rsidRPr="00363CE3">
        <w:rPr>
          <w:rFonts w:cs="Times New Roman"/>
          <w:b/>
          <w:i/>
        </w:rPr>
        <w:t>No one has taken it away from Me, but I lay it down on My own initiative. I have authority to lay it down, and I have authority to take it up again</w:t>
      </w:r>
      <w:r w:rsidR="004D2F30">
        <w:rPr>
          <w:rFonts w:cs="Times New Roman"/>
          <w:b/>
          <w:i/>
        </w:rPr>
        <w:t xml:space="preserve"> . . . .</w:t>
      </w:r>
    </w:p>
    <w:p w14:paraId="30E34E50" w14:textId="77777777" w:rsidR="004D2F30" w:rsidRPr="00197531" w:rsidRDefault="004D2F30" w:rsidP="004D2F30">
      <w:pPr>
        <w:pStyle w:val="ListParagraph"/>
        <w:ind w:left="1080"/>
        <w:rPr>
          <w:rFonts w:cs="Times New Roman"/>
          <w:b/>
          <w:u w:val="single"/>
        </w:rPr>
      </w:pPr>
    </w:p>
    <w:p w14:paraId="1B4011DB" w14:textId="27CD86AD" w:rsidR="004D2F30" w:rsidRPr="00CF3532" w:rsidRDefault="004D2F30" w:rsidP="004D2F30">
      <w:pPr>
        <w:pStyle w:val="ListParagraph"/>
        <w:numPr>
          <w:ilvl w:val="0"/>
          <w:numId w:val="5"/>
        </w:numPr>
        <w:rPr>
          <w:rFonts w:cs="Times New Roman"/>
          <w:highlight w:val="yellow"/>
        </w:rPr>
      </w:pPr>
      <w:r w:rsidRPr="00CF3532">
        <w:rPr>
          <w:rFonts w:cs="Times New Roman"/>
          <w:highlight w:val="yellow"/>
        </w:rPr>
        <w:t>It was the eternal plan of  God that Jesus Christ would suffer and die in the way that He did.  Of all the possible ways that God could have devised to reconcile men to Himself, this was the manner which He decided would glorify Him most.</w:t>
      </w:r>
    </w:p>
    <w:p w14:paraId="03F9BA48" w14:textId="77777777" w:rsidR="004D2F30" w:rsidRPr="00CF3532" w:rsidRDefault="004D2F30" w:rsidP="004D2F30">
      <w:pPr>
        <w:rPr>
          <w:rFonts w:cs="Times New Roman"/>
          <w:highlight w:val="yellow"/>
        </w:rPr>
      </w:pPr>
    </w:p>
    <w:p w14:paraId="1E6C06B8" w14:textId="77777777" w:rsidR="004D2F30" w:rsidRPr="00B81A2A" w:rsidRDefault="004D2F30" w:rsidP="004D2F30">
      <w:pPr>
        <w:pStyle w:val="ListParagraph"/>
        <w:numPr>
          <w:ilvl w:val="0"/>
          <w:numId w:val="4"/>
        </w:numPr>
        <w:rPr>
          <w:rFonts w:cs="Times New Roman"/>
        </w:rPr>
      </w:pPr>
      <w:r w:rsidRPr="00CF3532">
        <w:rPr>
          <w:rFonts w:cs="Times New Roman"/>
          <w:highlight w:val="yellow"/>
        </w:rPr>
        <w:t xml:space="preserve">This morning we celebrate the triumph of the Lord over the power of sin and death.  By His death, He paid the penalty for our sin.  And by His resurrection we have confirmation that God the Father has accepted His sacrifice on our behalf.  </w:t>
      </w:r>
      <w:r w:rsidRPr="00CF3532">
        <w:rPr>
          <w:rFonts w:cs="Times New Roman"/>
          <w:b/>
          <w:highlight w:val="yellow"/>
        </w:rPr>
        <w:t>Christ lives!  And because He lives, we have the promise of eternal life.</w:t>
      </w:r>
    </w:p>
    <w:p w14:paraId="314A7AEA" w14:textId="77777777" w:rsidR="004D2F30" w:rsidRDefault="004D2F30" w:rsidP="004D2F30">
      <w:pPr>
        <w:pStyle w:val="ListParagraph"/>
        <w:rPr>
          <w:rFonts w:cs="Times New Roman"/>
        </w:rPr>
      </w:pPr>
    </w:p>
    <w:p w14:paraId="115A3415" w14:textId="77777777" w:rsidR="004D2F30" w:rsidRPr="00B81A2A" w:rsidRDefault="004D2F30" w:rsidP="004D2F30">
      <w:pPr>
        <w:pStyle w:val="ListParagraph"/>
        <w:numPr>
          <w:ilvl w:val="0"/>
          <w:numId w:val="4"/>
        </w:numPr>
        <w:rPr>
          <w:rFonts w:cs="Times New Roman"/>
        </w:rPr>
      </w:pPr>
      <w:r>
        <w:rPr>
          <w:rFonts w:cs="Times New Roman"/>
        </w:rPr>
        <w:t xml:space="preserve">It is with the knowledge of His sacrifice and the belief that God has raised Him from the dead that we now come to The Lord’s Table to </w:t>
      </w:r>
      <w:r>
        <w:rPr>
          <w:rFonts w:cs="Times New Roman"/>
          <w:b/>
        </w:rPr>
        <w:t>remember and celebrate the new life that we have received in Him.</w:t>
      </w:r>
    </w:p>
    <w:p w14:paraId="4C8CD1A2" w14:textId="77777777" w:rsidR="004D2F30" w:rsidRDefault="004D2F30" w:rsidP="004D2F30">
      <w:pPr>
        <w:rPr>
          <w:rFonts w:cs="Times New Roman"/>
        </w:rPr>
      </w:pPr>
    </w:p>
    <w:p w14:paraId="58CB65BF" w14:textId="11D92407" w:rsidR="00C91A59" w:rsidRPr="00A8306B" w:rsidRDefault="00C91A59" w:rsidP="00A8306B">
      <w:pPr>
        <w:rPr>
          <w:rFonts w:cs="Times New Roman"/>
        </w:rPr>
      </w:pPr>
      <w:r>
        <w:rPr>
          <w:rFonts w:cs="Times New Roman"/>
        </w:rPr>
        <w:t>_________________________</w:t>
      </w:r>
    </w:p>
    <w:p w14:paraId="04D2C1BF" w14:textId="326EE548" w:rsidR="00C91A59" w:rsidRPr="00A8306B" w:rsidRDefault="00C91A59" w:rsidP="00A8306B">
      <w:pPr>
        <w:rPr>
          <w:rFonts w:cs="Times New Roman"/>
        </w:rPr>
      </w:pPr>
      <w:r w:rsidRPr="00A8306B">
        <w:rPr>
          <w:rFonts w:cs="Times New Roman"/>
          <w:b/>
        </w:rPr>
        <w:t>Closing Prayer</w:t>
      </w:r>
    </w:p>
    <w:p w14:paraId="7E026F8E" w14:textId="1E99B75F" w:rsidR="00C91A59" w:rsidRPr="00C91A59" w:rsidRDefault="00C91A59" w:rsidP="00C91A59">
      <w:pPr>
        <w:rPr>
          <w:rFonts w:cs="Times New Roman"/>
        </w:rPr>
      </w:pPr>
      <w:r>
        <w:rPr>
          <w:rFonts w:cs="Times New Roman"/>
        </w:rPr>
        <w:t>________________________</w:t>
      </w:r>
    </w:p>
    <w:p w14:paraId="245F7B1B" w14:textId="77777777" w:rsidR="00C91A59" w:rsidRPr="00C91A59" w:rsidRDefault="00C91A59" w:rsidP="00C91A59">
      <w:pPr>
        <w:pStyle w:val="ListParagraph"/>
        <w:rPr>
          <w:rFonts w:cs="Times New Roman"/>
        </w:rPr>
      </w:pPr>
    </w:p>
    <w:p w14:paraId="5ABB9BB9" w14:textId="08B6F509" w:rsidR="008B5025" w:rsidRPr="000A72EF" w:rsidRDefault="008B5025" w:rsidP="000A72EF">
      <w:pPr>
        <w:rPr>
          <w:rFonts w:cs="Times New Roman"/>
        </w:rPr>
      </w:pPr>
      <w:bookmarkStart w:id="0" w:name="_GoBack"/>
      <w:bookmarkEnd w:id="0"/>
    </w:p>
    <w:sectPr w:rsidR="008B5025" w:rsidRPr="000A72EF" w:rsidSect="00036DF1">
      <w:footerReference w:type="even" r:id="rId8"/>
      <w:footerReference w:type="default" r:id="rId9"/>
      <w:pgSz w:w="12240" w:h="15840"/>
      <w:pgMar w:top="1080" w:right="1296" w:bottom="864"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B7879" w14:textId="77777777" w:rsidR="00445C39" w:rsidRDefault="00445C39" w:rsidP="008F5C14">
      <w:r>
        <w:separator/>
      </w:r>
    </w:p>
  </w:endnote>
  <w:endnote w:type="continuationSeparator" w:id="0">
    <w:p w14:paraId="02A9D11B" w14:textId="77777777" w:rsidR="00445C39" w:rsidRDefault="00445C39" w:rsidP="008F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3E60F" w14:textId="77777777" w:rsidR="00445C39" w:rsidRDefault="00445C39" w:rsidP="00CF2B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5433CC" w14:textId="77777777" w:rsidR="00445C39" w:rsidRDefault="00445C39" w:rsidP="008F5C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7AF36" w14:textId="77777777" w:rsidR="00445C39" w:rsidRDefault="00445C39" w:rsidP="00CF2B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72EF">
      <w:rPr>
        <w:rStyle w:val="PageNumber"/>
        <w:noProof/>
      </w:rPr>
      <w:t>1</w:t>
    </w:r>
    <w:r>
      <w:rPr>
        <w:rStyle w:val="PageNumber"/>
      </w:rPr>
      <w:fldChar w:fldCharType="end"/>
    </w:r>
  </w:p>
  <w:p w14:paraId="59198F9F" w14:textId="77777777" w:rsidR="00445C39" w:rsidRDefault="00445C39" w:rsidP="008F5C1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1208A" w14:textId="77777777" w:rsidR="00445C39" w:rsidRDefault="00445C39" w:rsidP="008F5C14">
      <w:r>
        <w:separator/>
      </w:r>
    </w:p>
  </w:footnote>
  <w:footnote w:type="continuationSeparator" w:id="0">
    <w:p w14:paraId="2BC781E5" w14:textId="77777777" w:rsidR="00445C39" w:rsidRDefault="00445C39" w:rsidP="008F5C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33EC3"/>
    <w:multiLevelType w:val="hybridMultilevel"/>
    <w:tmpl w:val="1BCE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7D5884"/>
    <w:multiLevelType w:val="hybridMultilevel"/>
    <w:tmpl w:val="1184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2965C4"/>
    <w:multiLevelType w:val="multilevel"/>
    <w:tmpl w:val="05D4E374"/>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66CF5B3F"/>
    <w:multiLevelType w:val="multilevel"/>
    <w:tmpl w:val="07A4633E"/>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755F1862"/>
    <w:multiLevelType w:val="multilevel"/>
    <w:tmpl w:val="34201A34"/>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DF1"/>
    <w:rsid w:val="00005556"/>
    <w:rsid w:val="000127DF"/>
    <w:rsid w:val="0002732E"/>
    <w:rsid w:val="00036DF1"/>
    <w:rsid w:val="00055CE3"/>
    <w:rsid w:val="00060073"/>
    <w:rsid w:val="00082D45"/>
    <w:rsid w:val="000A72EF"/>
    <w:rsid w:val="000B2CC2"/>
    <w:rsid w:val="00142961"/>
    <w:rsid w:val="001816FC"/>
    <w:rsid w:val="0018432D"/>
    <w:rsid w:val="001A46B4"/>
    <w:rsid w:val="001B48AC"/>
    <w:rsid w:val="001C1555"/>
    <w:rsid w:val="001C6C57"/>
    <w:rsid w:val="00217156"/>
    <w:rsid w:val="002339A4"/>
    <w:rsid w:val="00256765"/>
    <w:rsid w:val="002B6043"/>
    <w:rsid w:val="00304F57"/>
    <w:rsid w:val="00307822"/>
    <w:rsid w:val="00334E64"/>
    <w:rsid w:val="00381B6F"/>
    <w:rsid w:val="003B0801"/>
    <w:rsid w:val="003D2116"/>
    <w:rsid w:val="003F4100"/>
    <w:rsid w:val="00445C39"/>
    <w:rsid w:val="00471282"/>
    <w:rsid w:val="00485298"/>
    <w:rsid w:val="004907A6"/>
    <w:rsid w:val="004D2F30"/>
    <w:rsid w:val="004D7F85"/>
    <w:rsid w:val="004E0ED7"/>
    <w:rsid w:val="00525FF2"/>
    <w:rsid w:val="005647DD"/>
    <w:rsid w:val="005A7907"/>
    <w:rsid w:val="005D227F"/>
    <w:rsid w:val="00622E1F"/>
    <w:rsid w:val="00640614"/>
    <w:rsid w:val="00674DD5"/>
    <w:rsid w:val="006A1FAE"/>
    <w:rsid w:val="007B0D1D"/>
    <w:rsid w:val="008050EA"/>
    <w:rsid w:val="008100AC"/>
    <w:rsid w:val="00833CDD"/>
    <w:rsid w:val="00853C03"/>
    <w:rsid w:val="008819FE"/>
    <w:rsid w:val="008B5025"/>
    <w:rsid w:val="008F5C14"/>
    <w:rsid w:val="0094562A"/>
    <w:rsid w:val="009B3625"/>
    <w:rsid w:val="009D0933"/>
    <w:rsid w:val="00A17E4F"/>
    <w:rsid w:val="00A301B0"/>
    <w:rsid w:val="00A42556"/>
    <w:rsid w:val="00A56F03"/>
    <w:rsid w:val="00A664D8"/>
    <w:rsid w:val="00A8306B"/>
    <w:rsid w:val="00AA0DCE"/>
    <w:rsid w:val="00AE44D6"/>
    <w:rsid w:val="00AE78CE"/>
    <w:rsid w:val="00B028AC"/>
    <w:rsid w:val="00B2650D"/>
    <w:rsid w:val="00B31FCF"/>
    <w:rsid w:val="00B36755"/>
    <w:rsid w:val="00B63AAE"/>
    <w:rsid w:val="00BB6E82"/>
    <w:rsid w:val="00C713C2"/>
    <w:rsid w:val="00C80D12"/>
    <w:rsid w:val="00C91A59"/>
    <w:rsid w:val="00CF2B5F"/>
    <w:rsid w:val="00CF6FE4"/>
    <w:rsid w:val="00D065D1"/>
    <w:rsid w:val="00D44C67"/>
    <w:rsid w:val="00D94462"/>
    <w:rsid w:val="00DC606D"/>
    <w:rsid w:val="00DD11AF"/>
    <w:rsid w:val="00E31E04"/>
    <w:rsid w:val="00E37A71"/>
    <w:rsid w:val="00E57D38"/>
    <w:rsid w:val="00E96B88"/>
    <w:rsid w:val="00EA1CC2"/>
    <w:rsid w:val="00EB3B94"/>
    <w:rsid w:val="00EC181B"/>
    <w:rsid w:val="00EE6FBD"/>
    <w:rsid w:val="00F629DB"/>
    <w:rsid w:val="00FC3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8049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DF1"/>
    <w:pPr>
      <w:ind w:left="720"/>
      <w:contextualSpacing/>
    </w:pPr>
  </w:style>
  <w:style w:type="paragraph" w:styleId="Footer">
    <w:name w:val="footer"/>
    <w:basedOn w:val="Normal"/>
    <w:link w:val="FooterChar"/>
    <w:uiPriority w:val="99"/>
    <w:unhideWhenUsed/>
    <w:rsid w:val="008F5C14"/>
    <w:pPr>
      <w:tabs>
        <w:tab w:val="center" w:pos="4680"/>
        <w:tab w:val="right" w:pos="9360"/>
      </w:tabs>
    </w:pPr>
  </w:style>
  <w:style w:type="character" w:customStyle="1" w:styleId="FooterChar">
    <w:name w:val="Footer Char"/>
    <w:basedOn w:val="DefaultParagraphFont"/>
    <w:link w:val="Footer"/>
    <w:uiPriority w:val="99"/>
    <w:rsid w:val="008F5C14"/>
  </w:style>
  <w:style w:type="character" w:styleId="PageNumber">
    <w:name w:val="page number"/>
    <w:basedOn w:val="DefaultParagraphFont"/>
    <w:uiPriority w:val="99"/>
    <w:semiHidden/>
    <w:unhideWhenUsed/>
    <w:rsid w:val="008F5C14"/>
  </w:style>
  <w:style w:type="character" w:styleId="Hyperlink">
    <w:name w:val="Hyperlink"/>
    <w:basedOn w:val="DefaultParagraphFont"/>
    <w:uiPriority w:val="99"/>
    <w:unhideWhenUsed/>
    <w:rsid w:val="00E57D3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DF1"/>
    <w:pPr>
      <w:ind w:left="720"/>
      <w:contextualSpacing/>
    </w:pPr>
  </w:style>
  <w:style w:type="paragraph" w:styleId="Footer">
    <w:name w:val="footer"/>
    <w:basedOn w:val="Normal"/>
    <w:link w:val="FooterChar"/>
    <w:uiPriority w:val="99"/>
    <w:unhideWhenUsed/>
    <w:rsid w:val="008F5C14"/>
    <w:pPr>
      <w:tabs>
        <w:tab w:val="center" w:pos="4680"/>
        <w:tab w:val="right" w:pos="9360"/>
      </w:tabs>
    </w:pPr>
  </w:style>
  <w:style w:type="character" w:customStyle="1" w:styleId="FooterChar">
    <w:name w:val="Footer Char"/>
    <w:basedOn w:val="DefaultParagraphFont"/>
    <w:link w:val="Footer"/>
    <w:uiPriority w:val="99"/>
    <w:rsid w:val="008F5C14"/>
  </w:style>
  <w:style w:type="character" w:styleId="PageNumber">
    <w:name w:val="page number"/>
    <w:basedOn w:val="DefaultParagraphFont"/>
    <w:uiPriority w:val="99"/>
    <w:semiHidden/>
    <w:unhideWhenUsed/>
    <w:rsid w:val="008F5C14"/>
  </w:style>
  <w:style w:type="character" w:styleId="Hyperlink">
    <w:name w:val="Hyperlink"/>
    <w:basedOn w:val="DefaultParagraphFont"/>
    <w:uiPriority w:val="99"/>
    <w:unhideWhenUsed/>
    <w:rsid w:val="00E57D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6662">
      <w:bodyDiv w:val="1"/>
      <w:marLeft w:val="0"/>
      <w:marRight w:val="0"/>
      <w:marTop w:val="0"/>
      <w:marBottom w:val="0"/>
      <w:divBdr>
        <w:top w:val="none" w:sz="0" w:space="0" w:color="auto"/>
        <w:left w:val="none" w:sz="0" w:space="0" w:color="auto"/>
        <w:bottom w:val="none" w:sz="0" w:space="0" w:color="auto"/>
        <w:right w:val="none" w:sz="0" w:space="0" w:color="auto"/>
      </w:divBdr>
    </w:div>
    <w:div w:id="43994645">
      <w:bodyDiv w:val="1"/>
      <w:marLeft w:val="0"/>
      <w:marRight w:val="0"/>
      <w:marTop w:val="0"/>
      <w:marBottom w:val="0"/>
      <w:divBdr>
        <w:top w:val="none" w:sz="0" w:space="0" w:color="auto"/>
        <w:left w:val="none" w:sz="0" w:space="0" w:color="auto"/>
        <w:bottom w:val="none" w:sz="0" w:space="0" w:color="auto"/>
        <w:right w:val="none" w:sz="0" w:space="0" w:color="auto"/>
      </w:divBdr>
    </w:div>
    <w:div w:id="128524481">
      <w:bodyDiv w:val="1"/>
      <w:marLeft w:val="0"/>
      <w:marRight w:val="0"/>
      <w:marTop w:val="0"/>
      <w:marBottom w:val="0"/>
      <w:divBdr>
        <w:top w:val="none" w:sz="0" w:space="0" w:color="auto"/>
        <w:left w:val="none" w:sz="0" w:space="0" w:color="auto"/>
        <w:bottom w:val="none" w:sz="0" w:space="0" w:color="auto"/>
        <w:right w:val="none" w:sz="0" w:space="0" w:color="auto"/>
      </w:divBdr>
    </w:div>
    <w:div w:id="205677459">
      <w:bodyDiv w:val="1"/>
      <w:marLeft w:val="0"/>
      <w:marRight w:val="0"/>
      <w:marTop w:val="0"/>
      <w:marBottom w:val="0"/>
      <w:divBdr>
        <w:top w:val="none" w:sz="0" w:space="0" w:color="auto"/>
        <w:left w:val="none" w:sz="0" w:space="0" w:color="auto"/>
        <w:bottom w:val="none" w:sz="0" w:space="0" w:color="auto"/>
        <w:right w:val="none" w:sz="0" w:space="0" w:color="auto"/>
      </w:divBdr>
    </w:div>
    <w:div w:id="212427519">
      <w:bodyDiv w:val="1"/>
      <w:marLeft w:val="0"/>
      <w:marRight w:val="0"/>
      <w:marTop w:val="0"/>
      <w:marBottom w:val="0"/>
      <w:divBdr>
        <w:top w:val="none" w:sz="0" w:space="0" w:color="auto"/>
        <w:left w:val="none" w:sz="0" w:space="0" w:color="auto"/>
        <w:bottom w:val="none" w:sz="0" w:space="0" w:color="auto"/>
        <w:right w:val="none" w:sz="0" w:space="0" w:color="auto"/>
      </w:divBdr>
    </w:div>
    <w:div w:id="268467908">
      <w:bodyDiv w:val="1"/>
      <w:marLeft w:val="0"/>
      <w:marRight w:val="0"/>
      <w:marTop w:val="0"/>
      <w:marBottom w:val="0"/>
      <w:divBdr>
        <w:top w:val="none" w:sz="0" w:space="0" w:color="auto"/>
        <w:left w:val="none" w:sz="0" w:space="0" w:color="auto"/>
        <w:bottom w:val="none" w:sz="0" w:space="0" w:color="auto"/>
        <w:right w:val="none" w:sz="0" w:space="0" w:color="auto"/>
      </w:divBdr>
    </w:div>
    <w:div w:id="320230497">
      <w:bodyDiv w:val="1"/>
      <w:marLeft w:val="0"/>
      <w:marRight w:val="0"/>
      <w:marTop w:val="0"/>
      <w:marBottom w:val="0"/>
      <w:divBdr>
        <w:top w:val="none" w:sz="0" w:space="0" w:color="auto"/>
        <w:left w:val="none" w:sz="0" w:space="0" w:color="auto"/>
        <w:bottom w:val="none" w:sz="0" w:space="0" w:color="auto"/>
        <w:right w:val="none" w:sz="0" w:space="0" w:color="auto"/>
      </w:divBdr>
    </w:div>
    <w:div w:id="323969993">
      <w:bodyDiv w:val="1"/>
      <w:marLeft w:val="0"/>
      <w:marRight w:val="0"/>
      <w:marTop w:val="0"/>
      <w:marBottom w:val="0"/>
      <w:divBdr>
        <w:top w:val="none" w:sz="0" w:space="0" w:color="auto"/>
        <w:left w:val="none" w:sz="0" w:space="0" w:color="auto"/>
        <w:bottom w:val="none" w:sz="0" w:space="0" w:color="auto"/>
        <w:right w:val="none" w:sz="0" w:space="0" w:color="auto"/>
      </w:divBdr>
    </w:div>
    <w:div w:id="368996502">
      <w:bodyDiv w:val="1"/>
      <w:marLeft w:val="0"/>
      <w:marRight w:val="0"/>
      <w:marTop w:val="0"/>
      <w:marBottom w:val="0"/>
      <w:divBdr>
        <w:top w:val="none" w:sz="0" w:space="0" w:color="auto"/>
        <w:left w:val="none" w:sz="0" w:space="0" w:color="auto"/>
        <w:bottom w:val="none" w:sz="0" w:space="0" w:color="auto"/>
        <w:right w:val="none" w:sz="0" w:space="0" w:color="auto"/>
      </w:divBdr>
    </w:div>
    <w:div w:id="376051481">
      <w:bodyDiv w:val="1"/>
      <w:marLeft w:val="0"/>
      <w:marRight w:val="0"/>
      <w:marTop w:val="0"/>
      <w:marBottom w:val="0"/>
      <w:divBdr>
        <w:top w:val="none" w:sz="0" w:space="0" w:color="auto"/>
        <w:left w:val="none" w:sz="0" w:space="0" w:color="auto"/>
        <w:bottom w:val="none" w:sz="0" w:space="0" w:color="auto"/>
        <w:right w:val="none" w:sz="0" w:space="0" w:color="auto"/>
      </w:divBdr>
    </w:div>
    <w:div w:id="386538453">
      <w:bodyDiv w:val="1"/>
      <w:marLeft w:val="0"/>
      <w:marRight w:val="0"/>
      <w:marTop w:val="0"/>
      <w:marBottom w:val="0"/>
      <w:divBdr>
        <w:top w:val="none" w:sz="0" w:space="0" w:color="auto"/>
        <w:left w:val="none" w:sz="0" w:space="0" w:color="auto"/>
        <w:bottom w:val="none" w:sz="0" w:space="0" w:color="auto"/>
        <w:right w:val="none" w:sz="0" w:space="0" w:color="auto"/>
      </w:divBdr>
    </w:div>
    <w:div w:id="565921835">
      <w:bodyDiv w:val="1"/>
      <w:marLeft w:val="0"/>
      <w:marRight w:val="0"/>
      <w:marTop w:val="0"/>
      <w:marBottom w:val="0"/>
      <w:divBdr>
        <w:top w:val="none" w:sz="0" w:space="0" w:color="auto"/>
        <w:left w:val="none" w:sz="0" w:space="0" w:color="auto"/>
        <w:bottom w:val="none" w:sz="0" w:space="0" w:color="auto"/>
        <w:right w:val="none" w:sz="0" w:space="0" w:color="auto"/>
      </w:divBdr>
    </w:div>
    <w:div w:id="575827023">
      <w:bodyDiv w:val="1"/>
      <w:marLeft w:val="0"/>
      <w:marRight w:val="0"/>
      <w:marTop w:val="0"/>
      <w:marBottom w:val="0"/>
      <w:divBdr>
        <w:top w:val="none" w:sz="0" w:space="0" w:color="auto"/>
        <w:left w:val="none" w:sz="0" w:space="0" w:color="auto"/>
        <w:bottom w:val="none" w:sz="0" w:space="0" w:color="auto"/>
        <w:right w:val="none" w:sz="0" w:space="0" w:color="auto"/>
      </w:divBdr>
    </w:div>
    <w:div w:id="614562335">
      <w:bodyDiv w:val="1"/>
      <w:marLeft w:val="0"/>
      <w:marRight w:val="0"/>
      <w:marTop w:val="0"/>
      <w:marBottom w:val="0"/>
      <w:divBdr>
        <w:top w:val="none" w:sz="0" w:space="0" w:color="auto"/>
        <w:left w:val="none" w:sz="0" w:space="0" w:color="auto"/>
        <w:bottom w:val="none" w:sz="0" w:space="0" w:color="auto"/>
        <w:right w:val="none" w:sz="0" w:space="0" w:color="auto"/>
      </w:divBdr>
    </w:div>
    <w:div w:id="626005107">
      <w:bodyDiv w:val="1"/>
      <w:marLeft w:val="0"/>
      <w:marRight w:val="0"/>
      <w:marTop w:val="0"/>
      <w:marBottom w:val="0"/>
      <w:divBdr>
        <w:top w:val="none" w:sz="0" w:space="0" w:color="auto"/>
        <w:left w:val="none" w:sz="0" w:space="0" w:color="auto"/>
        <w:bottom w:val="none" w:sz="0" w:space="0" w:color="auto"/>
        <w:right w:val="none" w:sz="0" w:space="0" w:color="auto"/>
      </w:divBdr>
    </w:div>
    <w:div w:id="780615614">
      <w:bodyDiv w:val="1"/>
      <w:marLeft w:val="0"/>
      <w:marRight w:val="0"/>
      <w:marTop w:val="0"/>
      <w:marBottom w:val="0"/>
      <w:divBdr>
        <w:top w:val="none" w:sz="0" w:space="0" w:color="auto"/>
        <w:left w:val="none" w:sz="0" w:space="0" w:color="auto"/>
        <w:bottom w:val="none" w:sz="0" w:space="0" w:color="auto"/>
        <w:right w:val="none" w:sz="0" w:space="0" w:color="auto"/>
      </w:divBdr>
    </w:div>
    <w:div w:id="786199108">
      <w:bodyDiv w:val="1"/>
      <w:marLeft w:val="0"/>
      <w:marRight w:val="0"/>
      <w:marTop w:val="0"/>
      <w:marBottom w:val="0"/>
      <w:divBdr>
        <w:top w:val="none" w:sz="0" w:space="0" w:color="auto"/>
        <w:left w:val="none" w:sz="0" w:space="0" w:color="auto"/>
        <w:bottom w:val="none" w:sz="0" w:space="0" w:color="auto"/>
        <w:right w:val="none" w:sz="0" w:space="0" w:color="auto"/>
      </w:divBdr>
    </w:div>
    <w:div w:id="849561531">
      <w:bodyDiv w:val="1"/>
      <w:marLeft w:val="0"/>
      <w:marRight w:val="0"/>
      <w:marTop w:val="0"/>
      <w:marBottom w:val="0"/>
      <w:divBdr>
        <w:top w:val="none" w:sz="0" w:space="0" w:color="auto"/>
        <w:left w:val="none" w:sz="0" w:space="0" w:color="auto"/>
        <w:bottom w:val="none" w:sz="0" w:space="0" w:color="auto"/>
        <w:right w:val="none" w:sz="0" w:space="0" w:color="auto"/>
      </w:divBdr>
    </w:div>
    <w:div w:id="852573483">
      <w:bodyDiv w:val="1"/>
      <w:marLeft w:val="0"/>
      <w:marRight w:val="0"/>
      <w:marTop w:val="0"/>
      <w:marBottom w:val="0"/>
      <w:divBdr>
        <w:top w:val="none" w:sz="0" w:space="0" w:color="auto"/>
        <w:left w:val="none" w:sz="0" w:space="0" w:color="auto"/>
        <w:bottom w:val="none" w:sz="0" w:space="0" w:color="auto"/>
        <w:right w:val="none" w:sz="0" w:space="0" w:color="auto"/>
      </w:divBdr>
    </w:div>
    <w:div w:id="854418352">
      <w:bodyDiv w:val="1"/>
      <w:marLeft w:val="0"/>
      <w:marRight w:val="0"/>
      <w:marTop w:val="0"/>
      <w:marBottom w:val="0"/>
      <w:divBdr>
        <w:top w:val="none" w:sz="0" w:space="0" w:color="auto"/>
        <w:left w:val="none" w:sz="0" w:space="0" w:color="auto"/>
        <w:bottom w:val="none" w:sz="0" w:space="0" w:color="auto"/>
        <w:right w:val="none" w:sz="0" w:space="0" w:color="auto"/>
      </w:divBdr>
    </w:div>
    <w:div w:id="876427009">
      <w:bodyDiv w:val="1"/>
      <w:marLeft w:val="0"/>
      <w:marRight w:val="0"/>
      <w:marTop w:val="0"/>
      <w:marBottom w:val="0"/>
      <w:divBdr>
        <w:top w:val="none" w:sz="0" w:space="0" w:color="auto"/>
        <w:left w:val="none" w:sz="0" w:space="0" w:color="auto"/>
        <w:bottom w:val="none" w:sz="0" w:space="0" w:color="auto"/>
        <w:right w:val="none" w:sz="0" w:space="0" w:color="auto"/>
      </w:divBdr>
    </w:div>
    <w:div w:id="922223425">
      <w:bodyDiv w:val="1"/>
      <w:marLeft w:val="0"/>
      <w:marRight w:val="0"/>
      <w:marTop w:val="0"/>
      <w:marBottom w:val="0"/>
      <w:divBdr>
        <w:top w:val="none" w:sz="0" w:space="0" w:color="auto"/>
        <w:left w:val="none" w:sz="0" w:space="0" w:color="auto"/>
        <w:bottom w:val="none" w:sz="0" w:space="0" w:color="auto"/>
        <w:right w:val="none" w:sz="0" w:space="0" w:color="auto"/>
      </w:divBdr>
    </w:div>
    <w:div w:id="1003388337">
      <w:bodyDiv w:val="1"/>
      <w:marLeft w:val="0"/>
      <w:marRight w:val="0"/>
      <w:marTop w:val="0"/>
      <w:marBottom w:val="0"/>
      <w:divBdr>
        <w:top w:val="none" w:sz="0" w:space="0" w:color="auto"/>
        <w:left w:val="none" w:sz="0" w:space="0" w:color="auto"/>
        <w:bottom w:val="none" w:sz="0" w:space="0" w:color="auto"/>
        <w:right w:val="none" w:sz="0" w:space="0" w:color="auto"/>
      </w:divBdr>
    </w:div>
    <w:div w:id="1059667066">
      <w:bodyDiv w:val="1"/>
      <w:marLeft w:val="0"/>
      <w:marRight w:val="0"/>
      <w:marTop w:val="0"/>
      <w:marBottom w:val="0"/>
      <w:divBdr>
        <w:top w:val="none" w:sz="0" w:space="0" w:color="auto"/>
        <w:left w:val="none" w:sz="0" w:space="0" w:color="auto"/>
        <w:bottom w:val="none" w:sz="0" w:space="0" w:color="auto"/>
        <w:right w:val="none" w:sz="0" w:space="0" w:color="auto"/>
      </w:divBdr>
    </w:div>
    <w:div w:id="1099136362">
      <w:bodyDiv w:val="1"/>
      <w:marLeft w:val="0"/>
      <w:marRight w:val="0"/>
      <w:marTop w:val="0"/>
      <w:marBottom w:val="0"/>
      <w:divBdr>
        <w:top w:val="none" w:sz="0" w:space="0" w:color="auto"/>
        <w:left w:val="none" w:sz="0" w:space="0" w:color="auto"/>
        <w:bottom w:val="none" w:sz="0" w:space="0" w:color="auto"/>
        <w:right w:val="none" w:sz="0" w:space="0" w:color="auto"/>
      </w:divBdr>
    </w:div>
    <w:div w:id="1229422430">
      <w:bodyDiv w:val="1"/>
      <w:marLeft w:val="0"/>
      <w:marRight w:val="0"/>
      <w:marTop w:val="0"/>
      <w:marBottom w:val="0"/>
      <w:divBdr>
        <w:top w:val="none" w:sz="0" w:space="0" w:color="auto"/>
        <w:left w:val="none" w:sz="0" w:space="0" w:color="auto"/>
        <w:bottom w:val="none" w:sz="0" w:space="0" w:color="auto"/>
        <w:right w:val="none" w:sz="0" w:space="0" w:color="auto"/>
      </w:divBdr>
    </w:div>
    <w:div w:id="1314799354">
      <w:bodyDiv w:val="1"/>
      <w:marLeft w:val="0"/>
      <w:marRight w:val="0"/>
      <w:marTop w:val="0"/>
      <w:marBottom w:val="0"/>
      <w:divBdr>
        <w:top w:val="none" w:sz="0" w:space="0" w:color="auto"/>
        <w:left w:val="none" w:sz="0" w:space="0" w:color="auto"/>
        <w:bottom w:val="none" w:sz="0" w:space="0" w:color="auto"/>
        <w:right w:val="none" w:sz="0" w:space="0" w:color="auto"/>
      </w:divBdr>
    </w:div>
    <w:div w:id="1380088259">
      <w:bodyDiv w:val="1"/>
      <w:marLeft w:val="0"/>
      <w:marRight w:val="0"/>
      <w:marTop w:val="0"/>
      <w:marBottom w:val="0"/>
      <w:divBdr>
        <w:top w:val="none" w:sz="0" w:space="0" w:color="auto"/>
        <w:left w:val="none" w:sz="0" w:space="0" w:color="auto"/>
        <w:bottom w:val="none" w:sz="0" w:space="0" w:color="auto"/>
        <w:right w:val="none" w:sz="0" w:space="0" w:color="auto"/>
      </w:divBdr>
    </w:div>
    <w:div w:id="1389453713">
      <w:bodyDiv w:val="1"/>
      <w:marLeft w:val="0"/>
      <w:marRight w:val="0"/>
      <w:marTop w:val="0"/>
      <w:marBottom w:val="0"/>
      <w:divBdr>
        <w:top w:val="none" w:sz="0" w:space="0" w:color="auto"/>
        <w:left w:val="none" w:sz="0" w:space="0" w:color="auto"/>
        <w:bottom w:val="none" w:sz="0" w:space="0" w:color="auto"/>
        <w:right w:val="none" w:sz="0" w:space="0" w:color="auto"/>
      </w:divBdr>
    </w:div>
    <w:div w:id="1433284356">
      <w:bodyDiv w:val="1"/>
      <w:marLeft w:val="0"/>
      <w:marRight w:val="0"/>
      <w:marTop w:val="0"/>
      <w:marBottom w:val="0"/>
      <w:divBdr>
        <w:top w:val="none" w:sz="0" w:space="0" w:color="auto"/>
        <w:left w:val="none" w:sz="0" w:space="0" w:color="auto"/>
        <w:bottom w:val="none" w:sz="0" w:space="0" w:color="auto"/>
        <w:right w:val="none" w:sz="0" w:space="0" w:color="auto"/>
      </w:divBdr>
    </w:div>
    <w:div w:id="1457600757">
      <w:bodyDiv w:val="1"/>
      <w:marLeft w:val="0"/>
      <w:marRight w:val="0"/>
      <w:marTop w:val="0"/>
      <w:marBottom w:val="0"/>
      <w:divBdr>
        <w:top w:val="none" w:sz="0" w:space="0" w:color="auto"/>
        <w:left w:val="none" w:sz="0" w:space="0" w:color="auto"/>
        <w:bottom w:val="none" w:sz="0" w:space="0" w:color="auto"/>
        <w:right w:val="none" w:sz="0" w:space="0" w:color="auto"/>
      </w:divBdr>
    </w:div>
    <w:div w:id="1481577610">
      <w:bodyDiv w:val="1"/>
      <w:marLeft w:val="0"/>
      <w:marRight w:val="0"/>
      <w:marTop w:val="0"/>
      <w:marBottom w:val="0"/>
      <w:divBdr>
        <w:top w:val="none" w:sz="0" w:space="0" w:color="auto"/>
        <w:left w:val="none" w:sz="0" w:space="0" w:color="auto"/>
        <w:bottom w:val="none" w:sz="0" w:space="0" w:color="auto"/>
        <w:right w:val="none" w:sz="0" w:space="0" w:color="auto"/>
      </w:divBdr>
    </w:div>
    <w:div w:id="1528909012">
      <w:bodyDiv w:val="1"/>
      <w:marLeft w:val="0"/>
      <w:marRight w:val="0"/>
      <w:marTop w:val="0"/>
      <w:marBottom w:val="0"/>
      <w:divBdr>
        <w:top w:val="none" w:sz="0" w:space="0" w:color="auto"/>
        <w:left w:val="none" w:sz="0" w:space="0" w:color="auto"/>
        <w:bottom w:val="none" w:sz="0" w:space="0" w:color="auto"/>
        <w:right w:val="none" w:sz="0" w:space="0" w:color="auto"/>
      </w:divBdr>
    </w:div>
    <w:div w:id="1532109414">
      <w:bodyDiv w:val="1"/>
      <w:marLeft w:val="0"/>
      <w:marRight w:val="0"/>
      <w:marTop w:val="0"/>
      <w:marBottom w:val="0"/>
      <w:divBdr>
        <w:top w:val="none" w:sz="0" w:space="0" w:color="auto"/>
        <w:left w:val="none" w:sz="0" w:space="0" w:color="auto"/>
        <w:bottom w:val="none" w:sz="0" w:space="0" w:color="auto"/>
        <w:right w:val="none" w:sz="0" w:space="0" w:color="auto"/>
      </w:divBdr>
    </w:div>
    <w:div w:id="1590046277">
      <w:bodyDiv w:val="1"/>
      <w:marLeft w:val="0"/>
      <w:marRight w:val="0"/>
      <w:marTop w:val="0"/>
      <w:marBottom w:val="0"/>
      <w:divBdr>
        <w:top w:val="none" w:sz="0" w:space="0" w:color="auto"/>
        <w:left w:val="none" w:sz="0" w:space="0" w:color="auto"/>
        <w:bottom w:val="none" w:sz="0" w:space="0" w:color="auto"/>
        <w:right w:val="none" w:sz="0" w:space="0" w:color="auto"/>
      </w:divBdr>
    </w:div>
    <w:div w:id="1609657324">
      <w:bodyDiv w:val="1"/>
      <w:marLeft w:val="0"/>
      <w:marRight w:val="0"/>
      <w:marTop w:val="0"/>
      <w:marBottom w:val="0"/>
      <w:divBdr>
        <w:top w:val="none" w:sz="0" w:space="0" w:color="auto"/>
        <w:left w:val="none" w:sz="0" w:space="0" w:color="auto"/>
        <w:bottom w:val="none" w:sz="0" w:space="0" w:color="auto"/>
        <w:right w:val="none" w:sz="0" w:space="0" w:color="auto"/>
      </w:divBdr>
    </w:div>
    <w:div w:id="1737125630">
      <w:bodyDiv w:val="1"/>
      <w:marLeft w:val="0"/>
      <w:marRight w:val="0"/>
      <w:marTop w:val="0"/>
      <w:marBottom w:val="0"/>
      <w:divBdr>
        <w:top w:val="none" w:sz="0" w:space="0" w:color="auto"/>
        <w:left w:val="none" w:sz="0" w:space="0" w:color="auto"/>
        <w:bottom w:val="none" w:sz="0" w:space="0" w:color="auto"/>
        <w:right w:val="none" w:sz="0" w:space="0" w:color="auto"/>
      </w:divBdr>
    </w:div>
    <w:div w:id="1777603502">
      <w:bodyDiv w:val="1"/>
      <w:marLeft w:val="0"/>
      <w:marRight w:val="0"/>
      <w:marTop w:val="0"/>
      <w:marBottom w:val="0"/>
      <w:divBdr>
        <w:top w:val="none" w:sz="0" w:space="0" w:color="auto"/>
        <w:left w:val="none" w:sz="0" w:space="0" w:color="auto"/>
        <w:bottom w:val="none" w:sz="0" w:space="0" w:color="auto"/>
        <w:right w:val="none" w:sz="0" w:space="0" w:color="auto"/>
      </w:divBdr>
    </w:div>
    <w:div w:id="1822499867">
      <w:bodyDiv w:val="1"/>
      <w:marLeft w:val="0"/>
      <w:marRight w:val="0"/>
      <w:marTop w:val="0"/>
      <w:marBottom w:val="0"/>
      <w:divBdr>
        <w:top w:val="none" w:sz="0" w:space="0" w:color="auto"/>
        <w:left w:val="none" w:sz="0" w:space="0" w:color="auto"/>
        <w:bottom w:val="none" w:sz="0" w:space="0" w:color="auto"/>
        <w:right w:val="none" w:sz="0" w:space="0" w:color="auto"/>
      </w:divBdr>
    </w:div>
    <w:div w:id="1824270203">
      <w:bodyDiv w:val="1"/>
      <w:marLeft w:val="0"/>
      <w:marRight w:val="0"/>
      <w:marTop w:val="0"/>
      <w:marBottom w:val="0"/>
      <w:divBdr>
        <w:top w:val="none" w:sz="0" w:space="0" w:color="auto"/>
        <w:left w:val="none" w:sz="0" w:space="0" w:color="auto"/>
        <w:bottom w:val="none" w:sz="0" w:space="0" w:color="auto"/>
        <w:right w:val="none" w:sz="0" w:space="0" w:color="auto"/>
      </w:divBdr>
    </w:div>
    <w:div w:id="1845198666">
      <w:bodyDiv w:val="1"/>
      <w:marLeft w:val="0"/>
      <w:marRight w:val="0"/>
      <w:marTop w:val="0"/>
      <w:marBottom w:val="0"/>
      <w:divBdr>
        <w:top w:val="none" w:sz="0" w:space="0" w:color="auto"/>
        <w:left w:val="none" w:sz="0" w:space="0" w:color="auto"/>
        <w:bottom w:val="none" w:sz="0" w:space="0" w:color="auto"/>
        <w:right w:val="none" w:sz="0" w:space="0" w:color="auto"/>
      </w:divBdr>
    </w:div>
    <w:div w:id="2014987156">
      <w:bodyDiv w:val="1"/>
      <w:marLeft w:val="0"/>
      <w:marRight w:val="0"/>
      <w:marTop w:val="0"/>
      <w:marBottom w:val="0"/>
      <w:divBdr>
        <w:top w:val="none" w:sz="0" w:space="0" w:color="auto"/>
        <w:left w:val="none" w:sz="0" w:space="0" w:color="auto"/>
        <w:bottom w:val="none" w:sz="0" w:space="0" w:color="auto"/>
        <w:right w:val="none" w:sz="0" w:space="0" w:color="auto"/>
      </w:divBdr>
    </w:div>
    <w:div w:id="2101443256">
      <w:bodyDiv w:val="1"/>
      <w:marLeft w:val="0"/>
      <w:marRight w:val="0"/>
      <w:marTop w:val="0"/>
      <w:marBottom w:val="0"/>
      <w:divBdr>
        <w:top w:val="none" w:sz="0" w:space="0" w:color="auto"/>
        <w:left w:val="none" w:sz="0" w:space="0" w:color="auto"/>
        <w:bottom w:val="none" w:sz="0" w:space="0" w:color="auto"/>
        <w:right w:val="none" w:sz="0" w:space="0" w:color="auto"/>
      </w:divBdr>
    </w:div>
    <w:div w:id="21088835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8</Pages>
  <Words>2809</Words>
  <Characters>16015</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9</cp:revision>
  <dcterms:created xsi:type="dcterms:W3CDTF">2018-03-31T16:57:00Z</dcterms:created>
  <dcterms:modified xsi:type="dcterms:W3CDTF">2018-04-02T01:36:00Z</dcterms:modified>
</cp:coreProperties>
</file>