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1962" w14:textId="5C22326E" w:rsidR="00CF6FE4" w:rsidRPr="00350B64" w:rsidRDefault="00E237A8" w:rsidP="00350B64">
      <w:pPr>
        <w:jc w:val="center"/>
        <w:rPr>
          <w:b/>
          <w:sz w:val="32"/>
        </w:rPr>
      </w:pPr>
      <w:r>
        <w:rPr>
          <w:b/>
          <w:sz w:val="32"/>
          <w:u w:val="single"/>
        </w:rPr>
        <w:t>1 Thessalonians 5:3</w:t>
      </w:r>
    </w:p>
    <w:p w14:paraId="5A639E24" w14:textId="5A80ACF4" w:rsidR="00350B64" w:rsidRDefault="008862FF" w:rsidP="00350B64">
      <w:pPr>
        <w:jc w:val="center"/>
        <w:rPr>
          <w:b/>
        </w:rPr>
      </w:pPr>
      <w:r w:rsidRPr="00627A22">
        <w:rPr>
          <w:noProof/>
        </w:rPr>
        <mc:AlternateContent>
          <mc:Choice Requires="wps">
            <w:drawing>
              <wp:anchor distT="0" distB="0" distL="114300" distR="114300" simplePos="0" relativeHeight="251659264" behindDoc="0" locked="0" layoutInCell="1" allowOverlap="1" wp14:anchorId="1577FBB1" wp14:editId="36FF60C3">
                <wp:simplePos x="0" y="0"/>
                <wp:positionH relativeFrom="column">
                  <wp:posOffset>-228600</wp:posOffset>
                </wp:positionH>
                <wp:positionV relativeFrom="paragraph">
                  <wp:posOffset>-238125</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B49A1BF" w14:textId="590848BB" w:rsidR="00616E84" w:rsidRPr="003D3566" w:rsidRDefault="00616E84" w:rsidP="008862FF">
                            <w:pPr>
                              <w:rPr>
                                <w:sz w:val="16"/>
                                <w:szCs w:val="20"/>
                              </w:rPr>
                            </w:pPr>
                            <w:r>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7.95pt;margin-top:-18.7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KDXH5HeAAAACQEAAA8AAABkcnMvZG93bnJldi54bWxM&#10;j8tOwzAQRfdI/IM1SGyq1ukjfYQ4FVTqilVD2bvxkETE42C7bfr3TFewm8fRnTP5drCduKAPrSMF&#10;00kCAqlypqVawfFjP16DCFGT0Z0jVHDDANvi8SHXmXFXOuCljLXgEAqZVtDE2GdShqpBq8PE9Ui8&#10;+3Le6sitr6Xx+srhtpOzJFlKq1viC43ucddg9V2erYLlTzkfvX+aER1u+zdf2dTsjqlSz0/D6wuI&#10;iEP8g+Guz+pQsNPJnckE0SkYz9MNo/ditQDBRLqYgjjxYLYGWeTy/wfFLwAAAP//AwBQSwECLQAU&#10;AAYACAAAACEA5JnDwPsAAADhAQAAEwAAAAAAAAAAAAAAAAAAAAAAW0NvbnRlbnRfVHlwZXNdLnht&#10;bFBLAQItABQABgAIAAAAIQAjsmrh1wAAAJQBAAALAAAAAAAAAAAAAAAAACwBAABfcmVscy8ucmVs&#10;c1BLAQItABQABgAIAAAAIQCeD9sVJwIAAE8EAAAOAAAAAAAAAAAAAAAAACwCAABkcnMvZTJvRG9j&#10;LnhtbFBLAQItABQABgAIAAAAIQCg1x+R3gAAAAkBAAAPAAAAAAAAAAAAAAAAAH8EAABkcnMvZG93&#10;bnJldi54bWxQSwUGAAAAAAQABADzAAAAigUAAAAA&#10;">
                <v:textbox style="mso-fit-shape-to-text:t">
                  <w:txbxContent>
                    <w:p w14:paraId="6B49A1BF" w14:textId="590848BB" w:rsidR="00616E84" w:rsidRPr="003D3566" w:rsidRDefault="00616E84" w:rsidP="008862FF">
                      <w:pPr>
                        <w:rPr>
                          <w:sz w:val="16"/>
                          <w:szCs w:val="20"/>
                        </w:rPr>
                      </w:pPr>
                      <w:r>
                        <w:rPr>
                          <w:sz w:val="16"/>
                          <w:szCs w:val="20"/>
                        </w:rPr>
                        <w:t>slide 1</w:t>
                      </w:r>
                    </w:p>
                  </w:txbxContent>
                </v:textbox>
              </v:shape>
            </w:pict>
          </mc:Fallback>
        </mc:AlternateContent>
      </w:r>
    </w:p>
    <w:p w14:paraId="1D59C02C" w14:textId="172E2816" w:rsidR="00AF33B3" w:rsidRDefault="00AF33B3" w:rsidP="00350B64">
      <w:pPr>
        <w:jc w:val="center"/>
      </w:pPr>
      <w:r>
        <w:rPr>
          <w:b/>
        </w:rPr>
        <w:t>Signs of the Coming Day of the Lord</w:t>
      </w:r>
    </w:p>
    <w:p w14:paraId="0C3AB90A" w14:textId="77777777" w:rsidR="00350B64" w:rsidRDefault="00350B64" w:rsidP="00350B64"/>
    <w:p w14:paraId="43D95AFF" w14:textId="26F57AA2" w:rsidR="00350B64" w:rsidRDefault="00350B64" w:rsidP="00350B64">
      <w:r w:rsidRPr="00350B64">
        <w:rPr>
          <w:b/>
          <w:i/>
          <w:sz w:val="16"/>
          <w:szCs w:val="16"/>
        </w:rPr>
        <w:t>1</w:t>
      </w:r>
      <w:r>
        <w:rPr>
          <w:b/>
          <w:i/>
        </w:rPr>
        <w:t xml:space="preserve"> </w:t>
      </w:r>
      <w:r w:rsidRPr="00350B64">
        <w:rPr>
          <w:b/>
          <w:i/>
        </w:rPr>
        <w:t>Now as to the times and the epochs, brethren, you have no need of anything to be written to you.</w:t>
      </w:r>
      <w:r>
        <w:rPr>
          <w:b/>
          <w:i/>
        </w:rPr>
        <w:t xml:space="preserve">  </w:t>
      </w:r>
      <w:r w:rsidRPr="00350B64">
        <w:rPr>
          <w:b/>
          <w:bCs/>
          <w:i/>
          <w:sz w:val="16"/>
          <w:szCs w:val="16"/>
        </w:rPr>
        <w:t>2</w:t>
      </w:r>
      <w:r>
        <w:rPr>
          <w:b/>
          <w:bCs/>
          <w:i/>
        </w:rPr>
        <w:t xml:space="preserve"> </w:t>
      </w:r>
      <w:r w:rsidRPr="00350B64">
        <w:rPr>
          <w:b/>
          <w:i/>
        </w:rPr>
        <w:t>For you yourselves know full well that the day of the Lord will come just like a thief in the night.</w:t>
      </w:r>
      <w:r>
        <w:rPr>
          <w:b/>
          <w:i/>
        </w:rPr>
        <w:t xml:space="preserve">  </w:t>
      </w:r>
      <w:r w:rsidRPr="00350B64">
        <w:rPr>
          <w:b/>
          <w:bCs/>
          <w:i/>
          <w:sz w:val="16"/>
          <w:szCs w:val="16"/>
        </w:rPr>
        <w:t>3</w:t>
      </w:r>
      <w:r w:rsidRPr="00350B64">
        <w:rPr>
          <w:b/>
          <w:i/>
          <w:sz w:val="16"/>
          <w:szCs w:val="16"/>
        </w:rPr>
        <w:t> </w:t>
      </w:r>
      <w:r w:rsidRPr="00350B64">
        <w:rPr>
          <w:b/>
          <w:i/>
        </w:rPr>
        <w:t>While they are saying, "Peace and safety!" then destruction will come upon them suddenly like labor pains upon a woman with child, and they will not escape.</w:t>
      </w:r>
      <w:r>
        <w:rPr>
          <w:b/>
          <w:i/>
        </w:rPr>
        <w:t xml:space="preserve">  </w:t>
      </w:r>
    </w:p>
    <w:p w14:paraId="0484C27B" w14:textId="77777777" w:rsidR="00350B64" w:rsidRDefault="00350B64" w:rsidP="00350B64"/>
    <w:p w14:paraId="6AEB15D1" w14:textId="31DF2113" w:rsidR="003B7E20" w:rsidRPr="000343BF" w:rsidRDefault="00F17E8D" w:rsidP="003B7E20">
      <w:pPr>
        <w:pStyle w:val="ListParagraph"/>
        <w:numPr>
          <w:ilvl w:val="0"/>
          <w:numId w:val="2"/>
        </w:numPr>
        <w:rPr>
          <w:b/>
          <w:i/>
        </w:rPr>
      </w:pPr>
      <w:r>
        <w:t xml:space="preserve">In my message last Sunday we examined verses 1 &amp; 2 of chapter 5, in which Paul reminds the Thessalonian brethren that he had previously taught them that </w:t>
      </w:r>
      <w:r>
        <w:rPr>
          <w:b/>
          <w:i/>
        </w:rPr>
        <w:t>the day of the Lord</w:t>
      </w:r>
      <w:r>
        <w:t xml:space="preserve"> would be an event that would </w:t>
      </w:r>
      <w:r>
        <w:rPr>
          <w:b/>
          <w:i/>
        </w:rPr>
        <w:t>come just like a thief in the night</w:t>
      </w:r>
      <w:r>
        <w:t xml:space="preserve"> . . . suddenly and unexpectedly.</w:t>
      </w:r>
    </w:p>
    <w:p w14:paraId="2788C64D" w14:textId="77777777" w:rsidR="000343BF" w:rsidRPr="000343BF" w:rsidRDefault="000343BF" w:rsidP="00724082">
      <w:pPr>
        <w:pStyle w:val="ListParagraph"/>
        <w:rPr>
          <w:b/>
          <w:i/>
        </w:rPr>
      </w:pPr>
    </w:p>
    <w:p w14:paraId="46600F1F" w14:textId="00C152C4" w:rsidR="000343BF" w:rsidRPr="00724082" w:rsidRDefault="000343BF" w:rsidP="003B7E20">
      <w:pPr>
        <w:pStyle w:val="ListParagraph"/>
        <w:numPr>
          <w:ilvl w:val="0"/>
          <w:numId w:val="2"/>
        </w:numPr>
        <w:rPr>
          <w:b/>
          <w:i/>
        </w:rPr>
      </w:pPr>
      <w:r>
        <w:t xml:space="preserve">But while </w:t>
      </w:r>
      <w:r>
        <w:rPr>
          <w:b/>
          <w:i/>
        </w:rPr>
        <w:t>the day of the Lord</w:t>
      </w:r>
      <w:r>
        <w:t xml:space="preserve"> will be an event that occurs suddenly and unexpectedly, </w:t>
      </w:r>
      <w:r w:rsidRPr="00724082">
        <w:rPr>
          <w:b/>
          <w:highlight w:val="yellow"/>
        </w:rPr>
        <w:t xml:space="preserve">it will </w:t>
      </w:r>
      <w:r w:rsidRPr="00F97443">
        <w:rPr>
          <w:b/>
          <w:highlight w:val="yellow"/>
          <w:u w:val="single"/>
        </w:rPr>
        <w:t>not</w:t>
      </w:r>
      <w:r w:rsidRPr="00724082">
        <w:rPr>
          <w:b/>
          <w:highlight w:val="yellow"/>
        </w:rPr>
        <w:t xml:space="preserve"> be without warning or signs preceding it.</w:t>
      </w:r>
      <w:r>
        <w:t xml:space="preserve"> </w:t>
      </w:r>
    </w:p>
    <w:p w14:paraId="491DA05E" w14:textId="77777777" w:rsidR="00724082" w:rsidRPr="00724082" w:rsidRDefault="00724082" w:rsidP="00724082">
      <w:pPr>
        <w:pStyle w:val="ListParagraph"/>
        <w:rPr>
          <w:b/>
          <w:i/>
        </w:rPr>
      </w:pPr>
    </w:p>
    <w:p w14:paraId="1390D4F7" w14:textId="5AA55634" w:rsidR="00724082" w:rsidRPr="00257BE1" w:rsidRDefault="00724082" w:rsidP="00724082">
      <w:pPr>
        <w:pStyle w:val="ListParagraph"/>
        <w:numPr>
          <w:ilvl w:val="1"/>
          <w:numId w:val="2"/>
        </w:numPr>
        <w:rPr>
          <w:b/>
          <w:i/>
        </w:rPr>
      </w:pPr>
      <w:r w:rsidRPr="00724082">
        <w:rPr>
          <w:highlight w:val="yellow"/>
        </w:rPr>
        <w:t xml:space="preserve">In fact, </w:t>
      </w:r>
      <w:r w:rsidRPr="00724082">
        <w:rPr>
          <w:b/>
          <w:highlight w:val="yellow"/>
        </w:rPr>
        <w:t xml:space="preserve">unlike the Rapture of the church, which will be precede by </w:t>
      </w:r>
      <w:r w:rsidRPr="00724082">
        <w:rPr>
          <w:b/>
          <w:highlight w:val="yellow"/>
          <w:u w:val="single"/>
        </w:rPr>
        <w:t>no</w:t>
      </w:r>
      <w:r w:rsidRPr="00724082">
        <w:rPr>
          <w:b/>
          <w:highlight w:val="yellow"/>
        </w:rPr>
        <w:t xml:space="preserve"> signs</w:t>
      </w:r>
      <w:r w:rsidRPr="00724082">
        <w:rPr>
          <w:highlight w:val="yellow"/>
        </w:rPr>
        <w:t>,</w:t>
      </w:r>
      <w:r w:rsidRPr="00724082">
        <w:rPr>
          <w:b/>
          <w:highlight w:val="yellow"/>
        </w:rPr>
        <w:t xml:space="preserve"> </w:t>
      </w:r>
      <w:r w:rsidRPr="00724082">
        <w:rPr>
          <w:highlight w:val="yellow"/>
        </w:rPr>
        <w:t xml:space="preserve">we learn in the Bible that </w:t>
      </w:r>
      <w:r w:rsidRPr="00724082">
        <w:rPr>
          <w:b/>
          <w:highlight w:val="yellow"/>
          <w:u w:val="single"/>
        </w:rPr>
        <w:t xml:space="preserve">there will be </w:t>
      </w:r>
      <w:r w:rsidR="00F97443">
        <w:rPr>
          <w:b/>
          <w:highlight w:val="yellow"/>
          <w:u w:val="single"/>
        </w:rPr>
        <w:t>specific</w:t>
      </w:r>
      <w:r w:rsidRPr="00724082">
        <w:rPr>
          <w:b/>
          <w:highlight w:val="yellow"/>
          <w:u w:val="single"/>
        </w:rPr>
        <w:t xml:space="preserve"> signs</w:t>
      </w:r>
      <w:r w:rsidRPr="00724082">
        <w:rPr>
          <w:b/>
          <w:highlight w:val="yellow"/>
        </w:rPr>
        <w:t xml:space="preserve"> preceding</w:t>
      </w:r>
      <w:r w:rsidRPr="00724082">
        <w:rPr>
          <w:highlight w:val="yellow"/>
        </w:rPr>
        <w:t xml:space="preserve"> </w:t>
      </w:r>
      <w:r w:rsidRPr="00724082">
        <w:rPr>
          <w:b/>
          <w:i/>
          <w:highlight w:val="yellow"/>
        </w:rPr>
        <w:t>the day of the Lord</w:t>
      </w:r>
      <w:r>
        <w:t>.</w:t>
      </w:r>
    </w:p>
    <w:p w14:paraId="38CCBF44" w14:textId="77777777" w:rsidR="00257BE1" w:rsidRPr="00724082" w:rsidRDefault="00257BE1" w:rsidP="00257BE1">
      <w:pPr>
        <w:pStyle w:val="ListParagraph"/>
        <w:ind w:left="1080"/>
        <w:rPr>
          <w:b/>
          <w:i/>
        </w:rPr>
      </w:pPr>
    </w:p>
    <w:p w14:paraId="4C9FE342" w14:textId="5DA0AD56" w:rsidR="00724082" w:rsidRPr="00D21E0F" w:rsidRDefault="00724082" w:rsidP="00724082">
      <w:pPr>
        <w:pStyle w:val="ListParagraph"/>
        <w:numPr>
          <w:ilvl w:val="0"/>
          <w:numId w:val="2"/>
        </w:numPr>
        <w:rPr>
          <w:b/>
          <w:i/>
        </w:rPr>
      </w:pPr>
      <w:r>
        <w:t xml:space="preserve">So, having explained to you what </w:t>
      </w:r>
      <w:r>
        <w:rPr>
          <w:b/>
          <w:i/>
        </w:rPr>
        <w:t>the day of the Lord</w:t>
      </w:r>
      <w:r>
        <w:t xml:space="preserve"> is last Sunday, today I want to teach you what Scripture reveals about </w:t>
      </w:r>
      <w:r>
        <w:rPr>
          <w:b/>
        </w:rPr>
        <w:t xml:space="preserve">the signs that precede </w:t>
      </w:r>
      <w:r>
        <w:rPr>
          <w:b/>
          <w:i/>
        </w:rPr>
        <w:t>the day of the Lord.</w:t>
      </w:r>
    </w:p>
    <w:p w14:paraId="5511A773" w14:textId="77777777" w:rsidR="00D21E0F" w:rsidRPr="00D21E0F" w:rsidRDefault="00D21E0F" w:rsidP="00D21E0F">
      <w:pPr>
        <w:rPr>
          <w:b/>
          <w:i/>
        </w:rPr>
      </w:pPr>
    </w:p>
    <w:p w14:paraId="57B0D7B4" w14:textId="1F406033" w:rsidR="003B7E20" w:rsidRDefault="00641CE1" w:rsidP="003B7E20">
      <w:pPr>
        <w:pStyle w:val="ListParagraph"/>
        <w:numPr>
          <w:ilvl w:val="0"/>
          <w:numId w:val="2"/>
        </w:numPr>
        <w:rPr>
          <w:b/>
          <w:i/>
        </w:rPr>
      </w:pPr>
      <w:r>
        <w:t xml:space="preserve">It is interesting to notice that while there are many signs of the coming of </w:t>
      </w:r>
      <w:r>
        <w:rPr>
          <w:b/>
          <w:i/>
        </w:rPr>
        <w:t>the day of the Lord</w:t>
      </w:r>
      <w:r>
        <w:t xml:space="preserve"> in Scripture, Paul focuses on a single </w:t>
      </w:r>
      <w:r w:rsidR="00DB6C50">
        <w:t xml:space="preserve">sign here in his first letter to the Thessalonians.  He says in v. 3 . . . </w:t>
      </w:r>
      <w:r w:rsidR="00DB6C50" w:rsidRPr="00DB6C50">
        <w:rPr>
          <w:b/>
          <w:i/>
          <w:highlight w:val="yellow"/>
        </w:rPr>
        <w:t>While they are saying, "Peace and safety!" then destruction will come upon them . . .</w:t>
      </w:r>
      <w:r w:rsidR="00DB6C50">
        <w:rPr>
          <w:b/>
          <w:i/>
        </w:rPr>
        <w:t xml:space="preserve"> </w:t>
      </w:r>
    </w:p>
    <w:p w14:paraId="00DF29B2" w14:textId="03B74FD6" w:rsidR="00DB6C50" w:rsidRPr="00DB6C50" w:rsidRDefault="003B0F61" w:rsidP="00DB6C50">
      <w:pPr>
        <w:pStyle w:val="ListParagraph"/>
        <w:rPr>
          <w:b/>
          <w:i/>
        </w:rPr>
      </w:pPr>
      <w:r w:rsidRPr="00627A22">
        <w:rPr>
          <w:noProof/>
        </w:rPr>
        <mc:AlternateContent>
          <mc:Choice Requires="wps">
            <w:drawing>
              <wp:anchor distT="0" distB="0" distL="114300" distR="114300" simplePos="0" relativeHeight="251661312" behindDoc="0" locked="0" layoutInCell="1" allowOverlap="1" wp14:anchorId="2F3D2E1A" wp14:editId="2A7E66E9">
                <wp:simplePos x="0" y="0"/>
                <wp:positionH relativeFrom="column">
                  <wp:posOffset>-342900</wp:posOffset>
                </wp:positionH>
                <wp:positionV relativeFrom="paragraph">
                  <wp:posOffset>161925</wp:posOffset>
                </wp:positionV>
                <wp:extent cx="571500" cy="219710"/>
                <wp:effectExtent l="0" t="0" r="38100"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BC61FDD" w14:textId="2DDB2466" w:rsidR="00616E84" w:rsidRPr="003D3566" w:rsidRDefault="00616E84" w:rsidP="003B0F61">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95pt;margin-top:12.7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DLgcIa3AAAAAgBAAAPAAAAZHJzL2Rvd25yZXYu&#10;eG1sTI/BTsMwDEDvSPxDZCQu05Z2VSsoTSeYtBOndeOeNaataJySZFv395gTHC0/PT9Xm9mO4oI+&#10;DI4UpKsEBFLrzECdguNht3wCEaImo0dHqOCGATb1/V2lS+OutMdLEzvBEgqlVtDHOJVShrZHq8PK&#10;TUi8+3Te6sij76Tx+spyO8p1khTS6oH4Qq8n3PbYfjVnq6D4brLF+4dZ0P62e/Otzc32mCv1+DC/&#10;voCIOMc/GH7zOR1qbjq5M5kgRgXLPHtmVME6z0EwkBUpiBPLkxRkXcn/D9Q/AAAA//8DAFBLAQIt&#10;ABQABgAIAAAAIQDkmcPA+wAAAOEBAAATAAAAAAAAAAAAAAAAAAAAAABbQ29udGVudF9UeXBlc10u&#10;eG1sUEsBAi0AFAAGAAgAAAAhACOyauHXAAAAlAEAAAsAAAAAAAAAAAAAAAAALAEAAF9yZWxzLy5y&#10;ZWxzUEsBAi0AFAAGAAgAAAAhABz3gSArAgAAVgQAAA4AAAAAAAAAAAAAAAAALAIAAGRycy9lMm9E&#10;b2MueG1sUEsBAi0AFAAGAAgAAAAhAMuBwhrcAAAACAEAAA8AAAAAAAAAAAAAAAAAgwQAAGRycy9k&#10;b3ducmV2LnhtbFBLBQYAAAAABAAEAPMAAACMBQAAAAA=&#10;">
                <v:textbox style="mso-fit-shape-to-text:t">
                  <w:txbxContent>
                    <w:p w14:paraId="0BC61FDD" w14:textId="2DDB2466" w:rsidR="00616E84" w:rsidRPr="003D3566" w:rsidRDefault="00616E84" w:rsidP="003B0F61">
                      <w:pPr>
                        <w:rPr>
                          <w:sz w:val="16"/>
                          <w:szCs w:val="20"/>
                        </w:rPr>
                      </w:pPr>
                      <w:r>
                        <w:rPr>
                          <w:sz w:val="16"/>
                          <w:szCs w:val="20"/>
                        </w:rPr>
                        <w:t>slide 2</w:t>
                      </w:r>
                    </w:p>
                  </w:txbxContent>
                </v:textbox>
              </v:shape>
            </w:pict>
          </mc:Fallback>
        </mc:AlternateContent>
      </w:r>
    </w:p>
    <w:p w14:paraId="4A94E1AA" w14:textId="1F7A27BD" w:rsidR="00DB6C50" w:rsidRPr="00DB6C50" w:rsidRDefault="00DB6C50" w:rsidP="003B7E20">
      <w:pPr>
        <w:pStyle w:val="ListParagraph"/>
        <w:numPr>
          <w:ilvl w:val="0"/>
          <w:numId w:val="2"/>
        </w:numPr>
        <w:rPr>
          <w:b/>
          <w:i/>
        </w:rPr>
      </w:pPr>
      <w:r>
        <w:t xml:space="preserve">One of the important steps in Bible interpretation is understanding </w:t>
      </w:r>
      <w:r>
        <w:rPr>
          <w:b/>
        </w:rPr>
        <w:t>who is speaking and who is being spoken about</w:t>
      </w:r>
      <w:r>
        <w:t xml:space="preserve"> in any particular passage.</w:t>
      </w:r>
    </w:p>
    <w:p w14:paraId="2C534C1D" w14:textId="77777777" w:rsidR="00DB6C50" w:rsidRPr="00DB6C50" w:rsidRDefault="00DB6C50" w:rsidP="00DB6C50">
      <w:pPr>
        <w:rPr>
          <w:b/>
          <w:i/>
        </w:rPr>
      </w:pPr>
    </w:p>
    <w:p w14:paraId="39F5A2FA" w14:textId="51BE987C" w:rsidR="00DB6C50" w:rsidRPr="00DB6C50" w:rsidRDefault="00DB6C50" w:rsidP="00DB6C50">
      <w:pPr>
        <w:pStyle w:val="ListParagraph"/>
        <w:numPr>
          <w:ilvl w:val="1"/>
          <w:numId w:val="2"/>
        </w:numPr>
        <w:rPr>
          <w:b/>
          <w:i/>
        </w:rPr>
      </w:pPr>
      <w:r>
        <w:t>And one of the common interpretive problems is discerning who the pronouns in a passage are referring to.</w:t>
      </w:r>
    </w:p>
    <w:p w14:paraId="236E6F06" w14:textId="77777777" w:rsidR="00DB6C50" w:rsidRPr="00DB6C50" w:rsidRDefault="00DB6C50" w:rsidP="00DB6C50">
      <w:pPr>
        <w:pStyle w:val="ListParagraph"/>
        <w:ind w:left="1080"/>
        <w:rPr>
          <w:b/>
          <w:i/>
        </w:rPr>
      </w:pPr>
    </w:p>
    <w:p w14:paraId="183F5C24" w14:textId="44A25A49" w:rsidR="00DB6C50" w:rsidRPr="00DB6C50" w:rsidRDefault="00DB6C50" w:rsidP="00DB6C50">
      <w:pPr>
        <w:pStyle w:val="ListParagraph"/>
        <w:numPr>
          <w:ilvl w:val="1"/>
          <w:numId w:val="2"/>
        </w:numPr>
        <w:rPr>
          <w:b/>
          <w:i/>
        </w:rPr>
      </w:pPr>
      <w:r>
        <w:t xml:space="preserve">We have one of those interpretive problems here in v. 3.  When Paul says </w:t>
      </w:r>
      <w:r>
        <w:rPr>
          <w:b/>
          <w:i/>
        </w:rPr>
        <w:t>w</w:t>
      </w:r>
      <w:r w:rsidRPr="00350B64">
        <w:rPr>
          <w:b/>
          <w:i/>
        </w:rPr>
        <w:t xml:space="preserve">hile </w:t>
      </w:r>
      <w:r w:rsidRPr="00DB6C50">
        <w:rPr>
          <w:b/>
          <w:i/>
          <w:highlight w:val="cyan"/>
        </w:rPr>
        <w:t>they</w:t>
      </w:r>
      <w:r w:rsidRPr="00350B64">
        <w:rPr>
          <w:b/>
          <w:i/>
        </w:rPr>
        <w:t xml:space="preserve"> are saying, "Peace and safety!" then destruction will come upon </w:t>
      </w:r>
      <w:r w:rsidRPr="00DB6C50">
        <w:rPr>
          <w:b/>
          <w:i/>
          <w:highlight w:val="cyan"/>
        </w:rPr>
        <w:t>them</w:t>
      </w:r>
      <w:r>
        <w:t xml:space="preserve">, </w:t>
      </w:r>
      <w:r w:rsidRPr="00DB6C50">
        <w:rPr>
          <w:highlight w:val="yellow"/>
        </w:rPr>
        <w:t xml:space="preserve">who do the pronouns </w:t>
      </w:r>
      <w:r w:rsidRPr="00DB6C50">
        <w:rPr>
          <w:b/>
          <w:i/>
          <w:highlight w:val="yellow"/>
        </w:rPr>
        <w:t>they</w:t>
      </w:r>
      <w:r w:rsidRPr="00DB6C50">
        <w:rPr>
          <w:highlight w:val="yellow"/>
        </w:rPr>
        <w:t xml:space="preserve"> and </w:t>
      </w:r>
      <w:r w:rsidRPr="00DB6C50">
        <w:rPr>
          <w:b/>
          <w:i/>
          <w:highlight w:val="yellow"/>
        </w:rPr>
        <w:t>them</w:t>
      </w:r>
      <w:r w:rsidRPr="00DB6C50">
        <w:rPr>
          <w:highlight w:val="yellow"/>
        </w:rPr>
        <w:t xml:space="preserve"> refer to?</w:t>
      </w:r>
    </w:p>
    <w:p w14:paraId="21127C93" w14:textId="77777777" w:rsidR="00DB6C50" w:rsidRPr="00DB6C50" w:rsidRDefault="00DB6C50" w:rsidP="00DB6C50">
      <w:pPr>
        <w:rPr>
          <w:b/>
          <w:i/>
        </w:rPr>
      </w:pPr>
    </w:p>
    <w:p w14:paraId="5EA5FE1D" w14:textId="77509D5E" w:rsidR="00DB6C50" w:rsidRPr="00060FDF" w:rsidRDefault="00DB6C50" w:rsidP="00DB6C50">
      <w:pPr>
        <w:pStyle w:val="ListParagraph"/>
        <w:numPr>
          <w:ilvl w:val="0"/>
          <w:numId w:val="2"/>
        </w:numPr>
        <w:rPr>
          <w:b/>
          <w:i/>
        </w:rPr>
      </w:pPr>
      <w:r>
        <w:t xml:space="preserve">I believe we find the answer in the following verse, when Paul says, </w:t>
      </w:r>
      <w:proofErr w:type="gramStart"/>
      <w:r w:rsidRPr="00350B64">
        <w:rPr>
          <w:b/>
          <w:i/>
        </w:rPr>
        <w:t>But</w:t>
      </w:r>
      <w:proofErr w:type="gramEnd"/>
      <w:r w:rsidRPr="00350B64">
        <w:rPr>
          <w:b/>
          <w:i/>
        </w:rPr>
        <w:t xml:space="preserve"> </w:t>
      </w:r>
      <w:r w:rsidRPr="00DB6C50">
        <w:rPr>
          <w:b/>
          <w:i/>
          <w:highlight w:val="cyan"/>
        </w:rPr>
        <w:t>you</w:t>
      </w:r>
      <w:r w:rsidRPr="00350B64">
        <w:rPr>
          <w:b/>
          <w:i/>
        </w:rPr>
        <w:t xml:space="preserve">, brethren, are not in darkness, that the day would overtake </w:t>
      </w:r>
      <w:r w:rsidRPr="00DB6C50">
        <w:rPr>
          <w:b/>
          <w:i/>
          <w:highlight w:val="cyan"/>
        </w:rPr>
        <w:t>you</w:t>
      </w:r>
      <w:r w:rsidRPr="00350B64">
        <w:rPr>
          <w:b/>
          <w:i/>
        </w:rPr>
        <w:t xml:space="preserve"> like a thief</w:t>
      </w:r>
      <w:r>
        <w:t>.</w:t>
      </w:r>
    </w:p>
    <w:p w14:paraId="05A5620C" w14:textId="77777777" w:rsidR="00060FDF" w:rsidRPr="00DB6C50" w:rsidRDefault="00060FDF" w:rsidP="00060FDF">
      <w:pPr>
        <w:pStyle w:val="ListParagraph"/>
        <w:rPr>
          <w:b/>
          <w:i/>
        </w:rPr>
      </w:pPr>
    </w:p>
    <w:p w14:paraId="23405D86" w14:textId="233DFE91" w:rsidR="00DB6C50" w:rsidRPr="00060FDF" w:rsidRDefault="00DB6C50" w:rsidP="00DB6C50">
      <w:pPr>
        <w:pStyle w:val="ListParagraph"/>
        <w:numPr>
          <w:ilvl w:val="1"/>
          <w:numId w:val="2"/>
        </w:numPr>
        <w:rPr>
          <w:b/>
          <w:i/>
        </w:rPr>
      </w:pPr>
      <w:r>
        <w:t xml:space="preserve">In v. 3-4 Paul is comparing the condition of </w:t>
      </w:r>
      <w:r>
        <w:rPr>
          <w:b/>
          <w:i/>
        </w:rPr>
        <w:t>they</w:t>
      </w:r>
      <w:r>
        <w:t xml:space="preserve"> who are </w:t>
      </w:r>
      <w:r>
        <w:rPr>
          <w:b/>
          <w:i/>
        </w:rPr>
        <w:t>saying “peace and safety”</w:t>
      </w:r>
      <w:r>
        <w:t xml:space="preserve"> with </w:t>
      </w:r>
      <w:r>
        <w:rPr>
          <w:b/>
          <w:i/>
        </w:rPr>
        <w:t>you, brethren</w:t>
      </w:r>
      <w:r>
        <w:t xml:space="preserve"> </w:t>
      </w:r>
      <w:r w:rsidR="00060FDF">
        <w:t xml:space="preserve">who are not </w:t>
      </w:r>
      <w:r w:rsidR="00060FDF">
        <w:rPr>
          <w:b/>
          <w:i/>
        </w:rPr>
        <w:t>in darkness</w:t>
      </w:r>
      <w:r w:rsidR="00060FDF">
        <w:t>.</w:t>
      </w:r>
    </w:p>
    <w:p w14:paraId="34AF260D" w14:textId="77777777" w:rsidR="00060FDF" w:rsidRPr="00060FDF" w:rsidRDefault="00060FDF" w:rsidP="00060FDF">
      <w:pPr>
        <w:pStyle w:val="ListParagraph"/>
        <w:ind w:left="1080"/>
        <w:rPr>
          <w:b/>
          <w:i/>
        </w:rPr>
      </w:pPr>
    </w:p>
    <w:p w14:paraId="756AF4CB" w14:textId="79AC2E51" w:rsidR="00060FDF" w:rsidRPr="00877A8C" w:rsidRDefault="00060FDF" w:rsidP="00060FDF">
      <w:pPr>
        <w:pStyle w:val="ListParagraph"/>
        <w:numPr>
          <w:ilvl w:val="0"/>
          <w:numId w:val="2"/>
        </w:numPr>
        <w:rPr>
          <w:b/>
          <w:i/>
        </w:rPr>
      </w:pPr>
      <w:r>
        <w:t xml:space="preserve">Based upon Paul’s comparison, I believe that </w:t>
      </w:r>
      <w:r w:rsidR="00413682" w:rsidRPr="00877A8C">
        <w:rPr>
          <w:b/>
          <w:i/>
          <w:highlight w:val="yellow"/>
        </w:rPr>
        <w:t>they</w:t>
      </w:r>
      <w:r w:rsidR="00413682" w:rsidRPr="00877A8C">
        <w:rPr>
          <w:highlight w:val="yellow"/>
        </w:rPr>
        <w:t xml:space="preserve"> and </w:t>
      </w:r>
      <w:r w:rsidR="00413682" w:rsidRPr="00877A8C">
        <w:rPr>
          <w:b/>
          <w:i/>
          <w:highlight w:val="yellow"/>
        </w:rPr>
        <w:t>them</w:t>
      </w:r>
      <w:r w:rsidR="00413682" w:rsidRPr="00877A8C">
        <w:rPr>
          <w:highlight w:val="yellow"/>
        </w:rPr>
        <w:t xml:space="preserve"> that Paul refers to </w:t>
      </w:r>
      <w:r w:rsidR="00877A8C" w:rsidRPr="00877A8C">
        <w:rPr>
          <w:highlight w:val="yellow"/>
        </w:rPr>
        <w:t xml:space="preserve">in v. 3 is </w:t>
      </w:r>
      <w:r w:rsidR="00877A8C" w:rsidRPr="00877A8C">
        <w:rPr>
          <w:b/>
          <w:highlight w:val="yellow"/>
        </w:rPr>
        <w:t>the unbelieving world.</w:t>
      </w:r>
    </w:p>
    <w:p w14:paraId="5D79D08F" w14:textId="1508FC42" w:rsidR="00877A8C" w:rsidRPr="00A91440" w:rsidRDefault="00877A8C" w:rsidP="00877A8C">
      <w:pPr>
        <w:pStyle w:val="ListParagraph"/>
        <w:numPr>
          <w:ilvl w:val="1"/>
          <w:numId w:val="2"/>
        </w:numPr>
        <w:rPr>
          <w:b/>
          <w:i/>
        </w:rPr>
      </w:pPr>
      <w:r>
        <w:lastRenderedPageBreak/>
        <w:t>It appears, from the context of the passage, that Paul is comparing the actions and attitudes of unbelievers in v. 3, compared to the condition and attitudes of believers in v. 4.</w:t>
      </w:r>
    </w:p>
    <w:p w14:paraId="00C3E907" w14:textId="74A84457" w:rsidR="00A91440" w:rsidRPr="003B7E20" w:rsidRDefault="003B0F61" w:rsidP="00A91440">
      <w:pPr>
        <w:pStyle w:val="ListParagraph"/>
        <w:ind w:left="1080"/>
        <w:rPr>
          <w:b/>
          <w:i/>
        </w:rPr>
      </w:pPr>
      <w:r w:rsidRPr="00627A22">
        <w:rPr>
          <w:noProof/>
        </w:rPr>
        <mc:AlternateContent>
          <mc:Choice Requires="wps">
            <w:drawing>
              <wp:anchor distT="0" distB="0" distL="114300" distR="114300" simplePos="0" relativeHeight="251663360" behindDoc="0" locked="0" layoutInCell="1" allowOverlap="1" wp14:anchorId="7652C632" wp14:editId="4F5E091D">
                <wp:simplePos x="0" y="0"/>
                <wp:positionH relativeFrom="column">
                  <wp:posOffset>-228600</wp:posOffset>
                </wp:positionH>
                <wp:positionV relativeFrom="paragraph">
                  <wp:posOffset>149860</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938E20A" w14:textId="4B101733" w:rsidR="00616E84" w:rsidRPr="003D3566" w:rsidRDefault="00616E84" w:rsidP="003B0F61">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95pt;margin-top:11.8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BPcLgzeAAAACAEAAA8AAABkcnMvZG93bnJldi54&#10;bWxMj8FuwjAMhu+T9g6RJ+2CIKVdK1aaog2J00507B4ar61onK4JUN5+3mmcLMuffn9/sZlsLy44&#10;+s6RguUiAoFUO9NRo+DwuZuvQPigyejeESq4oYdN+fhQ6Ny4K+3xUoVGcAj5XCtoQxhyKX3dotV+&#10;4QYkvn270erA69hIM+orh9texlGUSas74g+tHnDbYn2qzlZB9lMls48vM6P9bfc+1jY120Oq1PPT&#10;9LYGEXAK/zD86bM6lOx0dGcyXvQK5kn6yqiCOMlAMJC+LEEcea5ikGUh7wuUvwAAAP//AwBQSwEC&#10;LQAUAAYACAAAACEA5JnDwPsAAADhAQAAEwAAAAAAAAAAAAAAAAAAAAAAW0NvbnRlbnRfVHlwZXNd&#10;LnhtbFBLAQItABQABgAIAAAAIQAjsmrh1wAAAJQBAAALAAAAAAAAAAAAAAAAACwBAABfcmVscy8u&#10;cmVsc1BLAQItABQABgAIAAAAIQDIDOztKgIAAFYEAAAOAAAAAAAAAAAAAAAAACwCAABkcnMvZTJv&#10;RG9jLnhtbFBLAQItABQABgAIAAAAIQAT3C4M3gAAAAgBAAAPAAAAAAAAAAAAAAAAAIIEAABkcnMv&#10;ZG93bnJldi54bWxQSwUGAAAAAAQABADzAAAAjQUAAAAA&#10;">
                <v:textbox style="mso-fit-shape-to-text:t">
                  <w:txbxContent>
                    <w:p w14:paraId="1938E20A" w14:textId="4B101733" w:rsidR="00616E84" w:rsidRPr="003D3566" w:rsidRDefault="00616E84" w:rsidP="003B0F61">
                      <w:pPr>
                        <w:rPr>
                          <w:sz w:val="16"/>
                          <w:szCs w:val="20"/>
                        </w:rPr>
                      </w:pPr>
                      <w:r>
                        <w:rPr>
                          <w:sz w:val="16"/>
                          <w:szCs w:val="20"/>
                        </w:rPr>
                        <w:t>slide 3</w:t>
                      </w:r>
                    </w:p>
                  </w:txbxContent>
                </v:textbox>
              </v:shape>
            </w:pict>
          </mc:Fallback>
        </mc:AlternateContent>
      </w:r>
    </w:p>
    <w:p w14:paraId="01C9BF4F" w14:textId="345B5B19" w:rsidR="00DB6C50" w:rsidRPr="00CC63C6" w:rsidRDefault="00877A8C" w:rsidP="00DB6C50">
      <w:pPr>
        <w:pStyle w:val="ListParagraph"/>
        <w:rPr>
          <w:b/>
          <w:highlight w:val="lightGray"/>
        </w:rPr>
      </w:pPr>
      <w:r w:rsidRPr="00DB6C50">
        <w:rPr>
          <w:b/>
          <w:highlight w:val="lightGray"/>
        </w:rPr>
        <w:t xml:space="preserve"> </w:t>
      </w:r>
      <w:r w:rsidR="00DB6C50" w:rsidRPr="00CC63C6">
        <w:rPr>
          <w:b/>
          <w:highlight w:val="lightGray"/>
        </w:rPr>
        <w:t>“Peace and Safety!”</w:t>
      </w:r>
    </w:p>
    <w:p w14:paraId="33BCE16A" w14:textId="77777777" w:rsidR="00DB6C50" w:rsidRDefault="00DB6C50" w:rsidP="00DB6C50">
      <w:pPr>
        <w:pStyle w:val="ListParagraph"/>
        <w:rPr>
          <w:b/>
          <w:i/>
        </w:rPr>
      </w:pPr>
      <w:r w:rsidRPr="00CC63C6">
        <w:rPr>
          <w:b/>
          <w:i/>
          <w:highlight w:val="lightGray"/>
        </w:rPr>
        <w:t>1 Thessalonians 5:3— While they are saying, "Peace and safety!" then destruction will come upon them . . .</w:t>
      </w:r>
      <w:r w:rsidRPr="00DB6C50">
        <w:rPr>
          <w:b/>
          <w:i/>
        </w:rPr>
        <w:t xml:space="preserve"> </w:t>
      </w:r>
    </w:p>
    <w:p w14:paraId="76CF738D" w14:textId="77777777" w:rsidR="00A91440" w:rsidRPr="00DB6C50" w:rsidRDefault="00A91440" w:rsidP="00DB6C50">
      <w:pPr>
        <w:pStyle w:val="ListParagraph"/>
        <w:rPr>
          <w:b/>
          <w:i/>
        </w:rPr>
      </w:pPr>
    </w:p>
    <w:p w14:paraId="7F957AC9" w14:textId="4F9A1B66" w:rsidR="003B7E20" w:rsidRDefault="00A91440" w:rsidP="003B7E20">
      <w:pPr>
        <w:pStyle w:val="ListParagraph"/>
        <w:numPr>
          <w:ilvl w:val="0"/>
          <w:numId w:val="2"/>
        </w:numPr>
        <w:rPr>
          <w:b/>
          <w:i/>
        </w:rPr>
      </w:pPr>
      <w:r>
        <w:t xml:space="preserve">In regard to the attitudes and actions of the unbelieving world at the time </w:t>
      </w:r>
      <w:r>
        <w:rPr>
          <w:b/>
          <w:i/>
        </w:rPr>
        <w:t>the day of the Lord</w:t>
      </w:r>
      <w:r>
        <w:t xml:space="preserve"> begins, Paul characterizes it, in v. 3, as an oblivious attitude of </w:t>
      </w:r>
      <w:r>
        <w:rPr>
          <w:b/>
          <w:i/>
        </w:rPr>
        <w:t>“peace and safety.”</w:t>
      </w:r>
    </w:p>
    <w:p w14:paraId="3E3CF006" w14:textId="77777777" w:rsidR="00551E01" w:rsidRPr="00A91440" w:rsidRDefault="00551E01" w:rsidP="00551E01">
      <w:pPr>
        <w:pStyle w:val="ListParagraph"/>
        <w:rPr>
          <w:b/>
          <w:i/>
        </w:rPr>
      </w:pPr>
    </w:p>
    <w:p w14:paraId="6619F171" w14:textId="6B30E170" w:rsidR="00A91440" w:rsidRPr="00447E61" w:rsidRDefault="00A91440" w:rsidP="003B7E20">
      <w:pPr>
        <w:pStyle w:val="ListParagraph"/>
        <w:numPr>
          <w:ilvl w:val="0"/>
          <w:numId w:val="2"/>
        </w:numPr>
        <w:rPr>
          <w:b/>
          <w:i/>
        </w:rPr>
      </w:pPr>
      <w:r>
        <w:t xml:space="preserve">What does the phrase </w:t>
      </w:r>
      <w:r>
        <w:rPr>
          <w:b/>
          <w:i/>
        </w:rPr>
        <w:t>peace and safety</w:t>
      </w:r>
      <w:r>
        <w:t xml:space="preserve"> mean?</w:t>
      </w:r>
    </w:p>
    <w:p w14:paraId="3D8DCFAB" w14:textId="77777777" w:rsidR="00447E61" w:rsidRPr="00A91440" w:rsidRDefault="00447E61" w:rsidP="00447E61">
      <w:pPr>
        <w:pStyle w:val="ListParagraph"/>
        <w:rPr>
          <w:b/>
          <w:i/>
        </w:rPr>
      </w:pPr>
    </w:p>
    <w:p w14:paraId="219EFBDC" w14:textId="4993937C" w:rsidR="00A91440" w:rsidRPr="000749FD" w:rsidRDefault="00447E61" w:rsidP="00447E61">
      <w:pPr>
        <w:pStyle w:val="ListParagraph"/>
        <w:numPr>
          <w:ilvl w:val="1"/>
          <w:numId w:val="2"/>
        </w:numPr>
        <w:rPr>
          <w:b/>
          <w:i/>
        </w:rPr>
      </w:pPr>
      <w:r>
        <w:t xml:space="preserve">The term </w:t>
      </w:r>
      <w:r w:rsidRPr="00551E01">
        <w:rPr>
          <w:b/>
          <w:i/>
          <w:highlight w:val="yellow"/>
        </w:rPr>
        <w:t>peace</w:t>
      </w:r>
      <w:r w:rsidRPr="00551E01">
        <w:rPr>
          <w:highlight w:val="yellow"/>
        </w:rPr>
        <w:t xml:space="preserve"> points to the circumstances that do not evoke any feeling of alarm, while the term </w:t>
      </w:r>
      <w:r w:rsidRPr="00551E01">
        <w:rPr>
          <w:b/>
          <w:i/>
          <w:highlight w:val="yellow"/>
        </w:rPr>
        <w:t>safety</w:t>
      </w:r>
      <w:r w:rsidRPr="00551E01">
        <w:rPr>
          <w:highlight w:val="yellow"/>
        </w:rPr>
        <w:t xml:space="preserve"> carries the attitude of security from danger.</w:t>
      </w:r>
    </w:p>
    <w:p w14:paraId="401296BC" w14:textId="77777777" w:rsidR="000749FD" w:rsidRPr="00447E61" w:rsidRDefault="000749FD" w:rsidP="000749FD">
      <w:pPr>
        <w:pStyle w:val="ListParagraph"/>
        <w:ind w:left="1080"/>
        <w:rPr>
          <w:b/>
          <w:i/>
        </w:rPr>
      </w:pPr>
    </w:p>
    <w:p w14:paraId="0464A1E0" w14:textId="764819EE" w:rsidR="00447E61" w:rsidRPr="00AF5E74" w:rsidRDefault="00447E61" w:rsidP="00447E61">
      <w:pPr>
        <w:pStyle w:val="ListParagraph"/>
        <w:numPr>
          <w:ilvl w:val="1"/>
          <w:numId w:val="2"/>
        </w:numPr>
        <w:rPr>
          <w:b/>
          <w:i/>
        </w:rPr>
      </w:pPr>
      <w:r w:rsidRPr="00551E01">
        <w:rPr>
          <w:b/>
          <w:i/>
          <w:highlight w:val="yellow"/>
        </w:rPr>
        <w:t>Peace and safety</w:t>
      </w:r>
      <w:r w:rsidRPr="00551E01">
        <w:rPr>
          <w:highlight w:val="yellow"/>
        </w:rPr>
        <w:t xml:space="preserve"> </w:t>
      </w:r>
      <w:r w:rsidRPr="00551E01">
        <w:rPr>
          <w:b/>
          <w:highlight w:val="yellow"/>
        </w:rPr>
        <w:t xml:space="preserve">are </w:t>
      </w:r>
      <w:r w:rsidR="000749FD" w:rsidRPr="00551E01">
        <w:rPr>
          <w:b/>
          <w:highlight w:val="yellow"/>
        </w:rPr>
        <w:t>two</w:t>
      </w:r>
      <w:r w:rsidRPr="00551E01">
        <w:rPr>
          <w:b/>
          <w:highlight w:val="yellow"/>
        </w:rPr>
        <w:t xml:space="preserve"> </w:t>
      </w:r>
      <w:r w:rsidR="000749FD" w:rsidRPr="00551E01">
        <w:rPr>
          <w:b/>
          <w:highlight w:val="yellow"/>
        </w:rPr>
        <w:t xml:space="preserve">of the </w:t>
      </w:r>
      <w:r w:rsidRPr="00551E01">
        <w:rPr>
          <w:b/>
          <w:highlight w:val="yellow"/>
        </w:rPr>
        <w:t xml:space="preserve">primary </w:t>
      </w:r>
      <w:r w:rsidR="00551E01">
        <w:rPr>
          <w:b/>
          <w:highlight w:val="yellow"/>
        </w:rPr>
        <w:t xml:space="preserve">needs and </w:t>
      </w:r>
      <w:r w:rsidRPr="00551E01">
        <w:rPr>
          <w:b/>
          <w:highlight w:val="yellow"/>
        </w:rPr>
        <w:t>desires</w:t>
      </w:r>
      <w:r w:rsidR="00AF5E74" w:rsidRPr="00551E01">
        <w:rPr>
          <w:b/>
          <w:highlight w:val="yellow"/>
        </w:rPr>
        <w:t xml:space="preserve"> of all men</w:t>
      </w:r>
      <w:r w:rsidR="00AF5E74">
        <w:rPr>
          <w:b/>
        </w:rPr>
        <w:t>.</w:t>
      </w:r>
      <w:r w:rsidR="00AF5E74">
        <w:t xml:space="preserve">  Beyond the physiological needs of food and shelter, </w:t>
      </w:r>
      <w:r w:rsidR="00AF5E74" w:rsidRPr="002D3477">
        <w:rPr>
          <w:b/>
          <w:i/>
          <w:highlight w:val="yellow"/>
        </w:rPr>
        <w:t>peace and safety</w:t>
      </w:r>
      <w:r w:rsidR="00AF5E74" w:rsidRPr="002D3477">
        <w:rPr>
          <w:highlight w:val="yellow"/>
        </w:rPr>
        <w:t xml:space="preserve"> are the conditions in which we </w:t>
      </w:r>
      <w:r w:rsidR="002D3477" w:rsidRPr="002D3477">
        <w:rPr>
          <w:highlight w:val="yellow"/>
        </w:rPr>
        <w:t>most desire</w:t>
      </w:r>
      <w:r w:rsidR="00AF5E74" w:rsidRPr="002D3477">
        <w:rPr>
          <w:highlight w:val="yellow"/>
        </w:rPr>
        <w:t>.</w:t>
      </w:r>
    </w:p>
    <w:p w14:paraId="7FD4ECF0" w14:textId="77777777" w:rsidR="00AF5E74" w:rsidRPr="00AF5E74" w:rsidRDefault="00AF5E74" w:rsidP="00AF5E74">
      <w:pPr>
        <w:rPr>
          <w:b/>
          <w:i/>
        </w:rPr>
      </w:pPr>
    </w:p>
    <w:p w14:paraId="4BE81E93" w14:textId="4717BD1E" w:rsidR="00AF5E74" w:rsidRPr="000C345F" w:rsidRDefault="00AF5E74" w:rsidP="00447E61">
      <w:pPr>
        <w:pStyle w:val="ListParagraph"/>
        <w:numPr>
          <w:ilvl w:val="1"/>
          <w:numId w:val="2"/>
        </w:numPr>
        <w:rPr>
          <w:b/>
          <w:i/>
        </w:rPr>
      </w:pPr>
      <w:r>
        <w:t xml:space="preserve">And, unfortunately, </w:t>
      </w:r>
      <w:r w:rsidR="000C345F">
        <w:t xml:space="preserve">when </w:t>
      </w:r>
      <w:r w:rsidR="000C345F">
        <w:rPr>
          <w:b/>
          <w:i/>
        </w:rPr>
        <w:t>the day of the Lord</w:t>
      </w:r>
      <w:r w:rsidR="000C345F">
        <w:t xml:space="preserve"> begins</w:t>
      </w:r>
      <w:r w:rsidR="002D3477">
        <w:t>,</w:t>
      </w:r>
      <w:r w:rsidR="000C345F">
        <w:t xml:space="preserve"> the world will have been lulled into a false sense of security and will be totally surprised and overwhelmed by the events that then overtake them.</w:t>
      </w:r>
    </w:p>
    <w:p w14:paraId="0766E581" w14:textId="77777777" w:rsidR="000C345F" w:rsidRPr="000C345F" w:rsidRDefault="000C345F" w:rsidP="000C345F">
      <w:pPr>
        <w:rPr>
          <w:b/>
          <w:i/>
        </w:rPr>
      </w:pPr>
    </w:p>
    <w:p w14:paraId="07808065" w14:textId="6CDA3726" w:rsidR="001A6885" w:rsidRDefault="000C345F" w:rsidP="000752C5">
      <w:pPr>
        <w:pStyle w:val="ListParagraph"/>
        <w:numPr>
          <w:ilvl w:val="0"/>
          <w:numId w:val="2"/>
        </w:numPr>
      </w:pPr>
      <w:r>
        <w:t xml:space="preserve">The false sense of security that the world rests under when </w:t>
      </w:r>
      <w:r>
        <w:rPr>
          <w:b/>
          <w:i/>
        </w:rPr>
        <w:t>the day of the Lord</w:t>
      </w:r>
      <w:r>
        <w:t xml:space="preserve"> comes upon them is described by the Lord, Himself, in Matthew 24 and Luke 17.</w:t>
      </w:r>
      <w:r w:rsidR="000752C5">
        <w:t xml:space="preserve">  Luke 17 provides a more comprehensive picture . . . </w:t>
      </w:r>
    </w:p>
    <w:p w14:paraId="0383A83F" w14:textId="78373FA6" w:rsidR="000752C5" w:rsidRDefault="000752C5" w:rsidP="000752C5">
      <w:pPr>
        <w:pStyle w:val="ListParagraph"/>
      </w:pPr>
    </w:p>
    <w:p w14:paraId="4F71EA8A" w14:textId="7A91CC6C" w:rsidR="000752C5" w:rsidRPr="003B7E20" w:rsidRDefault="003B0F61" w:rsidP="000752C5">
      <w:pPr>
        <w:pStyle w:val="ListParagraph"/>
        <w:ind w:left="1080"/>
        <w:rPr>
          <w:b/>
          <w:i/>
        </w:rPr>
      </w:pPr>
      <w:r w:rsidRPr="00627A22">
        <w:rPr>
          <w:noProof/>
        </w:rPr>
        <mc:AlternateContent>
          <mc:Choice Requires="wps">
            <w:drawing>
              <wp:anchor distT="0" distB="0" distL="114300" distR="114300" simplePos="0" relativeHeight="251665408" behindDoc="0" locked="0" layoutInCell="1" allowOverlap="1" wp14:anchorId="40234AE9" wp14:editId="465C400C">
                <wp:simplePos x="0" y="0"/>
                <wp:positionH relativeFrom="column">
                  <wp:posOffset>-228600</wp:posOffset>
                </wp:positionH>
                <wp:positionV relativeFrom="paragraph">
                  <wp:posOffset>1270</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590811D" w14:textId="4356D791" w:rsidR="00616E84" w:rsidRPr="003D3566" w:rsidRDefault="00616E84" w:rsidP="003B0F61">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1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DvUxO+2wAAAAYBAAAPAAAAZHJzL2Rvd25yZXYu&#10;eG1sTI7BbsIwEETvlfoP1lbqBYEDIYiGbFCLxKknUno38ZJEjdepbSD8fd1TexzN6M0rtqPpxZWc&#10;7ywjzGcJCOLa6o4bhOPHfroG4YNirXrLhHAnD9vy8aFQubY3PtC1Co2IEPa5QmhDGHIpfd2SUX5m&#10;B+LYna0zKsToGqmdukW46eUiSVbSqI7jQ6sG2rVUf1UXg7D6rtLJ+6ee8OG+f3O1yfTumCE+P42v&#10;GxCBxvA3hl/9qA5ldDrZC2sveoRpmr3EKcICRKyz5RzECSFdrkGWhfyvX/4AAAD//wMAUEsBAi0A&#10;FAAGAAgAAAAhAOSZw8D7AAAA4QEAABMAAAAAAAAAAAAAAAAAAAAAAFtDb250ZW50X1R5cGVzXS54&#10;bWxQSwECLQAUAAYACAAAACEAI7Jq4dcAAACUAQAACwAAAAAAAAAAAAAAAAAsAQAAX3JlbHMvLnJl&#10;bHNQSwECLQAUAAYACAAAACEA7SQlmCsCAABWBAAADgAAAAAAAAAAAAAAAAAsAgAAZHJzL2Uyb0Rv&#10;Yy54bWxQSwECLQAUAAYACAAAACEA71MTvtsAAAAGAQAADwAAAAAAAAAAAAAAAACDBAAAZHJzL2Rv&#10;d25yZXYueG1sUEsFBgAAAAAEAAQA8wAAAIsFAAAAAA==&#10;">
                <v:textbox style="mso-fit-shape-to-text:t">
                  <w:txbxContent>
                    <w:p w14:paraId="6590811D" w14:textId="4356D791" w:rsidR="00616E84" w:rsidRPr="003D3566" w:rsidRDefault="00616E84" w:rsidP="003B0F61">
                      <w:pPr>
                        <w:rPr>
                          <w:sz w:val="16"/>
                          <w:szCs w:val="20"/>
                        </w:rPr>
                      </w:pPr>
                      <w:r>
                        <w:rPr>
                          <w:sz w:val="16"/>
                          <w:szCs w:val="20"/>
                        </w:rPr>
                        <w:t>slide 4</w:t>
                      </w:r>
                    </w:p>
                  </w:txbxContent>
                </v:textbox>
              </v:shape>
            </w:pict>
          </mc:Fallback>
        </mc:AlternateContent>
      </w:r>
      <w:r w:rsidR="000752C5">
        <w:rPr>
          <w:b/>
          <w:i/>
        </w:rPr>
        <w:t xml:space="preserve">Luke 17:26-30— </w:t>
      </w:r>
      <w:r w:rsidR="000752C5" w:rsidRPr="000C345F">
        <w:rPr>
          <w:b/>
          <w:i/>
          <w:sz w:val="16"/>
          <w:szCs w:val="16"/>
        </w:rPr>
        <w:t>26</w:t>
      </w:r>
      <w:r w:rsidR="000752C5">
        <w:rPr>
          <w:b/>
          <w:i/>
        </w:rPr>
        <w:t xml:space="preserve"> </w:t>
      </w:r>
      <w:r w:rsidR="000752C5" w:rsidRPr="000C345F">
        <w:rPr>
          <w:b/>
          <w:i/>
        </w:rPr>
        <w:t>"And just as it happened in the days of Noah, so it will be also in the days of the Son of Man:</w:t>
      </w:r>
      <w:r w:rsidR="000752C5">
        <w:rPr>
          <w:b/>
          <w:i/>
        </w:rPr>
        <w:t xml:space="preserve"> </w:t>
      </w:r>
      <w:r w:rsidR="000752C5" w:rsidRPr="000C345F">
        <w:rPr>
          <w:b/>
          <w:bCs/>
          <w:i/>
          <w:sz w:val="16"/>
          <w:szCs w:val="16"/>
        </w:rPr>
        <w:t>27</w:t>
      </w:r>
      <w:r w:rsidR="000752C5" w:rsidRPr="000C345F">
        <w:rPr>
          <w:b/>
          <w:i/>
          <w:sz w:val="16"/>
          <w:szCs w:val="16"/>
        </w:rPr>
        <w:t> </w:t>
      </w:r>
      <w:r w:rsidR="000752C5" w:rsidRPr="002D3477">
        <w:rPr>
          <w:b/>
          <w:i/>
          <w:highlight w:val="yellow"/>
        </w:rPr>
        <w:t>they were eating, they were drinking, they were marrying, they were being given in marriage</w:t>
      </w:r>
      <w:r w:rsidR="000752C5" w:rsidRPr="000C345F">
        <w:rPr>
          <w:b/>
          <w:i/>
        </w:rPr>
        <w:t>, until the day that Noah entered the ark, and the flood came and destroyed them all.</w:t>
      </w:r>
      <w:r w:rsidR="000752C5">
        <w:rPr>
          <w:b/>
          <w:i/>
        </w:rPr>
        <w:t xml:space="preserve">  </w:t>
      </w:r>
      <w:r w:rsidR="000752C5" w:rsidRPr="000C345F">
        <w:rPr>
          <w:b/>
          <w:bCs/>
          <w:i/>
          <w:sz w:val="16"/>
          <w:szCs w:val="16"/>
        </w:rPr>
        <w:t>28</w:t>
      </w:r>
      <w:r w:rsidR="000752C5" w:rsidRPr="000C345F">
        <w:rPr>
          <w:b/>
          <w:i/>
          <w:sz w:val="16"/>
          <w:szCs w:val="16"/>
        </w:rPr>
        <w:t> </w:t>
      </w:r>
      <w:r w:rsidR="000752C5" w:rsidRPr="000C345F">
        <w:rPr>
          <w:b/>
          <w:i/>
        </w:rPr>
        <w:t xml:space="preserve">It was the same as happened in the days of Lot: </w:t>
      </w:r>
      <w:r w:rsidR="000752C5" w:rsidRPr="002D3477">
        <w:rPr>
          <w:b/>
          <w:i/>
          <w:highlight w:val="yellow"/>
        </w:rPr>
        <w:t>they were eating, they were drinking, they were buying, they were selling, they were planting, they were building</w:t>
      </w:r>
      <w:r w:rsidR="000752C5" w:rsidRPr="000C345F">
        <w:rPr>
          <w:b/>
          <w:i/>
        </w:rPr>
        <w:t>;</w:t>
      </w:r>
      <w:r w:rsidR="000752C5">
        <w:rPr>
          <w:b/>
          <w:i/>
        </w:rPr>
        <w:t xml:space="preserve"> </w:t>
      </w:r>
      <w:r w:rsidR="000752C5" w:rsidRPr="000C345F">
        <w:rPr>
          <w:b/>
          <w:bCs/>
          <w:i/>
          <w:sz w:val="16"/>
          <w:szCs w:val="16"/>
        </w:rPr>
        <w:t>29</w:t>
      </w:r>
      <w:r w:rsidR="000752C5" w:rsidRPr="000C345F">
        <w:rPr>
          <w:b/>
          <w:i/>
          <w:sz w:val="16"/>
          <w:szCs w:val="16"/>
        </w:rPr>
        <w:t> </w:t>
      </w:r>
      <w:r w:rsidR="000752C5" w:rsidRPr="000C345F">
        <w:rPr>
          <w:b/>
          <w:i/>
        </w:rPr>
        <w:t>but on the day that Lot went out from Sodom it rained fire and brimstone from heaven and destroyed them all.</w:t>
      </w:r>
      <w:r w:rsidR="000752C5">
        <w:rPr>
          <w:b/>
          <w:i/>
        </w:rPr>
        <w:t xml:space="preserve">  </w:t>
      </w:r>
      <w:r w:rsidR="000752C5" w:rsidRPr="000C345F">
        <w:rPr>
          <w:b/>
          <w:bCs/>
          <w:i/>
          <w:sz w:val="16"/>
          <w:szCs w:val="16"/>
        </w:rPr>
        <w:t>3</w:t>
      </w:r>
      <w:r w:rsidR="000752C5" w:rsidRPr="000C345F">
        <w:rPr>
          <w:b/>
          <w:i/>
          <w:sz w:val="16"/>
          <w:szCs w:val="16"/>
        </w:rPr>
        <w:t>0</w:t>
      </w:r>
      <w:r w:rsidR="000752C5" w:rsidRPr="000C345F">
        <w:rPr>
          <w:b/>
          <w:i/>
        </w:rPr>
        <w:t xml:space="preserve"> It will be just the same on the day that the Son of Man is revealed.</w:t>
      </w:r>
    </w:p>
    <w:p w14:paraId="30B29E5C" w14:textId="77777777" w:rsidR="000752C5" w:rsidRPr="001A6885" w:rsidRDefault="000752C5" w:rsidP="000752C5">
      <w:pPr>
        <w:pStyle w:val="ListParagraph"/>
      </w:pPr>
    </w:p>
    <w:p w14:paraId="290E3B6D" w14:textId="0B8297EC" w:rsidR="000752C5" w:rsidRPr="000752C5" w:rsidRDefault="000752C5" w:rsidP="000752C5">
      <w:pPr>
        <w:pStyle w:val="ListParagraph"/>
        <w:numPr>
          <w:ilvl w:val="1"/>
          <w:numId w:val="2"/>
        </w:numPr>
        <w:rPr>
          <w:b/>
          <w:i/>
        </w:rPr>
      </w:pPr>
      <w:r>
        <w:t xml:space="preserve">Notice in both the examples of </w:t>
      </w:r>
      <w:r>
        <w:rPr>
          <w:b/>
          <w:i/>
        </w:rPr>
        <w:t>the days of Noah</w:t>
      </w:r>
      <w:r>
        <w:t xml:space="preserve"> and </w:t>
      </w:r>
      <w:r>
        <w:rPr>
          <w:b/>
          <w:i/>
        </w:rPr>
        <w:t>the days of Lot</w:t>
      </w:r>
      <w:r>
        <w:t xml:space="preserve"> that mankind was in a time of supposed </w:t>
      </w:r>
      <w:r w:rsidRPr="000752C5">
        <w:rPr>
          <w:b/>
          <w:i/>
        </w:rPr>
        <w:t>peace and safety</w:t>
      </w:r>
      <w:r>
        <w:t xml:space="preserve"> as they lived their lives, </w:t>
      </w:r>
      <w:r>
        <w:rPr>
          <w:b/>
          <w:i/>
        </w:rPr>
        <w:t xml:space="preserve">eating &amp; drinking, buying &amp; selling, </w:t>
      </w:r>
      <w:r w:rsidR="00AE02E6">
        <w:rPr>
          <w:b/>
          <w:i/>
        </w:rPr>
        <w:t xml:space="preserve">planting &amp; building, and </w:t>
      </w:r>
      <w:r w:rsidRPr="000752C5">
        <w:rPr>
          <w:b/>
          <w:i/>
        </w:rPr>
        <w:t xml:space="preserve">marrying </w:t>
      </w:r>
      <w:r w:rsidR="00AE02E6">
        <w:rPr>
          <w:b/>
          <w:i/>
        </w:rPr>
        <w:t>&amp;</w:t>
      </w:r>
      <w:r w:rsidRPr="000752C5">
        <w:rPr>
          <w:b/>
          <w:i/>
        </w:rPr>
        <w:t xml:space="preserve"> giving in marriage</w:t>
      </w:r>
      <w:r>
        <w:t xml:space="preserve">. </w:t>
      </w:r>
    </w:p>
    <w:p w14:paraId="2007156A" w14:textId="77777777" w:rsidR="000752C5" w:rsidRPr="000752C5" w:rsidRDefault="000752C5" w:rsidP="000752C5">
      <w:pPr>
        <w:rPr>
          <w:b/>
          <w:i/>
        </w:rPr>
      </w:pPr>
    </w:p>
    <w:p w14:paraId="5C795AF0" w14:textId="77777777" w:rsidR="002D3477" w:rsidRPr="002D3477" w:rsidRDefault="000752C5" w:rsidP="000752C5">
      <w:pPr>
        <w:pStyle w:val="ListParagraph"/>
        <w:numPr>
          <w:ilvl w:val="2"/>
          <w:numId w:val="2"/>
        </w:numPr>
        <w:rPr>
          <w:b/>
          <w:i/>
        </w:rPr>
      </w:pPr>
      <w:r>
        <w:t>In other words, they were</w:t>
      </w:r>
      <w:r w:rsidR="00AE02E6">
        <w:t xml:space="preserve"> living their ungodly lives,</w:t>
      </w:r>
      <w:r>
        <w:t xml:space="preserve"> totally </w:t>
      </w:r>
      <w:r w:rsidR="00AE02E6">
        <w:t xml:space="preserve">oblivious and </w:t>
      </w:r>
      <w:r>
        <w:t>unsuspecting of what was about to happen</w:t>
      </w:r>
      <w:r w:rsidR="002D3477">
        <w:t xml:space="preserve"> to them</w:t>
      </w:r>
      <w:r>
        <w:t xml:space="preserve">.  Then </w:t>
      </w:r>
      <w:r w:rsidR="00AE02E6">
        <w:rPr>
          <w:b/>
          <w:i/>
        </w:rPr>
        <w:t xml:space="preserve">fire and brimstone from heaven destroyed Sodom </w:t>
      </w:r>
      <w:r w:rsidR="00AE02E6">
        <w:t xml:space="preserve">and </w:t>
      </w:r>
      <w:r>
        <w:rPr>
          <w:b/>
          <w:i/>
        </w:rPr>
        <w:t xml:space="preserve">the flood came </w:t>
      </w:r>
      <w:r w:rsidRPr="002D3477">
        <w:t>and</w:t>
      </w:r>
      <w:r>
        <w:rPr>
          <w:b/>
          <w:i/>
        </w:rPr>
        <w:t xml:space="preserve"> </w:t>
      </w:r>
      <w:r w:rsidR="00AE02E6">
        <w:t>destroyed the earth.</w:t>
      </w:r>
    </w:p>
    <w:p w14:paraId="1508251F" w14:textId="77777777" w:rsidR="002D3477" w:rsidRPr="002D3477" w:rsidRDefault="002D3477" w:rsidP="002D3477">
      <w:pPr>
        <w:pStyle w:val="ListParagraph"/>
        <w:ind w:left="1440"/>
        <w:rPr>
          <w:b/>
          <w:i/>
        </w:rPr>
      </w:pPr>
    </w:p>
    <w:p w14:paraId="552F7944" w14:textId="63D59D80" w:rsidR="00AE02E6" w:rsidRPr="00AE02E6" w:rsidRDefault="002D3477" w:rsidP="000752C5">
      <w:pPr>
        <w:pStyle w:val="ListParagraph"/>
        <w:numPr>
          <w:ilvl w:val="2"/>
          <w:numId w:val="2"/>
        </w:numPr>
        <w:rPr>
          <w:b/>
          <w:i/>
        </w:rPr>
      </w:pPr>
      <w:r>
        <w:t xml:space="preserve">But until the moment of their destruction, they falsely believed that they were living in </w:t>
      </w:r>
      <w:r>
        <w:rPr>
          <w:b/>
          <w:i/>
        </w:rPr>
        <w:t>peace and safety</w:t>
      </w:r>
      <w:r>
        <w:t>.</w:t>
      </w:r>
      <w:r w:rsidR="00AE02E6">
        <w:t xml:space="preserve">  </w:t>
      </w:r>
    </w:p>
    <w:p w14:paraId="11D0CC7D" w14:textId="77777777" w:rsidR="00AE02E6" w:rsidRPr="00AE02E6" w:rsidRDefault="00AE02E6" w:rsidP="00AE02E6">
      <w:pPr>
        <w:pStyle w:val="ListParagraph"/>
        <w:ind w:left="1440"/>
        <w:rPr>
          <w:b/>
          <w:i/>
        </w:rPr>
      </w:pPr>
    </w:p>
    <w:p w14:paraId="0D7AB8DA" w14:textId="52493FE7" w:rsidR="000752C5" w:rsidRPr="00AE02E6" w:rsidRDefault="002D3477" w:rsidP="002D3477">
      <w:pPr>
        <w:pStyle w:val="ListParagraph"/>
        <w:numPr>
          <w:ilvl w:val="1"/>
          <w:numId w:val="2"/>
        </w:numPr>
        <w:rPr>
          <w:b/>
          <w:i/>
        </w:rPr>
      </w:pPr>
      <w:r>
        <w:lastRenderedPageBreak/>
        <w:t>In Luke 17 t</w:t>
      </w:r>
      <w:r w:rsidR="00AE02E6">
        <w:t>he Lord then makes His point that</w:t>
      </w:r>
      <w:r w:rsidR="000752C5">
        <w:rPr>
          <w:b/>
          <w:i/>
        </w:rPr>
        <w:t xml:space="preserve"> so will the coming of the Son of Man be.</w:t>
      </w:r>
    </w:p>
    <w:p w14:paraId="33BC8C94" w14:textId="77777777" w:rsidR="00AE02E6" w:rsidRPr="00AE02E6" w:rsidRDefault="00AE02E6" w:rsidP="00AE02E6">
      <w:pPr>
        <w:rPr>
          <w:b/>
          <w:i/>
        </w:rPr>
      </w:pPr>
    </w:p>
    <w:p w14:paraId="57F38184" w14:textId="3BA9CD7B" w:rsidR="00AE02E6" w:rsidRDefault="00AE02E6" w:rsidP="000752C5">
      <w:pPr>
        <w:pStyle w:val="ListParagraph"/>
        <w:numPr>
          <w:ilvl w:val="2"/>
          <w:numId w:val="2"/>
        </w:numPr>
        <w:rPr>
          <w:b/>
          <w:i/>
        </w:rPr>
      </w:pPr>
      <w:r>
        <w:t xml:space="preserve">That is the point that Paul is drawing our attention to in 1 Thessalonians 5:3 . . . </w:t>
      </w:r>
      <w:r w:rsidRPr="00F97443">
        <w:rPr>
          <w:b/>
          <w:i/>
          <w:highlight w:val="yellow"/>
          <w:u w:val="single"/>
        </w:rPr>
        <w:t>While they are saying</w:t>
      </w:r>
      <w:r w:rsidRPr="00350B64">
        <w:rPr>
          <w:b/>
          <w:i/>
        </w:rPr>
        <w:t xml:space="preserve">, "Peace and safety!" </w:t>
      </w:r>
      <w:r w:rsidRPr="002D3477">
        <w:rPr>
          <w:b/>
          <w:i/>
          <w:highlight w:val="yellow"/>
          <w:u w:val="single"/>
        </w:rPr>
        <w:t>then</w:t>
      </w:r>
      <w:r w:rsidRPr="00350B64">
        <w:rPr>
          <w:b/>
          <w:i/>
        </w:rPr>
        <w:t xml:space="preserve"> destruction will come upon them</w:t>
      </w:r>
      <w:r>
        <w:rPr>
          <w:b/>
          <w:i/>
        </w:rPr>
        <w:t>.</w:t>
      </w:r>
    </w:p>
    <w:p w14:paraId="3F9CFD16" w14:textId="19DA5B69" w:rsidR="00AE02E6" w:rsidRPr="00AE02E6" w:rsidRDefault="00AE02E6" w:rsidP="00AE02E6">
      <w:pPr>
        <w:rPr>
          <w:b/>
          <w:i/>
        </w:rPr>
      </w:pPr>
    </w:p>
    <w:p w14:paraId="7C3CB29C" w14:textId="68F17819" w:rsidR="00AE02E6" w:rsidRDefault="003B0F61" w:rsidP="00AE02E6">
      <w:pPr>
        <w:pStyle w:val="ListParagraph"/>
        <w:numPr>
          <w:ilvl w:val="0"/>
          <w:numId w:val="2"/>
        </w:numPr>
        <w:rPr>
          <w:b/>
          <w:i/>
        </w:rPr>
      </w:pPr>
      <w:r w:rsidRPr="00627A22">
        <w:rPr>
          <w:noProof/>
        </w:rPr>
        <mc:AlternateContent>
          <mc:Choice Requires="wps">
            <w:drawing>
              <wp:anchor distT="0" distB="0" distL="114300" distR="114300" simplePos="0" relativeHeight="251667456" behindDoc="0" locked="0" layoutInCell="1" allowOverlap="1" wp14:anchorId="6DD46540" wp14:editId="129956B0">
                <wp:simplePos x="0" y="0"/>
                <wp:positionH relativeFrom="column">
                  <wp:posOffset>-342900</wp:posOffset>
                </wp:positionH>
                <wp:positionV relativeFrom="paragraph">
                  <wp:posOffset>185420</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C11ED17" w14:textId="7598BFEC" w:rsidR="00616E84" w:rsidRPr="003D3566" w:rsidRDefault="00616E84" w:rsidP="003B0F61">
                            <w:pPr>
                              <w:rPr>
                                <w:sz w:val="16"/>
                                <w:szCs w:val="20"/>
                              </w:rPr>
                            </w:pPr>
                            <w:r>
                              <w:rPr>
                                <w:sz w:val="16"/>
                                <w:szCs w:val="20"/>
                              </w:rPr>
                              <w:t>slide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95pt;margin-top:14.6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N7VkSDcAAAACAEAAA8AAABkcnMvZG93bnJldi54&#10;bWxMj8FuwjAMQO+T9g+RJ+2CIKVVKyhN0YbEaScKu4fGaysap2sClL+fd9qOlp+en4vtZHtxw9F3&#10;jhQsFxEIpNqZjhoFp+N+vgLhgyaje0eo4IEetuXzU6Fz4+50wFsVGsES8rlW0IYw5FL6ukWr/cIN&#10;SLz7cqPVgcexkWbUd5bbXsZRlEmrO+ILrR5w12J9qa5WQfZdJbOPTzOjw2P/PtY2NbtTqtTry/S2&#10;ARFwCn8w/OZzOpTcdHZXMl70CuZpsmZUQbyOQTCQZEsQZ5YnK5BlIf8/UP4AAAD//wMAUEsBAi0A&#10;FAAGAAgAAAAhAOSZw8D7AAAA4QEAABMAAAAAAAAAAAAAAAAAAAAAAFtDb250ZW50X1R5cGVzXS54&#10;bWxQSwECLQAUAAYACAAAACEAI7Jq4dcAAACUAQAACwAAAAAAAAAAAAAAAAAsAQAAX3JlbHMvLnJl&#10;bHNQSwECLQAUAAYACAAAACEAVNNFjyoCAABWBAAADgAAAAAAAAAAAAAAAAAsAgAAZHJzL2Uyb0Rv&#10;Yy54bWxQSwECLQAUAAYACAAAACEA3tWRINwAAAAIAQAADwAAAAAAAAAAAAAAAACCBAAAZHJzL2Rv&#10;d25yZXYueG1sUEsFBgAAAAAEAAQA8wAAAIsFAAAAAA==&#10;">
                <v:textbox style="mso-fit-shape-to-text:t">
                  <w:txbxContent>
                    <w:p w14:paraId="5C11ED17" w14:textId="7598BFEC" w:rsidR="00616E84" w:rsidRPr="003D3566" w:rsidRDefault="00616E84" w:rsidP="003B0F61">
                      <w:pPr>
                        <w:rPr>
                          <w:sz w:val="16"/>
                          <w:szCs w:val="20"/>
                        </w:rPr>
                      </w:pPr>
                      <w:r>
                        <w:rPr>
                          <w:sz w:val="16"/>
                          <w:szCs w:val="20"/>
                        </w:rPr>
                        <w:t>slide 5</w:t>
                      </w:r>
                    </w:p>
                  </w:txbxContent>
                </v:textbox>
              </v:shape>
            </w:pict>
          </mc:Fallback>
        </mc:AlternateContent>
      </w:r>
      <w:r w:rsidR="00AE02E6">
        <w:t xml:space="preserve">Then, to emphasize the nature of the catastrophe that comes upon the unsuspecting and unbelieving world, Paul adds in v. 3 . . . </w:t>
      </w:r>
      <w:r w:rsidR="00AE02E6" w:rsidRPr="00350B64">
        <w:rPr>
          <w:b/>
          <w:i/>
        </w:rPr>
        <w:t>destruction will come upon them suddenly like labor pains upon a woman with child, and they will not escape.</w:t>
      </w:r>
      <w:r w:rsidR="00AE02E6">
        <w:rPr>
          <w:b/>
          <w:i/>
        </w:rPr>
        <w:t xml:space="preserve">  </w:t>
      </w:r>
    </w:p>
    <w:p w14:paraId="5D1853E1" w14:textId="77777777" w:rsidR="00AE02E6" w:rsidRPr="00AE02E6" w:rsidRDefault="00AE02E6" w:rsidP="00AE02E6">
      <w:pPr>
        <w:pStyle w:val="ListParagraph"/>
        <w:rPr>
          <w:b/>
          <w:i/>
        </w:rPr>
      </w:pPr>
    </w:p>
    <w:p w14:paraId="29C11A06" w14:textId="4DC47F82" w:rsidR="00AE02E6" w:rsidRDefault="00AE02E6" w:rsidP="00AE02E6">
      <w:pPr>
        <w:pStyle w:val="ListParagraph"/>
        <w:numPr>
          <w:ilvl w:val="1"/>
          <w:numId w:val="2"/>
        </w:numPr>
      </w:pPr>
      <w:r>
        <w:t xml:space="preserve">Here in v. 3 the term </w:t>
      </w:r>
      <w:r>
        <w:rPr>
          <w:b/>
          <w:i/>
        </w:rPr>
        <w:t>destruction</w:t>
      </w:r>
      <w:r>
        <w:t xml:space="preserve"> (Gr. </w:t>
      </w:r>
      <w:proofErr w:type="spellStart"/>
      <w:r w:rsidRPr="00AE02E6">
        <w:rPr>
          <w:i/>
        </w:rPr>
        <w:t>olethros</w:t>
      </w:r>
      <w:proofErr w:type="spellEnd"/>
      <w:r>
        <w:t>—#3639) carries the meaning of “utter and hopeless ruin.”</w:t>
      </w:r>
    </w:p>
    <w:p w14:paraId="1763EF84" w14:textId="77777777" w:rsidR="00AE02E6" w:rsidRDefault="00AE02E6" w:rsidP="00AE02E6">
      <w:pPr>
        <w:pStyle w:val="ListParagraph"/>
        <w:ind w:left="1080"/>
      </w:pPr>
    </w:p>
    <w:p w14:paraId="44357920" w14:textId="3EACF21E" w:rsidR="003772FE" w:rsidRDefault="00AE02E6" w:rsidP="00AE02E6">
      <w:pPr>
        <w:pStyle w:val="ListParagraph"/>
        <w:numPr>
          <w:ilvl w:val="2"/>
          <w:numId w:val="2"/>
        </w:numPr>
      </w:pPr>
      <w:r>
        <w:t xml:space="preserve">But it is important to note that the word </w:t>
      </w:r>
      <w:r w:rsidRPr="00AE02E6">
        <w:rPr>
          <w:b/>
          <w:i/>
          <w:highlight w:val="yellow"/>
        </w:rPr>
        <w:t>destruction</w:t>
      </w:r>
      <w:r w:rsidRPr="00AE02E6">
        <w:rPr>
          <w:highlight w:val="yellow"/>
        </w:rPr>
        <w:t xml:space="preserve"> does </w:t>
      </w:r>
      <w:r w:rsidRPr="00AE02E6">
        <w:rPr>
          <w:b/>
          <w:highlight w:val="yellow"/>
        </w:rPr>
        <w:t>not</w:t>
      </w:r>
      <w:r w:rsidRPr="00AE02E6">
        <w:rPr>
          <w:highlight w:val="yellow"/>
        </w:rPr>
        <w:t xml:space="preserve"> denote </w:t>
      </w:r>
      <w:r w:rsidR="00F97443">
        <w:rPr>
          <w:highlight w:val="yellow"/>
        </w:rPr>
        <w:t xml:space="preserve">the </w:t>
      </w:r>
      <w:r w:rsidRPr="00AE02E6">
        <w:rPr>
          <w:highlight w:val="yellow"/>
        </w:rPr>
        <w:t xml:space="preserve">loss of </w:t>
      </w:r>
      <w:r w:rsidRPr="00AE02E6">
        <w:rPr>
          <w:b/>
          <w:highlight w:val="yellow"/>
        </w:rPr>
        <w:t>being</w:t>
      </w:r>
      <w:r w:rsidRPr="00AE02E6">
        <w:rPr>
          <w:highlight w:val="yellow"/>
        </w:rPr>
        <w:t xml:space="preserve">, but </w:t>
      </w:r>
      <w:r w:rsidR="003772FE">
        <w:rPr>
          <w:highlight w:val="yellow"/>
        </w:rPr>
        <w:t xml:space="preserve">the </w:t>
      </w:r>
      <w:r w:rsidRPr="00AE02E6">
        <w:rPr>
          <w:highlight w:val="yellow"/>
        </w:rPr>
        <w:t xml:space="preserve">loss of </w:t>
      </w:r>
      <w:r w:rsidRPr="00AE02E6">
        <w:rPr>
          <w:b/>
          <w:highlight w:val="yellow"/>
        </w:rPr>
        <w:t>well-</w:t>
      </w:r>
      <w:r w:rsidRPr="00AE02E6">
        <w:rPr>
          <w:highlight w:val="yellow"/>
        </w:rPr>
        <w:t>being</w:t>
      </w:r>
      <w:r>
        <w:t xml:space="preserve">.  </w:t>
      </w:r>
    </w:p>
    <w:p w14:paraId="5E98B5ED" w14:textId="0352AC7B" w:rsidR="003772FE" w:rsidRDefault="003772FE" w:rsidP="003772FE">
      <w:pPr>
        <w:pStyle w:val="ListParagraph"/>
        <w:ind w:left="1440"/>
      </w:pPr>
    </w:p>
    <w:p w14:paraId="065C7140" w14:textId="4151258C" w:rsidR="00AE02E6" w:rsidRDefault="00AE02E6" w:rsidP="00AE02E6">
      <w:pPr>
        <w:pStyle w:val="ListParagraph"/>
        <w:numPr>
          <w:ilvl w:val="2"/>
          <w:numId w:val="2"/>
        </w:numPr>
      </w:pPr>
      <w:r>
        <w:t xml:space="preserve">In other words, their </w:t>
      </w:r>
      <w:r w:rsidR="003772FE">
        <w:t xml:space="preserve">destruction </w:t>
      </w:r>
      <w:r w:rsidR="00F97443">
        <w:t>does</w:t>
      </w:r>
      <w:r w:rsidR="003772FE">
        <w:t xml:space="preserve"> not </w:t>
      </w:r>
      <w:r w:rsidR="00F97443">
        <w:t xml:space="preserve">result in </w:t>
      </w:r>
      <w:r w:rsidR="003772FE">
        <w:t xml:space="preserve">the immediate loss of their </w:t>
      </w:r>
      <w:r>
        <w:t>lives</w:t>
      </w:r>
      <w:r w:rsidR="003772FE">
        <w:t>, but the</w:t>
      </w:r>
      <w:r w:rsidR="00F97443">
        <w:t xml:space="preserve"> immediate</w:t>
      </w:r>
      <w:r>
        <w:t xml:space="preserve"> </w:t>
      </w:r>
      <w:r w:rsidR="003772FE">
        <w:rPr>
          <w:b/>
          <w:i/>
        </w:rPr>
        <w:t xml:space="preserve">destruction </w:t>
      </w:r>
      <w:r w:rsidR="003772FE">
        <w:t xml:space="preserve">of their </w:t>
      </w:r>
      <w:r>
        <w:t xml:space="preserve">supposed </w:t>
      </w:r>
      <w:r>
        <w:rPr>
          <w:b/>
          <w:i/>
        </w:rPr>
        <w:t>peace and safety</w:t>
      </w:r>
      <w:r>
        <w:t xml:space="preserve"> . . . </w:t>
      </w:r>
      <w:r w:rsidR="003772FE">
        <w:t xml:space="preserve">which are </w:t>
      </w:r>
      <w:r>
        <w:t xml:space="preserve">replaced by devastation and ruin. </w:t>
      </w:r>
    </w:p>
    <w:p w14:paraId="70CD79B7" w14:textId="0BD144FD" w:rsidR="003772FE" w:rsidRDefault="00A22395" w:rsidP="003772FE">
      <w:r w:rsidRPr="00627A22">
        <w:rPr>
          <w:noProof/>
        </w:rPr>
        <mc:AlternateContent>
          <mc:Choice Requires="wps">
            <w:drawing>
              <wp:anchor distT="0" distB="0" distL="114300" distR="114300" simplePos="0" relativeHeight="251687936" behindDoc="0" locked="0" layoutInCell="1" allowOverlap="1" wp14:anchorId="2B741FB3" wp14:editId="5D9172B8">
                <wp:simplePos x="0" y="0"/>
                <wp:positionH relativeFrom="column">
                  <wp:posOffset>-344906</wp:posOffset>
                </wp:positionH>
                <wp:positionV relativeFrom="paragraph">
                  <wp:posOffset>227531</wp:posOffset>
                </wp:positionV>
                <wp:extent cx="571500" cy="219710"/>
                <wp:effectExtent l="0" t="0" r="38100" b="342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EA35424" w14:textId="0007B04F" w:rsidR="00616E84" w:rsidRPr="003D3566" w:rsidRDefault="00616E84" w:rsidP="00A22395">
                            <w:pPr>
                              <w:rPr>
                                <w:sz w:val="16"/>
                                <w:szCs w:val="20"/>
                              </w:rPr>
                            </w:pPr>
                            <w:r>
                              <w:rPr>
                                <w:sz w:val="16"/>
                                <w:szCs w:val="20"/>
                              </w:rPr>
                              <w:t>slide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1" type="#_x0000_t202" style="position:absolute;margin-left:-27.1pt;margin-top:17.9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9mZyoCAABY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I3a5ZQo6FGj&#10;Zz568k6PBI+Qn8G4AsOeDAb6Ec8xNtbqzINm3xxRetuBavmdtXroONSYXxZuJldXJxwXQKrhk67x&#10;Hdh7HYHGxvaBPKSDIDrqdLxoE3JheJgvszxFD0PXPFsts6hdAsX5srHOf+C6J2FTUovSR3A4PDgf&#10;koHiHBLeclqKeiekjIZtq6205ADYJrv4xfxfhElFhpKu8nk+1f9XiDR+f4Lohcd+l6Iv6c0lCIrA&#10;2ntVx270IOS0x5SlOtEYmJs49GM1RsUu6lS6PiKvVk/tjeOIm07bH5QM2Noldd/3YDkl8qNCbVbZ&#10;YhFmIRqLfDlHw157qmsPKIZQJfWUTNutn+Znb6xoO3zp3A13qOdORK6D8FNWp/SxfaMEp1EL83Ft&#10;x6hfP4TNTwAAAP//AwBQSwMEFAAGAAgAAAAhAEu4E1LcAAAACAEAAA8AAABkcnMvZG93bnJldi54&#10;bWxMj8FOwkAQhu8mvsNmTLwQ2AoUTe2UKAknT1S8L92xbezO1u4C5e0dvchpMpkv/3x/vh5dp040&#10;hNYzwsMsAUVcedtyjbB/306fQIVo2JrOMyFcKMC6uL3JTWb9mXd0KmOtJIRDZhCaGPtM61A15EyY&#10;+Z5Ybp9+cCbKOtTaDuYs4a7T8yRZaWdalg+N6WnTUPVVHh3C6rtcTN4+7IR3l+3rULnUbvYp4v3d&#10;+PIMKtIY/2H41Rd1KMTp4I9sg+oQpulyLijCIpUKAvzNA8JjsgRd5Pq6QPEDAAD//wMAUEsBAi0A&#10;FAAGAAgAAAAhAOSZw8D7AAAA4QEAABMAAAAAAAAAAAAAAAAAAAAAAFtDb250ZW50X1R5cGVzXS54&#10;bWxQSwECLQAUAAYACAAAACEAI7Jq4dcAAACUAQAACwAAAAAAAAAAAAAAAAAsAQAAX3JlbHMvLnJl&#10;bHNQSwECLQAUAAYACAAAACEAVO9mZyoCAABYBAAADgAAAAAAAAAAAAAAAAAsAgAAZHJzL2Uyb0Rv&#10;Yy54bWxQSwECLQAUAAYACAAAACEAS7gTUtwAAAAIAQAADwAAAAAAAAAAAAAAAACCBAAAZHJzL2Rv&#10;d25yZXYueG1sUEsFBgAAAAAEAAQA8wAAAIsFAAAAAA==&#10;">
                <v:textbox style="mso-fit-shape-to-text:t">
                  <w:txbxContent>
                    <w:p w14:paraId="2EA35424" w14:textId="0007B04F" w:rsidR="00616E84" w:rsidRPr="003D3566" w:rsidRDefault="00616E84" w:rsidP="00A22395">
                      <w:pPr>
                        <w:rPr>
                          <w:sz w:val="16"/>
                          <w:szCs w:val="20"/>
                        </w:rPr>
                      </w:pPr>
                      <w:r>
                        <w:rPr>
                          <w:sz w:val="16"/>
                          <w:szCs w:val="20"/>
                        </w:rPr>
                        <w:t>slide 6</w:t>
                      </w:r>
                    </w:p>
                  </w:txbxContent>
                </v:textbox>
              </v:shape>
            </w:pict>
          </mc:Fallback>
        </mc:AlternateContent>
      </w:r>
    </w:p>
    <w:p w14:paraId="2A5A99DD" w14:textId="2AF3A273" w:rsidR="003772FE" w:rsidRPr="003772FE" w:rsidRDefault="003772FE" w:rsidP="003772FE">
      <w:pPr>
        <w:pStyle w:val="ListParagraph"/>
        <w:numPr>
          <w:ilvl w:val="0"/>
          <w:numId w:val="2"/>
        </w:numPr>
      </w:pPr>
      <w:r>
        <w:t xml:space="preserve">And because they are oblivious to the warnings of Scripture and are carrying on without a worry in the world, Paul describes how this </w:t>
      </w:r>
      <w:r>
        <w:rPr>
          <w:b/>
          <w:i/>
        </w:rPr>
        <w:t>destruction</w:t>
      </w:r>
      <w:r>
        <w:t xml:space="preserve"> comes upon them . . . </w:t>
      </w:r>
      <w:r w:rsidRPr="00350B64">
        <w:rPr>
          <w:b/>
          <w:i/>
        </w:rPr>
        <w:t>like labor pains upon a woman with child, and they will not escape.</w:t>
      </w:r>
    </w:p>
    <w:p w14:paraId="74351D7F" w14:textId="77777777" w:rsidR="003772FE" w:rsidRDefault="003772FE" w:rsidP="003772FE">
      <w:pPr>
        <w:pStyle w:val="ListParagraph"/>
      </w:pPr>
    </w:p>
    <w:p w14:paraId="5FABCFB2" w14:textId="67B004A6" w:rsidR="003772FE" w:rsidRDefault="003772FE" w:rsidP="003772FE">
      <w:pPr>
        <w:pStyle w:val="ListParagraph"/>
        <w:numPr>
          <w:ilvl w:val="1"/>
          <w:numId w:val="2"/>
        </w:numPr>
      </w:pPr>
      <w:r>
        <w:t xml:space="preserve">The use of the example of </w:t>
      </w:r>
      <w:r>
        <w:rPr>
          <w:b/>
          <w:i/>
        </w:rPr>
        <w:t>labor pains upon a woman</w:t>
      </w:r>
      <w:r>
        <w:t xml:space="preserve"> denotes </w:t>
      </w:r>
      <w:r w:rsidRPr="00F97443">
        <w:rPr>
          <w:highlight w:val="yellow"/>
        </w:rPr>
        <w:t xml:space="preserve">not only the pain that accompanies </w:t>
      </w:r>
      <w:r w:rsidRPr="00F97443">
        <w:rPr>
          <w:b/>
          <w:i/>
          <w:highlight w:val="yellow"/>
        </w:rPr>
        <w:t>labor</w:t>
      </w:r>
      <w:r w:rsidRPr="00F97443">
        <w:rPr>
          <w:highlight w:val="yellow"/>
        </w:rPr>
        <w:t xml:space="preserve">, but the </w:t>
      </w:r>
      <w:r w:rsidRPr="00F97443">
        <w:rPr>
          <w:highlight w:val="yellow"/>
          <w:u w:val="single"/>
        </w:rPr>
        <w:t>inevitability</w:t>
      </w:r>
      <w:r w:rsidRPr="00F97443">
        <w:rPr>
          <w:highlight w:val="yellow"/>
        </w:rPr>
        <w:t xml:space="preserve"> of the pain.</w:t>
      </w:r>
      <w:r>
        <w:t xml:space="preserve">  Once a woman has begun to labor in childbirth, there is nothing that can stop it.  The pain will only end when </w:t>
      </w:r>
      <w:r w:rsidR="00551E01">
        <w:t xml:space="preserve">the labor is ended and </w:t>
      </w:r>
      <w:r>
        <w:t>the child is delivered.</w:t>
      </w:r>
    </w:p>
    <w:p w14:paraId="1A008A4E" w14:textId="77777777" w:rsidR="003772FE" w:rsidRDefault="003772FE" w:rsidP="003772FE">
      <w:pPr>
        <w:pStyle w:val="ListParagraph"/>
        <w:ind w:left="1080"/>
      </w:pPr>
    </w:p>
    <w:p w14:paraId="65301FE2" w14:textId="5E6CC581" w:rsidR="003772FE" w:rsidRDefault="003772FE" w:rsidP="003772FE">
      <w:pPr>
        <w:pStyle w:val="ListParagraph"/>
        <w:numPr>
          <w:ilvl w:val="1"/>
          <w:numId w:val="2"/>
        </w:numPr>
      </w:pPr>
      <w:r>
        <w:t xml:space="preserve">While childbirth in developed countries is much safer than it used to be, it is still a dangerous process that </w:t>
      </w:r>
      <w:r w:rsidR="00D93680">
        <w:t>often can have a tragic outcome.  Even today, w</w:t>
      </w:r>
      <w:r>
        <w:t>omen often die during childbirth, because even when something is going terribly wrong, the labor cannot be stopped until the process is complete.</w:t>
      </w:r>
    </w:p>
    <w:p w14:paraId="7A844A31" w14:textId="6E9A12F3" w:rsidR="00D93680" w:rsidRDefault="00D93680" w:rsidP="00D93680"/>
    <w:p w14:paraId="64B46DBA" w14:textId="67284FD1" w:rsidR="00D93680" w:rsidRDefault="003B0F61" w:rsidP="00D93680">
      <w:pPr>
        <w:pStyle w:val="ListParagraph"/>
        <w:numPr>
          <w:ilvl w:val="0"/>
          <w:numId w:val="2"/>
        </w:numPr>
      </w:pPr>
      <w:r w:rsidRPr="00627A22">
        <w:rPr>
          <w:noProof/>
        </w:rPr>
        <mc:AlternateContent>
          <mc:Choice Requires="wps">
            <w:drawing>
              <wp:anchor distT="0" distB="0" distL="114300" distR="114300" simplePos="0" relativeHeight="251669504" behindDoc="0" locked="0" layoutInCell="1" allowOverlap="1" wp14:anchorId="323C3558" wp14:editId="541F9AE1">
                <wp:simplePos x="0" y="0"/>
                <wp:positionH relativeFrom="column">
                  <wp:posOffset>-342900</wp:posOffset>
                </wp:positionH>
                <wp:positionV relativeFrom="paragraph">
                  <wp:posOffset>194945</wp:posOffset>
                </wp:positionV>
                <wp:extent cx="571500" cy="219710"/>
                <wp:effectExtent l="0" t="0" r="3810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F9F5E3A" w14:textId="420365A5" w:rsidR="00616E84" w:rsidRPr="003D3566" w:rsidRDefault="00616E84" w:rsidP="003B0F61">
                            <w:pPr>
                              <w:rPr>
                                <w:sz w:val="16"/>
                                <w:szCs w:val="20"/>
                              </w:rPr>
                            </w:pPr>
                            <w:r>
                              <w:rPr>
                                <w:sz w:val="16"/>
                                <w:szCs w:val="20"/>
                              </w:rPr>
                              <w:t>slide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95pt;margin-top:15.3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LkUioCAABWBAAADgAAAGRycy9lMm9Eb2MueG1srFTbjtMwEH1H4h8sv9MkVbvdRk1XS5cipOUi&#10;7fIBjuMkFo5txm6T8vWMnbRUC7wg8mB5POPjmXNmsrkbOkWOApw0uqDZLKVEaG4qqZuCfn3ev7ml&#10;xHmmK6aMFgU9CUfvtq9fbXqbi7lpjaoEEATRLu9tQVvvbZ4kjreiY25mrNDorA10zKMJTVIB6xG9&#10;U8k8TW+S3kBlwXDhHJ4+jE66jfh1Lbj/XNdOeKIKirn5uEJcy7Am2w3LG2C2lXxKg/1DFh2TGh+9&#10;QD0wz8gB5G9QneRgnKn9jJsuMXUtuYg1YDVZ+qKap5ZZEWtBcpy90OT+Hyz/dPwCRFYFvaFEsw4l&#10;ehaDJ2/NQJaBnd66HIOeLIb5AY9R5Vips4+Gf3NEm13LdCPuAUzfClZhdlm4mVxdHXFcACn7j6bC&#10;Z9jBmwg01NAF6pAMguio0umiTEiF4+FylS1T9HB0zbP1KovKJSw/X7bg/HthOhI2BQUUPoKz46Pz&#10;IRmWn0PCW84oWe2lUtGAptwpIEeGTbKPX8z/RZjSpC/oejlfjvX/FSKN358gOumx25XsCnp7CWJ5&#10;YO2drmIveibVuMeUlZ5oDMyNHPqhHCa9JnVKU52QVzBjc+Mw4qY18IOSHhu7oO77gYGgRH3QqM06&#10;WyzCJERjsVzN0YBrT3ntYZojVEE9JeN258fpOViQTYsvnbvhHvXcy8h1EH7MakofmzdKMA1amI5r&#10;O0b9+h1sfwIAAP//AwBQSwMEFAAGAAgAAAAhAOnlYSzcAAAACAEAAA8AAABkcnMvZG93bnJldi54&#10;bWxMj8FOwzAMQO9I/ENkJC7Tlo6qhZWmE0zaidPKuGeN11Y0Tkmyrft7zIkdLT89P5fryQ7ijD70&#10;jhQsFwkIpMaZnloF+8/t/AVEiJqMHhyhgisGWFf3d6UujLvQDs91bAVLKBRaQRfjWEgZmg6tDgs3&#10;IvHu6LzVkUffSuP1heV2kE9Jkkure+ILnR5x02HzXZ+sgvynTmcfX2ZGu+v23Tc2M5t9ptTjw/T2&#10;CiLiFP9h+MvndKi46eBOZIIYFMyzdMWogjR5BsFAmi9BHFiepSCrUt4+UP0CAAD//wMAUEsBAi0A&#10;FAAGAAgAAAAhAOSZw8D7AAAA4QEAABMAAAAAAAAAAAAAAAAAAAAAAFtDb250ZW50X1R5cGVzXS54&#10;bWxQSwECLQAUAAYACAAAACEAI7Jq4dcAAACUAQAACwAAAAAAAAAAAAAAAAAsAQAAX3JlbHMvLnJl&#10;bHNQSwECLQAUAAYACAAAACEAOnLkUioCAABWBAAADgAAAAAAAAAAAAAAAAAsAgAAZHJzL2Uyb0Rv&#10;Yy54bWxQSwECLQAUAAYACAAAACEA6eVhLNwAAAAIAQAADwAAAAAAAAAAAAAAAACCBAAAZHJzL2Rv&#10;d25yZXYueG1sUEsFBgAAAAAEAAQA8wAAAIsFAAAAAA==&#10;">
                <v:textbox style="mso-fit-shape-to-text:t">
                  <w:txbxContent>
                    <w:p w14:paraId="1F9F5E3A" w14:textId="420365A5" w:rsidR="00616E84" w:rsidRPr="003D3566" w:rsidRDefault="00616E84" w:rsidP="003B0F61">
                      <w:pPr>
                        <w:rPr>
                          <w:sz w:val="16"/>
                          <w:szCs w:val="20"/>
                        </w:rPr>
                      </w:pPr>
                      <w:r>
                        <w:rPr>
                          <w:sz w:val="16"/>
                          <w:szCs w:val="20"/>
                        </w:rPr>
                        <w:t>slide 7</w:t>
                      </w:r>
                    </w:p>
                  </w:txbxContent>
                </v:textbox>
              </v:shape>
            </w:pict>
          </mc:Fallback>
        </mc:AlternateContent>
      </w:r>
      <w:r w:rsidR="00D93680">
        <w:t xml:space="preserve">And, to emphasize the totality of the destruction that comes upon mankind in </w:t>
      </w:r>
      <w:r w:rsidR="00D93680">
        <w:rPr>
          <w:b/>
          <w:i/>
        </w:rPr>
        <w:t xml:space="preserve">the day of the Lord, </w:t>
      </w:r>
      <w:r w:rsidR="00D93680">
        <w:t xml:space="preserve">Paul </w:t>
      </w:r>
      <w:r w:rsidR="00F97443">
        <w:t>adds</w:t>
      </w:r>
      <w:r w:rsidR="00D93680">
        <w:t xml:space="preserve"> in v. 3 . . . </w:t>
      </w:r>
      <w:r w:rsidR="00D93680" w:rsidRPr="00350B64">
        <w:rPr>
          <w:b/>
          <w:i/>
        </w:rPr>
        <w:t>they will not escape</w:t>
      </w:r>
      <w:r w:rsidR="00D93680">
        <w:t>.  The subjects of God’s coming judgment will not be able to find any refuge or relief from God’s wrath.</w:t>
      </w:r>
    </w:p>
    <w:p w14:paraId="46B238E1" w14:textId="77777777" w:rsidR="00551E01" w:rsidRDefault="00551E01" w:rsidP="00551E01">
      <w:pPr>
        <w:pStyle w:val="ListParagraph"/>
      </w:pPr>
    </w:p>
    <w:p w14:paraId="66AF38DB" w14:textId="73E22BAB" w:rsidR="00551E01" w:rsidRDefault="00551E01" w:rsidP="00551E01">
      <w:pPr>
        <w:pStyle w:val="ListParagraph"/>
        <w:numPr>
          <w:ilvl w:val="1"/>
          <w:numId w:val="2"/>
        </w:numPr>
      </w:pPr>
      <w:r>
        <w:t>Like a woman in labor, the pain will continue without relief until God’s wrath is fully revealed.</w:t>
      </w:r>
    </w:p>
    <w:p w14:paraId="751DEC52" w14:textId="77777777" w:rsidR="00D93680" w:rsidRDefault="00D93680" w:rsidP="00D93680">
      <w:pPr>
        <w:pStyle w:val="ListParagraph"/>
      </w:pPr>
    </w:p>
    <w:p w14:paraId="6B973A35" w14:textId="39B1CD4E" w:rsidR="00D93680" w:rsidRDefault="00D93680" w:rsidP="00D93680">
      <w:pPr>
        <w:pStyle w:val="ListParagraph"/>
        <w:numPr>
          <w:ilvl w:val="1"/>
          <w:numId w:val="2"/>
        </w:numPr>
      </w:pPr>
      <w:r>
        <w:t xml:space="preserve">And though it is not translated in our English versions, </w:t>
      </w:r>
      <w:r w:rsidRPr="00551E01">
        <w:rPr>
          <w:highlight w:val="yellow"/>
        </w:rPr>
        <w:t xml:space="preserve">Paul uses </w:t>
      </w:r>
      <w:r w:rsidRPr="00551E01">
        <w:rPr>
          <w:b/>
          <w:highlight w:val="yellow"/>
        </w:rPr>
        <w:t xml:space="preserve">a strong double negative </w:t>
      </w:r>
      <w:r w:rsidRPr="00551E01">
        <w:rPr>
          <w:highlight w:val="yellow"/>
        </w:rPr>
        <w:t>to emphasize the inevitability of this destruction.</w:t>
      </w:r>
      <w:r>
        <w:t xml:space="preserve">  The Greek construction of v. 3 states </w:t>
      </w:r>
      <w:r>
        <w:rPr>
          <w:b/>
          <w:i/>
        </w:rPr>
        <w:t xml:space="preserve">there is no escape, </w:t>
      </w:r>
      <w:r>
        <w:rPr>
          <w:b/>
          <w:i/>
          <w:u w:val="single"/>
        </w:rPr>
        <w:t>none</w:t>
      </w:r>
      <w:r>
        <w:rPr>
          <w:b/>
          <w:i/>
        </w:rPr>
        <w:t>!</w:t>
      </w:r>
    </w:p>
    <w:p w14:paraId="782B1F2A" w14:textId="77777777" w:rsidR="003772FE" w:rsidRDefault="003772FE" w:rsidP="003772FE"/>
    <w:p w14:paraId="0E9BE862" w14:textId="6A7EC499" w:rsidR="00F042D8" w:rsidRPr="002D3477" w:rsidRDefault="003772FE" w:rsidP="002D3477">
      <w:pPr>
        <w:pStyle w:val="ListParagraph"/>
        <w:numPr>
          <w:ilvl w:val="1"/>
          <w:numId w:val="2"/>
        </w:numPr>
      </w:pPr>
      <w:r>
        <w:t xml:space="preserve">So will be the events of </w:t>
      </w:r>
      <w:r>
        <w:rPr>
          <w:b/>
          <w:i/>
        </w:rPr>
        <w:t>the day of the Lord</w:t>
      </w:r>
      <w:r w:rsidR="001D1CEF">
        <w:t>.  O</w:t>
      </w:r>
      <w:r>
        <w:t>nce t</w:t>
      </w:r>
      <w:r w:rsidR="001D1CEF">
        <w:t>hey have begun, there is no power on earth</w:t>
      </w:r>
      <w:r>
        <w:t xml:space="preserve"> that </w:t>
      </w:r>
      <w:r w:rsidR="00D93680">
        <w:t xml:space="preserve">can </w:t>
      </w:r>
      <w:r>
        <w:t>stop them until they have run their unstoppable</w:t>
      </w:r>
      <w:r w:rsidR="001D1CEF">
        <w:t xml:space="preserve"> and </w:t>
      </w:r>
      <w:r w:rsidR="00D93680">
        <w:t>divinely-ordered</w:t>
      </w:r>
      <w:r>
        <w:t xml:space="preserve"> course.</w:t>
      </w:r>
    </w:p>
    <w:p w14:paraId="0E2EA6BC" w14:textId="183CD331" w:rsidR="00F042D8" w:rsidRDefault="003B0F61" w:rsidP="00355D66">
      <w:pPr>
        <w:pStyle w:val="ListParagraph"/>
        <w:rPr>
          <w:b/>
        </w:rPr>
      </w:pPr>
      <w:r w:rsidRPr="00CC63C6">
        <w:rPr>
          <w:noProof/>
          <w:highlight w:val="lightGray"/>
        </w:rPr>
        <w:lastRenderedPageBreak/>
        <mc:AlternateContent>
          <mc:Choice Requires="wps">
            <w:drawing>
              <wp:anchor distT="0" distB="0" distL="114300" distR="114300" simplePos="0" relativeHeight="251671552" behindDoc="0" locked="0" layoutInCell="1" allowOverlap="1" wp14:anchorId="64BA16CC" wp14:editId="707EB126">
                <wp:simplePos x="0" y="0"/>
                <wp:positionH relativeFrom="column">
                  <wp:posOffset>-342900</wp:posOffset>
                </wp:positionH>
                <wp:positionV relativeFrom="paragraph">
                  <wp:posOffset>0</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B85811A" w14:textId="175F4575" w:rsidR="00616E84" w:rsidRPr="003D3566" w:rsidRDefault="00616E84" w:rsidP="003B0F61">
                            <w:pPr>
                              <w:rPr>
                                <w:sz w:val="16"/>
                                <w:szCs w:val="20"/>
                              </w:rPr>
                            </w:pPr>
                            <w:r>
                              <w:rPr>
                                <w:sz w:val="16"/>
                                <w:szCs w:val="20"/>
                              </w:rPr>
                              <w:t>slide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6.95pt;margin-top:0;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goQikCAABWBAAADgAAAGRycy9lMm9Eb2MueG1srFTBjtMwEL0j8Q+W7zRJ1dJt1HS1dClCWhak&#10;XT7AcZzEwrHN2G1Svp6xk5ZqgQsiB8vjGT/PvDeTze3QKXIU4KTRBc1mKSVCc1NJ3RT06/P+zQ0l&#10;zjNdMWW0KOhJOHq7ff1q09tczE1rVCWAIIh2eW8L2npv8yRxvBUdczNjhUZnbaBjHk1okgpYj+id&#10;SuZp+jbpDVQWDBfO4en96KTbiF/XgvvPde2EJ6qgmJuPK8S1DGuy3bC8AWZbyac02D9k0TGp8dEL&#10;1D3zjBxA/gbVSQ7GmdrPuOkSU9eSi1gDVpOlL6p5apkVsRYkx9kLTe7/wfLH4xcgsiroihLNOpTo&#10;WQyevDMDWQZ2eutyDHqyGOYHPEaVY6XOPhj+zRFtdi3TjbgDMH0rWIXZZeFmcnV1xHEBpOw/mQqf&#10;YQdvItBQQxeoQzIIoqNKp4syIRWOh8tVtkzRw9E1z9arLCqXsPx82YLzH4TpSNgUFFD4CM6OD86H&#10;ZFh+DglvOaNktZdKRQOacqeAHBk2yT5+Mf8XYUqTvqDr5Xw51v9XiDR+f4LopMduV7Ir6M0liOWB&#10;tfe6ir3omVTjHlNWeqIxMDdy6IdymPSa1ClNdUJewYzNjcOIm9bAD0p6bOyCuu8HBoIS9VGjNuts&#10;sQiTEI3FcjVHA6495bWHaY5QBfWUjNudH6fnYEE2Lb507oY71HMvI9dB+DGrKX1s3ijBNGhhOq7t&#10;GPXrd7D9CQAA//8DAFBLAwQUAAYACAAAACEAtmBHxdwAAAAGAQAADwAAAGRycy9kb3ducmV2Lnht&#10;bEyPwU7DMBBE70j8g7VIXKrWKSERpHEqqNQTp4Zyd+NtEhGvg+226d+znOhptJrRzNtyPdlBnNGH&#10;3pGC5SIBgdQ401OrYP+5nb+ACFGT0YMjVHDFAOvq/q7UhXEX2uG5jq3gEgqFVtDFOBZShqZDq8PC&#10;jUjsHZ23OvLpW2m8vnC5HeRTkuTS6p54odMjbjpsvuuTVZD/1Ons48vMaHfdvvvGZmazz5R6fJje&#10;ViAiTvE/DH/4jA4VMx3ciUwQg4J5lr5yVAF/xHaaL0EcWJ9zkFUpb/GrXwAAAP//AwBQSwECLQAU&#10;AAYACAAAACEA5JnDwPsAAADhAQAAEwAAAAAAAAAAAAAAAAAAAAAAW0NvbnRlbnRfVHlwZXNdLnht&#10;bFBLAQItABQABgAIAAAAIQAjsmrh1wAAAJQBAAALAAAAAAAAAAAAAAAAACwBAABfcmVscy8ucmVs&#10;c1BLAQItABQABgAIAAAAIQCAKChCKQIAAFYEAAAOAAAAAAAAAAAAAAAAACwCAABkcnMvZTJvRG9j&#10;LnhtbFBLAQItABQABgAIAAAAIQC2YEfF3AAAAAYBAAAPAAAAAAAAAAAAAAAAAIEEAABkcnMvZG93&#10;bnJldi54bWxQSwUGAAAAAAQABADzAAAAigUAAAAA&#10;">
                <v:textbox style="mso-fit-shape-to-text:t">
                  <w:txbxContent>
                    <w:p w14:paraId="5B85811A" w14:textId="175F4575" w:rsidR="00616E84" w:rsidRPr="003D3566" w:rsidRDefault="00616E84" w:rsidP="003B0F61">
                      <w:pPr>
                        <w:rPr>
                          <w:sz w:val="16"/>
                          <w:szCs w:val="20"/>
                        </w:rPr>
                      </w:pPr>
                      <w:r>
                        <w:rPr>
                          <w:sz w:val="16"/>
                          <w:szCs w:val="20"/>
                        </w:rPr>
                        <w:t>slide 8</w:t>
                      </w:r>
                    </w:p>
                  </w:txbxContent>
                </v:textbox>
              </v:shape>
            </w:pict>
          </mc:Fallback>
        </mc:AlternateContent>
      </w:r>
      <w:r w:rsidR="00355D66" w:rsidRPr="00CC63C6">
        <w:rPr>
          <w:b/>
          <w:highlight w:val="lightGray"/>
        </w:rPr>
        <w:t>The Event that Begins The Day of the Lord</w:t>
      </w:r>
    </w:p>
    <w:p w14:paraId="2839747D" w14:textId="60795A15" w:rsidR="00355D66" w:rsidRPr="00F042D8" w:rsidRDefault="00355D66" w:rsidP="00355D66">
      <w:pPr>
        <w:pStyle w:val="ListParagraph"/>
        <w:rPr>
          <w:b/>
          <w:i/>
        </w:rPr>
      </w:pPr>
    </w:p>
    <w:p w14:paraId="0C67F437" w14:textId="24C202F4" w:rsidR="00AE02E6" w:rsidRPr="00F042D8" w:rsidRDefault="00355D66" w:rsidP="007D5980">
      <w:pPr>
        <w:pStyle w:val="ListParagraph"/>
        <w:numPr>
          <w:ilvl w:val="0"/>
          <w:numId w:val="2"/>
        </w:numPr>
        <w:rPr>
          <w:b/>
          <w:i/>
        </w:rPr>
      </w:pPr>
      <w:r>
        <w:t xml:space="preserve">It is interesting that, unlike the Lord’s description in Luke 17, </w:t>
      </w:r>
      <w:r w:rsidR="007D5980">
        <w:t xml:space="preserve">Paul’s warning of the attitude of mankind in the days prior to the coming of </w:t>
      </w:r>
      <w:r w:rsidR="007D5980">
        <w:rPr>
          <w:b/>
          <w:i/>
        </w:rPr>
        <w:t>the day of the Lord</w:t>
      </w:r>
      <w:r w:rsidR="007D5980">
        <w:t xml:space="preserve"> in v. 3 is </w:t>
      </w:r>
      <w:r w:rsidR="007D5980" w:rsidRPr="00355D66">
        <w:rPr>
          <w:u w:val="single"/>
        </w:rPr>
        <w:t>simply</w:t>
      </w:r>
      <w:r w:rsidR="007D5980">
        <w:t xml:space="preserve"> the world’s false sense of </w:t>
      </w:r>
      <w:r w:rsidR="007D5980">
        <w:rPr>
          <w:b/>
          <w:i/>
        </w:rPr>
        <w:t>peace and safety</w:t>
      </w:r>
      <w:r w:rsidR="007D5980">
        <w:t>.</w:t>
      </w:r>
    </w:p>
    <w:p w14:paraId="1D803196" w14:textId="77777777" w:rsidR="00F042D8" w:rsidRPr="007D5980" w:rsidRDefault="00F042D8" w:rsidP="00F042D8">
      <w:pPr>
        <w:pStyle w:val="ListParagraph"/>
        <w:rPr>
          <w:b/>
          <w:i/>
        </w:rPr>
      </w:pPr>
    </w:p>
    <w:p w14:paraId="7C3CB59F" w14:textId="570BE4E2" w:rsidR="007D5980" w:rsidRPr="00355D66" w:rsidRDefault="007D5980" w:rsidP="007D5980">
      <w:pPr>
        <w:pStyle w:val="ListParagraph"/>
        <w:numPr>
          <w:ilvl w:val="1"/>
          <w:numId w:val="2"/>
        </w:numPr>
        <w:rPr>
          <w:b/>
          <w:i/>
        </w:rPr>
      </w:pPr>
      <w:r>
        <w:t xml:space="preserve">But I submit to you that this false sense of </w:t>
      </w:r>
      <w:r>
        <w:rPr>
          <w:b/>
          <w:i/>
        </w:rPr>
        <w:t>peace and safety</w:t>
      </w:r>
      <w:r>
        <w:t xml:space="preserve"> </w:t>
      </w:r>
      <w:r w:rsidR="00355D66">
        <w:t xml:space="preserve">does not describe the attitudes </w:t>
      </w:r>
      <w:r w:rsidR="00355D66">
        <w:rPr>
          <w:u w:val="single"/>
        </w:rPr>
        <w:t>prior</w:t>
      </w:r>
      <w:r w:rsidR="00355D66">
        <w:t xml:space="preserve"> to </w:t>
      </w:r>
      <w:r w:rsidR="00355D66">
        <w:rPr>
          <w:b/>
          <w:i/>
        </w:rPr>
        <w:t>the day of the Lord</w:t>
      </w:r>
      <w:r w:rsidR="00355D66">
        <w:t xml:space="preserve">, but </w:t>
      </w:r>
      <w:r>
        <w:t xml:space="preserve">is actually the </w:t>
      </w:r>
      <w:r w:rsidRPr="00355D66">
        <w:rPr>
          <w:b/>
          <w:highlight w:val="yellow"/>
        </w:rPr>
        <w:t>first event</w:t>
      </w:r>
      <w:r w:rsidRPr="00355D66">
        <w:rPr>
          <w:b/>
        </w:rPr>
        <w:t xml:space="preserve"> of</w:t>
      </w:r>
      <w:r>
        <w:t xml:space="preserve"> </w:t>
      </w:r>
      <w:r>
        <w:rPr>
          <w:b/>
          <w:i/>
        </w:rPr>
        <w:t>the day of the Lord.</w:t>
      </w:r>
      <w:r>
        <w:t xml:space="preserve">  </w:t>
      </w:r>
      <w:r w:rsidR="00F042D8">
        <w:t xml:space="preserve">Notice in 1 Thessalonians 5:3 that it is </w:t>
      </w:r>
      <w:r w:rsidR="00F042D8">
        <w:rPr>
          <w:b/>
          <w:i/>
          <w:u w:val="single"/>
        </w:rPr>
        <w:t>while</w:t>
      </w:r>
      <w:r w:rsidR="00F042D8">
        <w:rPr>
          <w:b/>
          <w:i/>
        </w:rPr>
        <w:t xml:space="preserve"> they are saying </w:t>
      </w:r>
      <w:r w:rsidR="00F042D8" w:rsidRPr="00350B64">
        <w:rPr>
          <w:b/>
          <w:i/>
        </w:rPr>
        <w:t>"Peace and safety!" then destruction will come upon them</w:t>
      </w:r>
      <w:r w:rsidR="00F042D8">
        <w:t>.</w:t>
      </w:r>
    </w:p>
    <w:p w14:paraId="2853569F" w14:textId="70540EEB" w:rsidR="000752C5" w:rsidRPr="000752C5" w:rsidRDefault="003B0F61" w:rsidP="000752C5">
      <w:pPr>
        <w:pStyle w:val="ListParagraph"/>
        <w:ind w:left="1440"/>
        <w:rPr>
          <w:b/>
          <w:i/>
        </w:rPr>
      </w:pPr>
      <w:r w:rsidRPr="00627A22">
        <w:rPr>
          <w:noProof/>
        </w:rPr>
        <mc:AlternateContent>
          <mc:Choice Requires="wps">
            <w:drawing>
              <wp:anchor distT="0" distB="0" distL="114300" distR="114300" simplePos="0" relativeHeight="251673600" behindDoc="0" locked="0" layoutInCell="1" allowOverlap="1" wp14:anchorId="10B83706" wp14:editId="63CD3BE3">
                <wp:simplePos x="0" y="0"/>
                <wp:positionH relativeFrom="column">
                  <wp:posOffset>-228600</wp:posOffset>
                </wp:positionH>
                <wp:positionV relativeFrom="paragraph">
                  <wp:posOffset>147955</wp:posOffset>
                </wp:positionV>
                <wp:extent cx="571500" cy="219710"/>
                <wp:effectExtent l="0" t="0" r="3810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75F0168" w14:textId="3CF86ACD" w:rsidR="00616E84" w:rsidRPr="003D3566" w:rsidRDefault="00616E84" w:rsidP="003B0F61">
                            <w:pPr>
                              <w:rPr>
                                <w:sz w:val="16"/>
                                <w:szCs w:val="20"/>
                              </w:rPr>
                            </w:pPr>
                            <w:r>
                              <w:rPr>
                                <w:sz w:val="16"/>
                                <w:szCs w:val="20"/>
                              </w:rPr>
                              <w:t>slide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95pt;margin-top:11.6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gvtigCAABWBAAADgAAAGRycy9lMm9Eb2MueG1srFTbjtMwEH1H4h8sv9MkVUNp1HS1dClCWi7S&#10;Lh/gOE5i4dhm7DZZvp6xk5ZqgRdEHiyPZ3w8c85Mtjdjr8hJgJNGlzRbpJQIzU0tdVvSr4+HV28o&#10;cZ7pmimjRUmfhKM3u5cvtoMtxNJ0RtUCCIJoVwy2pJ33tkgSxzvRM7cwVmh0NgZ65tGENqmBDYje&#10;q2SZpq+TwUBtwXDhHJ7eTU66i/hNI7j/3DROeKJKirn5uEJcq7Amuy0rWmC2k3xOg/1DFj2TGh+9&#10;QN0xz8gR5G9QveRgnGn8gps+MU0juYg1YDVZ+qyah45ZEWtBcpy90OT+Hyz/dPoCRNYlRaE061Gi&#10;RzF68taMJA/sDNYVGPRgMcyPeIwqx0qdvTf8myPa7DumW3ELYIZOsBqzy8LN5OrqhOMCSDV8NDU+&#10;w47eRKCxgT5Qh2QQREeVni7KhFQ4HubrLE/Rw9G1zDbrLCqXsOJ82YLz74XpSdiUFFD4CM5O986H&#10;ZFhxDglvOaNkfZBKRQPaaq+AnBg2ySF+Mf9nYUqToaSbfJlP9f8VIo3fnyB66bHbleyR7ksQKwJr&#10;73Qde9EzqaY9pqz0TGNgbuLQj9U46zWrU5n6CXkFMzU3DiNuOgM/KBmwsUvqvh8ZCErUB43abLLV&#10;KkxCNFb5eokGXHuqaw/THKFK6imZtns/Tc/Rgmw7fOncDbeo50FGroPwU1Zz+ti8UYJ50MJ0XNsx&#10;6tfvYPcTAAD//wMAUEsDBBQABgAIAAAAIQB0c0Kd3gAAAAgBAAAPAAAAZHJzL2Rvd25yZXYueG1s&#10;TI9NT8MwDIbvSPyHyEhcpi3dSvdRmk4waSdOK+OeNaataJySZFv37zEnOFmWH71+3mI72l5c0IfO&#10;kYL5LAGBVDvTUaPg+L6frkGEqMno3hEquGGAbXl/V+jcuCsd8FLFRnAIhVwraGMccilD3aLVYeYG&#10;JL59Om915NU30nh95XDby0WSLKXVHfGHVg+4a7H+qs5WwfK7SidvH2ZCh9v+1dc2M7tjptTjw/jy&#10;DCLiGP9g+NVndSjZ6eTOZILoFUzTbMOogkWagmAge5qDOPFcbUCWhfxfoPwBAAD//wMAUEsBAi0A&#10;FAAGAAgAAAAhAOSZw8D7AAAA4QEAABMAAAAAAAAAAAAAAAAAAAAAAFtDb250ZW50X1R5cGVzXS54&#10;bWxQSwECLQAUAAYACAAAACEAI7Jq4dcAAACUAQAACwAAAAAAAAAAAAAAAAAsAQAAX3JlbHMvLnJl&#10;bHNQSwECLQAUAAYACAAAACEAdngvtigCAABWBAAADgAAAAAAAAAAAAAAAAAsAgAAZHJzL2Uyb0Rv&#10;Yy54bWxQSwECLQAUAAYACAAAACEAdHNCnd4AAAAIAQAADwAAAAAAAAAAAAAAAACABAAAZHJzL2Rv&#10;d25yZXYueG1sUEsFBgAAAAAEAAQA8wAAAIsFAAAAAA==&#10;">
                <v:textbox style="mso-fit-shape-to-text:t">
                  <w:txbxContent>
                    <w:p w14:paraId="475F0168" w14:textId="3CF86ACD" w:rsidR="00616E84" w:rsidRPr="003D3566" w:rsidRDefault="00616E84" w:rsidP="003B0F61">
                      <w:pPr>
                        <w:rPr>
                          <w:sz w:val="16"/>
                          <w:szCs w:val="20"/>
                        </w:rPr>
                      </w:pPr>
                      <w:r>
                        <w:rPr>
                          <w:sz w:val="16"/>
                          <w:szCs w:val="20"/>
                        </w:rPr>
                        <w:t>slide 9</w:t>
                      </w:r>
                    </w:p>
                  </w:txbxContent>
                </v:textbox>
              </v:shape>
            </w:pict>
          </mc:Fallback>
        </mc:AlternateContent>
      </w:r>
    </w:p>
    <w:p w14:paraId="123C2490" w14:textId="78BEA5EA" w:rsidR="000752C5" w:rsidRDefault="00F042D8" w:rsidP="000752C5">
      <w:pPr>
        <w:pStyle w:val="ListParagraph"/>
      </w:pPr>
      <w:r w:rsidRPr="00CC63C6">
        <w:rPr>
          <w:b/>
          <w:highlight w:val="lightGray"/>
        </w:rPr>
        <w:t xml:space="preserve">Events that precede </w:t>
      </w:r>
      <w:r w:rsidRPr="00CC63C6">
        <w:rPr>
          <w:b/>
          <w:i/>
          <w:highlight w:val="lightGray"/>
        </w:rPr>
        <w:t>the day of the Lord</w:t>
      </w:r>
    </w:p>
    <w:p w14:paraId="44F0073B" w14:textId="7775769B" w:rsidR="00F042D8" w:rsidRPr="00F042D8" w:rsidRDefault="00F042D8" w:rsidP="000752C5">
      <w:pPr>
        <w:pStyle w:val="ListParagraph"/>
      </w:pPr>
    </w:p>
    <w:p w14:paraId="6E8BE0A8" w14:textId="108B0043" w:rsidR="003B7E20" w:rsidRPr="00DB7A74" w:rsidRDefault="00F042D8" w:rsidP="003B7E20">
      <w:pPr>
        <w:pStyle w:val="ListParagraph"/>
        <w:numPr>
          <w:ilvl w:val="0"/>
          <w:numId w:val="2"/>
        </w:numPr>
        <w:rPr>
          <w:b/>
          <w:i/>
        </w:rPr>
      </w:pPr>
      <w:r>
        <w:t xml:space="preserve">As I have said several times during our study of 1 Thessalonians, the event known as </w:t>
      </w:r>
      <w:r>
        <w:rPr>
          <w:b/>
        </w:rPr>
        <w:t>the Rapture of the Church</w:t>
      </w:r>
      <w:r>
        <w:t xml:space="preserve"> is an imminent, “sign-less event.”  That means that there is nothing that warns of its coming</w:t>
      </w:r>
      <w:r w:rsidR="00F97443">
        <w:t xml:space="preserve"> and there is nothing that is required to precede it</w:t>
      </w:r>
      <w:r>
        <w:t>.  It can happen at any time.  And it has been looked for and anticipated by believers for the past 2000 years.</w:t>
      </w:r>
    </w:p>
    <w:p w14:paraId="0E5F9FB4" w14:textId="77777777" w:rsidR="00DB7A74" w:rsidRPr="00F042D8" w:rsidRDefault="00DB7A74" w:rsidP="00DB7A74">
      <w:pPr>
        <w:pStyle w:val="ListParagraph"/>
        <w:rPr>
          <w:b/>
          <w:i/>
        </w:rPr>
      </w:pPr>
    </w:p>
    <w:p w14:paraId="653B8B52" w14:textId="04767493" w:rsidR="00F042D8" w:rsidRPr="00DB7A74" w:rsidRDefault="00F042D8" w:rsidP="00F042D8">
      <w:pPr>
        <w:pStyle w:val="ListParagraph"/>
        <w:numPr>
          <w:ilvl w:val="1"/>
          <w:numId w:val="2"/>
        </w:numPr>
        <w:rPr>
          <w:b/>
          <w:i/>
        </w:rPr>
      </w:pPr>
      <w:r>
        <w:t xml:space="preserve">But while the Rapture is a sign-less and imminent event, </w:t>
      </w:r>
      <w:r>
        <w:rPr>
          <w:b/>
          <w:i/>
        </w:rPr>
        <w:t>the day of the Lord</w:t>
      </w:r>
      <w:r>
        <w:rPr>
          <w:i/>
        </w:rPr>
        <w:t xml:space="preserve"> </w:t>
      </w:r>
      <w:r>
        <w:rPr>
          <w:b/>
        </w:rPr>
        <w:t xml:space="preserve">is an event that </w:t>
      </w:r>
      <w:r>
        <w:rPr>
          <w:b/>
          <w:u w:val="single"/>
        </w:rPr>
        <w:t>is</w:t>
      </w:r>
      <w:r>
        <w:rPr>
          <w:b/>
        </w:rPr>
        <w:t xml:space="preserve"> preceded by signs.</w:t>
      </w:r>
      <w:r>
        <w:t xml:space="preserve">  We see </w:t>
      </w:r>
      <w:r>
        <w:rPr>
          <w:b/>
        </w:rPr>
        <w:t>2 major signs</w:t>
      </w:r>
      <w:r w:rsidR="00DB7A74">
        <w:rPr>
          <w:b/>
        </w:rPr>
        <w:t xml:space="preserve"> listed by Paul in his second letter to the Thessalonians . . . </w:t>
      </w:r>
    </w:p>
    <w:p w14:paraId="057E6288" w14:textId="77777777" w:rsidR="00DB7A74" w:rsidRPr="00DB7A74" w:rsidRDefault="00DB7A74" w:rsidP="00DB7A74">
      <w:pPr>
        <w:pStyle w:val="ListParagraph"/>
        <w:ind w:left="1080"/>
        <w:rPr>
          <w:b/>
          <w:i/>
        </w:rPr>
      </w:pPr>
    </w:p>
    <w:p w14:paraId="4F62EDDD" w14:textId="6BD9675F" w:rsidR="00DB7A74" w:rsidRDefault="00DB7A74" w:rsidP="00DB7A74">
      <w:pPr>
        <w:pStyle w:val="ListParagraph"/>
        <w:ind w:left="1080"/>
        <w:rPr>
          <w:b/>
          <w:i/>
        </w:rPr>
      </w:pPr>
      <w:r>
        <w:rPr>
          <w:b/>
          <w:i/>
        </w:rPr>
        <w:t xml:space="preserve">2 Thessalonians 2:1-3— </w:t>
      </w:r>
      <w:r w:rsidRPr="001C423D">
        <w:rPr>
          <w:b/>
          <w:i/>
          <w:sz w:val="16"/>
          <w:szCs w:val="16"/>
        </w:rPr>
        <w:t>1</w:t>
      </w:r>
      <w:r>
        <w:rPr>
          <w:b/>
          <w:i/>
        </w:rPr>
        <w:t xml:space="preserve"> </w:t>
      </w:r>
      <w:r w:rsidRPr="001C423D">
        <w:rPr>
          <w:b/>
          <w:i/>
        </w:rPr>
        <w:t>Now we request you, brethren, with regard to the coming of our Lord Jesus Christ and our gathering together to Him,</w:t>
      </w:r>
      <w:r>
        <w:rPr>
          <w:b/>
          <w:i/>
        </w:rPr>
        <w:t xml:space="preserve"> </w:t>
      </w:r>
      <w:r w:rsidRPr="001C423D">
        <w:rPr>
          <w:b/>
          <w:bCs/>
          <w:i/>
          <w:sz w:val="16"/>
          <w:szCs w:val="16"/>
        </w:rPr>
        <w:t>2</w:t>
      </w:r>
      <w:r w:rsidRPr="001C423D">
        <w:rPr>
          <w:b/>
          <w:i/>
          <w:sz w:val="16"/>
          <w:szCs w:val="16"/>
        </w:rPr>
        <w:t> </w:t>
      </w:r>
      <w:r w:rsidRPr="001C423D">
        <w:rPr>
          <w:b/>
          <w:i/>
        </w:rPr>
        <w:t xml:space="preserve">that you not be quickly shaken from your composure or be disturbed either by a spirit or a message or a letter as if from us, to the effect that </w:t>
      </w:r>
      <w:r w:rsidRPr="00EF33F1">
        <w:rPr>
          <w:b/>
          <w:i/>
          <w:highlight w:val="yellow"/>
        </w:rPr>
        <w:t>the day of the Lord</w:t>
      </w:r>
      <w:r w:rsidRPr="001C423D">
        <w:rPr>
          <w:b/>
          <w:i/>
        </w:rPr>
        <w:t xml:space="preserve"> has come.</w:t>
      </w:r>
      <w:r>
        <w:rPr>
          <w:b/>
          <w:i/>
        </w:rPr>
        <w:t xml:space="preserve">  </w:t>
      </w:r>
      <w:r w:rsidRPr="001C423D">
        <w:rPr>
          <w:b/>
          <w:bCs/>
          <w:i/>
          <w:sz w:val="16"/>
          <w:szCs w:val="16"/>
        </w:rPr>
        <w:t>3</w:t>
      </w:r>
      <w:r w:rsidRPr="001C423D">
        <w:rPr>
          <w:b/>
          <w:i/>
          <w:sz w:val="16"/>
          <w:szCs w:val="16"/>
        </w:rPr>
        <w:t> </w:t>
      </w:r>
      <w:r w:rsidRPr="001C423D">
        <w:rPr>
          <w:b/>
          <w:i/>
        </w:rPr>
        <w:t>Let no one in any way deceive you, for </w:t>
      </w:r>
      <w:r w:rsidRPr="00EF33F1">
        <w:rPr>
          <w:b/>
          <w:i/>
          <w:iCs/>
          <w:highlight w:val="yellow"/>
        </w:rPr>
        <w:t xml:space="preserve">it will not come </w:t>
      </w:r>
      <w:r w:rsidRPr="00EF33F1">
        <w:rPr>
          <w:b/>
          <w:i/>
          <w:highlight w:val="yellow"/>
        </w:rPr>
        <w:t>unless the apostasy comes first, and the man of lawlessness is revealed</w:t>
      </w:r>
      <w:r w:rsidRPr="001C423D">
        <w:rPr>
          <w:b/>
          <w:i/>
        </w:rPr>
        <w:t>, the son of destruction</w:t>
      </w:r>
    </w:p>
    <w:p w14:paraId="5C96C057" w14:textId="77777777" w:rsidR="00DB7A74" w:rsidRPr="003B7E20" w:rsidRDefault="00DB7A74" w:rsidP="00DB7A74">
      <w:pPr>
        <w:pStyle w:val="ListParagraph"/>
        <w:ind w:left="1080"/>
        <w:rPr>
          <w:b/>
          <w:i/>
        </w:rPr>
      </w:pPr>
    </w:p>
    <w:p w14:paraId="2FC2A0E1" w14:textId="5D5A082E" w:rsidR="00877A8C" w:rsidRPr="002379F9" w:rsidRDefault="00DB7A74" w:rsidP="00877A8C">
      <w:pPr>
        <w:pStyle w:val="ListParagraph"/>
        <w:numPr>
          <w:ilvl w:val="0"/>
          <w:numId w:val="2"/>
        </w:numPr>
        <w:rPr>
          <w:b/>
          <w:i/>
        </w:rPr>
      </w:pPr>
      <w:r>
        <w:t xml:space="preserve">I want to take a few minutes to talk about the two signs Paul speaks of here in v. 3 . . . </w:t>
      </w:r>
      <w:r>
        <w:rPr>
          <w:b/>
          <w:i/>
        </w:rPr>
        <w:t>the apostasy comes first, and the man of lawlessness is revealed</w:t>
      </w:r>
      <w:r>
        <w:t>.</w:t>
      </w:r>
    </w:p>
    <w:p w14:paraId="5A1B16D6" w14:textId="7C8B2A0D" w:rsidR="002379F9" w:rsidRDefault="001165DF" w:rsidP="002379F9">
      <w:pPr>
        <w:pStyle w:val="ListParagraph"/>
        <w:rPr>
          <w:b/>
          <w:i/>
        </w:rPr>
      </w:pPr>
      <w:r w:rsidRPr="00627A22">
        <w:rPr>
          <w:noProof/>
        </w:rPr>
        <mc:AlternateContent>
          <mc:Choice Requires="wps">
            <w:drawing>
              <wp:anchor distT="0" distB="0" distL="114300" distR="114300" simplePos="0" relativeHeight="251675648" behindDoc="0" locked="0" layoutInCell="1" allowOverlap="1" wp14:anchorId="01D93DC5" wp14:editId="3F8EE50A">
                <wp:simplePos x="0" y="0"/>
                <wp:positionH relativeFrom="column">
                  <wp:posOffset>-228600</wp:posOffset>
                </wp:positionH>
                <wp:positionV relativeFrom="paragraph">
                  <wp:posOffset>151130</wp:posOffset>
                </wp:positionV>
                <wp:extent cx="571500" cy="219710"/>
                <wp:effectExtent l="0" t="0" r="3810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00C8DD4" w14:textId="4D5BED6E" w:rsidR="00616E84" w:rsidRPr="003D3566" w:rsidRDefault="00616E84" w:rsidP="001165DF">
                            <w:pPr>
                              <w:rPr>
                                <w:sz w:val="16"/>
                                <w:szCs w:val="20"/>
                              </w:rPr>
                            </w:pPr>
                            <w:r>
                              <w:rPr>
                                <w:sz w:val="16"/>
                                <w:szCs w:val="20"/>
                              </w:rPr>
                              <w:t>slide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11.9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LjpikCAABWBAAADgAAAGRycy9lMm9Eb2MueG1srFTBjtMwEL0j8Q+W7zRJ1dJt1HS1dClCWhak&#10;XT5g4jiJhWMb221Svp6xk5ZqgQsiB8vjGT/PvDeTze3QSXLk1gmtCprNUkq4YroSqino1+f9mxtK&#10;nAdVgdSKF/TEHb3dvn616U3O57rVsuKWIIhyeW8K2npv8iRxrOUduJk2XKGz1rYDj6ZtkspCj+id&#10;TOZp+jbpta2M1Yw7h6f3o5NuI35dc+Y/17XjnsiCYm4+rjauZViT7QbyxoJpBZvSgH/IogOh8NEL&#10;1D14IAcrfoPqBLPa6drPmO4SXdeC8VgDVpOlL6p5asHwWAuS48yFJvf/YNnj8YsloiromhIFHUr0&#10;zAdP3umBLAM7vXE5Bj0ZDPMDHqPKsVJnHjT75ojSuxZUw++s1X3LocLssnAzubo64rgAUvafdIXP&#10;wMHrCDTUtgvUIRkE0VGl00WZkArDw+UqW6boYeiaZ+tVFpVLID9fNtb5D1x3JGwKalH4CA7HB+dD&#10;MpCfQ8JbTktR7YWU0bBNuZOWHAGbZB+/mP+LMKlIjzQt58ux/r9CpPH7E0QnPHa7FF1Bby5BkAfW&#10;3qsq9qIHIcc9pizVRGNgbuTQD+Uw6TWpU+rqhLxaPTY3DiNuWm1/UNJjYxfUfT+A5ZTIjwq1WWeL&#10;RZiEaCyWqzka9tpTXntAMYQqqKdk3O78OD0HY0XT4kvnbrhDPfcich2EH7Oa0sfmjRJMgxam49qO&#10;Ub9+B9ufAAAA//8DAFBLAwQUAAYACAAAACEAdgxgl90AAAAIAQAADwAAAGRycy9kb3ducmV2Lnht&#10;bEyPwW7CMAyG75P2DpEn7YIghVLESlO0IXHaiY7dQ2Paao3TJQHK2887bSfL8qff319sR9uLK/rQ&#10;OVIwnyUgkGpnOmoUHD/20zWIEDUZ3TtCBXcMsC0fHwqdG3ejA16r2AgOoZBrBW2MQy5lqFu0Oszc&#10;gMS3s/NWR159I43XNw63vVwkyUpa3RF/aPWAuxbrr+piFay+q3Ty/mkmdLjv33xtM7M7Zko9P42v&#10;GxARx/gHw68+q0PJTid3IRNEr2CaZi+MKlikXIGBbDkHceK5XoIsC/m/QPkDAAD//wMAUEsBAi0A&#10;FAAGAAgAAAAhAOSZw8D7AAAA4QEAABMAAAAAAAAAAAAAAAAAAAAAAFtDb250ZW50X1R5cGVzXS54&#10;bWxQSwECLQAUAAYACAAAACEAI7Jq4dcAAACUAQAACwAAAAAAAAAAAAAAAAAsAQAAX3JlbHMvLnJl&#10;bHNQSwECLQAUAAYACAAAACEAzCLjpikCAABWBAAADgAAAAAAAAAAAAAAAAAsAgAAZHJzL2Uyb0Rv&#10;Yy54bWxQSwECLQAUAAYACAAAACEAdgxgl90AAAAIAQAADwAAAAAAAAAAAAAAAACBBAAAZHJzL2Rv&#10;d25yZXYueG1sUEsFBgAAAAAEAAQA8wAAAIsFAAAAAA==&#10;">
                <v:textbox style="mso-fit-shape-to-text:t">
                  <w:txbxContent>
                    <w:p w14:paraId="600C8DD4" w14:textId="4D5BED6E" w:rsidR="00616E84" w:rsidRPr="003D3566" w:rsidRDefault="00616E84" w:rsidP="001165DF">
                      <w:pPr>
                        <w:rPr>
                          <w:sz w:val="16"/>
                          <w:szCs w:val="20"/>
                        </w:rPr>
                      </w:pPr>
                      <w:r>
                        <w:rPr>
                          <w:sz w:val="16"/>
                          <w:szCs w:val="20"/>
                        </w:rPr>
                        <w:t>slide 10</w:t>
                      </w:r>
                    </w:p>
                  </w:txbxContent>
                </v:textbox>
              </v:shape>
            </w:pict>
          </mc:Fallback>
        </mc:AlternateContent>
      </w:r>
    </w:p>
    <w:p w14:paraId="5A1D1025" w14:textId="2A9377D8" w:rsidR="00C6330F" w:rsidRPr="00340721" w:rsidRDefault="00340721" w:rsidP="002379F9">
      <w:pPr>
        <w:pStyle w:val="ListParagraph"/>
        <w:rPr>
          <w:b/>
          <w:i/>
        </w:rPr>
      </w:pPr>
      <w:r w:rsidRPr="00CC63C6">
        <w:rPr>
          <w:b/>
          <w:highlight w:val="lightGray"/>
        </w:rPr>
        <w:t xml:space="preserve">The First Sign of </w:t>
      </w:r>
      <w:r w:rsidRPr="00CC63C6">
        <w:rPr>
          <w:b/>
          <w:i/>
          <w:highlight w:val="lightGray"/>
        </w:rPr>
        <w:t xml:space="preserve">the day of the Lord— the </w:t>
      </w:r>
      <w:proofErr w:type="spellStart"/>
      <w:r w:rsidRPr="00CC63C6">
        <w:rPr>
          <w:b/>
          <w:i/>
          <w:highlight w:val="lightGray"/>
        </w:rPr>
        <w:t>apostasia</w:t>
      </w:r>
      <w:proofErr w:type="spellEnd"/>
    </w:p>
    <w:p w14:paraId="35B29AA2" w14:textId="77777777" w:rsidR="00C6330F" w:rsidRPr="00C6330F" w:rsidRDefault="00C6330F" w:rsidP="002379F9">
      <w:pPr>
        <w:pStyle w:val="ListParagraph"/>
        <w:rPr>
          <w:b/>
        </w:rPr>
      </w:pPr>
    </w:p>
    <w:p w14:paraId="1A7A3543" w14:textId="270856C8" w:rsidR="00DB7A74" w:rsidRPr="002379F9" w:rsidRDefault="00DB7A74" w:rsidP="00877A8C">
      <w:pPr>
        <w:pStyle w:val="ListParagraph"/>
        <w:numPr>
          <w:ilvl w:val="0"/>
          <w:numId w:val="2"/>
        </w:numPr>
        <w:rPr>
          <w:b/>
          <w:i/>
        </w:rPr>
      </w:pPr>
      <w:r w:rsidRPr="002379F9">
        <w:rPr>
          <w:highlight w:val="yellow"/>
        </w:rPr>
        <w:t xml:space="preserve">I have always been taught and understood that </w:t>
      </w:r>
      <w:r w:rsidRPr="002379F9">
        <w:rPr>
          <w:b/>
          <w:i/>
          <w:highlight w:val="yellow"/>
        </w:rPr>
        <w:t>the apostasy</w:t>
      </w:r>
      <w:r w:rsidRPr="002379F9">
        <w:rPr>
          <w:highlight w:val="yellow"/>
        </w:rPr>
        <w:t xml:space="preserve"> was a reference to </w:t>
      </w:r>
      <w:r w:rsidRPr="002379F9">
        <w:rPr>
          <w:b/>
          <w:highlight w:val="yellow"/>
        </w:rPr>
        <w:t xml:space="preserve">“the </w:t>
      </w:r>
      <w:r w:rsidR="00551E01">
        <w:rPr>
          <w:b/>
          <w:highlight w:val="yellow"/>
        </w:rPr>
        <w:t xml:space="preserve">widespread </w:t>
      </w:r>
      <w:r w:rsidRPr="002379F9">
        <w:rPr>
          <w:b/>
          <w:highlight w:val="yellow"/>
        </w:rPr>
        <w:t xml:space="preserve">defection from faith” . . . the fact that in the times preceding </w:t>
      </w:r>
      <w:r w:rsidRPr="002379F9">
        <w:rPr>
          <w:b/>
          <w:i/>
          <w:highlight w:val="yellow"/>
        </w:rPr>
        <w:t>the day of the Lord</w:t>
      </w:r>
      <w:r w:rsidRPr="002379F9">
        <w:rPr>
          <w:b/>
          <w:highlight w:val="yellow"/>
        </w:rPr>
        <w:t xml:space="preserve"> the professing church would experience a dramatic and devastating </w:t>
      </w:r>
      <w:r w:rsidR="00551E01">
        <w:rPr>
          <w:b/>
          <w:highlight w:val="yellow"/>
        </w:rPr>
        <w:t xml:space="preserve">spiritual </w:t>
      </w:r>
      <w:r w:rsidRPr="002379F9">
        <w:rPr>
          <w:b/>
          <w:highlight w:val="yellow"/>
        </w:rPr>
        <w:t xml:space="preserve">falling away of a multitude of professing </w:t>
      </w:r>
      <w:r w:rsidR="002379F9" w:rsidRPr="002379F9">
        <w:rPr>
          <w:b/>
          <w:highlight w:val="yellow"/>
        </w:rPr>
        <w:t>Christians.</w:t>
      </w:r>
    </w:p>
    <w:p w14:paraId="5156C294" w14:textId="77777777" w:rsidR="002379F9" w:rsidRPr="002379F9" w:rsidRDefault="002379F9" w:rsidP="002379F9">
      <w:pPr>
        <w:rPr>
          <w:b/>
          <w:i/>
        </w:rPr>
      </w:pPr>
    </w:p>
    <w:p w14:paraId="5C4800E2" w14:textId="22F19236" w:rsidR="002379F9" w:rsidRPr="00E0292A" w:rsidRDefault="002379F9" w:rsidP="002379F9">
      <w:pPr>
        <w:pStyle w:val="ListParagraph"/>
        <w:numPr>
          <w:ilvl w:val="1"/>
          <w:numId w:val="2"/>
        </w:numPr>
        <w:rPr>
          <w:b/>
          <w:i/>
        </w:rPr>
      </w:pPr>
      <w:r>
        <w:t xml:space="preserve">But thanks to some recent scholarship provided to me by Eric Howard, I have changed my view on the meaning of the Greek word </w:t>
      </w:r>
      <w:proofErr w:type="spellStart"/>
      <w:r>
        <w:rPr>
          <w:i/>
        </w:rPr>
        <w:t>apostasia</w:t>
      </w:r>
      <w:proofErr w:type="spellEnd"/>
      <w:r>
        <w:t>.</w:t>
      </w:r>
    </w:p>
    <w:p w14:paraId="60152F48" w14:textId="77777777" w:rsidR="00E0292A" w:rsidRPr="002379F9" w:rsidRDefault="00E0292A" w:rsidP="00E0292A">
      <w:pPr>
        <w:pStyle w:val="ListParagraph"/>
        <w:ind w:left="1080"/>
        <w:rPr>
          <w:b/>
          <w:i/>
        </w:rPr>
      </w:pPr>
    </w:p>
    <w:p w14:paraId="2882E188" w14:textId="69BE3050" w:rsidR="002379F9" w:rsidRPr="00E0292A" w:rsidRDefault="002379F9" w:rsidP="002379F9">
      <w:pPr>
        <w:pStyle w:val="ListParagraph"/>
        <w:numPr>
          <w:ilvl w:val="1"/>
          <w:numId w:val="2"/>
        </w:numPr>
        <w:rPr>
          <w:b/>
          <w:i/>
        </w:rPr>
      </w:pPr>
      <w:r>
        <w:t xml:space="preserve">The only other use of this </w:t>
      </w:r>
      <w:r w:rsidR="00051192">
        <w:t xml:space="preserve">compound </w:t>
      </w:r>
      <w:r>
        <w:t>Greek word</w:t>
      </w:r>
      <w:r w:rsidR="00F97443">
        <w:t xml:space="preserve"> . . . </w:t>
      </w:r>
      <w:proofErr w:type="spellStart"/>
      <w:r w:rsidR="00F97443">
        <w:rPr>
          <w:i/>
        </w:rPr>
        <w:t>apostasia</w:t>
      </w:r>
      <w:proofErr w:type="spellEnd"/>
      <w:r w:rsidR="00F97443">
        <w:t xml:space="preserve"> . . .</w:t>
      </w:r>
      <w:r>
        <w:t xml:space="preserve"> is found in Acts </w:t>
      </w:r>
      <w:r w:rsidR="00B33714">
        <w:t xml:space="preserve">21:21, when the elders of the church in Jerusalem </w:t>
      </w:r>
      <w:r w:rsidR="00F97443">
        <w:t>tell</w:t>
      </w:r>
      <w:r w:rsidR="00B33714">
        <w:t xml:space="preserve"> Paul</w:t>
      </w:r>
      <w:r w:rsidR="00F97443">
        <w:t xml:space="preserve"> that he</w:t>
      </w:r>
      <w:r w:rsidR="00B33714">
        <w:t xml:space="preserve"> is being accused</w:t>
      </w:r>
      <w:r w:rsidR="00F97443">
        <w:t xml:space="preserve"> by unbelievers</w:t>
      </w:r>
      <w:r w:rsidR="00B33714">
        <w:t xml:space="preserve"> of encouraging Jews to </w:t>
      </w:r>
      <w:r w:rsidR="00B33714" w:rsidRPr="00551E01">
        <w:rPr>
          <w:b/>
          <w:i/>
        </w:rPr>
        <w:t>forsake</w:t>
      </w:r>
      <w:r w:rsidR="00B33714">
        <w:t xml:space="preserve"> the teaching of Moses.  In this instance the word </w:t>
      </w:r>
      <w:r w:rsidR="00B33714">
        <w:rPr>
          <w:b/>
          <w:i/>
        </w:rPr>
        <w:t>forsake</w:t>
      </w:r>
      <w:r w:rsidR="00B33714">
        <w:t xml:space="preserve"> is the</w:t>
      </w:r>
      <w:r w:rsidR="00E0292A">
        <w:t xml:space="preserve"> word</w:t>
      </w:r>
      <w:r w:rsidR="00B33714">
        <w:t xml:space="preserve"> </w:t>
      </w:r>
      <w:proofErr w:type="spellStart"/>
      <w:r w:rsidR="00B33714">
        <w:rPr>
          <w:i/>
        </w:rPr>
        <w:t>apostasia</w:t>
      </w:r>
      <w:proofErr w:type="spellEnd"/>
      <w:r w:rsidR="00B33714">
        <w:t>.</w:t>
      </w:r>
    </w:p>
    <w:p w14:paraId="73DCFE19" w14:textId="77777777" w:rsidR="00E0292A" w:rsidRPr="00E0292A" w:rsidRDefault="00E0292A" w:rsidP="00E0292A">
      <w:pPr>
        <w:rPr>
          <w:b/>
          <w:i/>
        </w:rPr>
      </w:pPr>
    </w:p>
    <w:p w14:paraId="05F6075C" w14:textId="64CDC5CB" w:rsidR="00551E01" w:rsidRDefault="00F97443" w:rsidP="00E0292A">
      <w:pPr>
        <w:pStyle w:val="ListParagraph"/>
        <w:numPr>
          <w:ilvl w:val="0"/>
          <w:numId w:val="2"/>
        </w:numPr>
      </w:pPr>
      <w:r>
        <w:lastRenderedPageBreak/>
        <w:t>T</w:t>
      </w:r>
      <w:r w:rsidR="00E0292A">
        <w:t xml:space="preserve">he Greek </w:t>
      </w:r>
      <w:r w:rsidR="00E0292A" w:rsidRPr="00E0292A">
        <w:t xml:space="preserve">word </w:t>
      </w:r>
      <w:proofErr w:type="spellStart"/>
      <w:r w:rsidR="00E0292A">
        <w:rPr>
          <w:i/>
        </w:rPr>
        <w:t>apostasia</w:t>
      </w:r>
      <w:proofErr w:type="spellEnd"/>
      <w:r w:rsidR="00E0292A">
        <w:t xml:space="preserve"> </w:t>
      </w:r>
      <w:r w:rsidR="00E0292A" w:rsidRPr="00E0292A">
        <w:t xml:space="preserve">is a compound of </w:t>
      </w:r>
      <w:r w:rsidR="00E0292A" w:rsidRPr="00E0292A">
        <w:rPr>
          <w:i/>
        </w:rPr>
        <w:t>apo</w:t>
      </w:r>
      <w:r w:rsidR="00E0292A">
        <w:t>, meaning "</w:t>
      </w:r>
      <w:r w:rsidR="00E0292A" w:rsidRPr="00E0292A">
        <w:t>from</w:t>
      </w:r>
      <w:r w:rsidR="00E0292A">
        <w:t>,</w:t>
      </w:r>
      <w:r w:rsidR="00E0292A" w:rsidRPr="00E0292A">
        <w:t xml:space="preserve">" and </w:t>
      </w:r>
      <w:proofErr w:type="spellStart"/>
      <w:r w:rsidR="00E0292A">
        <w:rPr>
          <w:i/>
        </w:rPr>
        <w:t>h</w:t>
      </w:r>
      <w:r w:rsidR="00E0292A" w:rsidRPr="00E0292A">
        <w:rPr>
          <w:i/>
        </w:rPr>
        <w:t>istemi</w:t>
      </w:r>
      <w:proofErr w:type="spellEnd"/>
      <w:r w:rsidR="00E0292A">
        <w:t>, meaning</w:t>
      </w:r>
      <w:r w:rsidR="00E0292A" w:rsidRPr="00E0292A">
        <w:t xml:space="preserve"> "</w:t>
      </w:r>
      <w:r w:rsidR="00E0292A">
        <w:t xml:space="preserve">to stand."  Thus, </w:t>
      </w:r>
      <w:r w:rsidR="00E0292A" w:rsidRPr="00E0292A">
        <w:t>the core meaning of</w:t>
      </w:r>
      <w:r w:rsidR="00E0292A">
        <w:t xml:space="preserve"> </w:t>
      </w:r>
      <w:proofErr w:type="spellStart"/>
      <w:r w:rsidR="00E0292A">
        <w:rPr>
          <w:i/>
        </w:rPr>
        <w:t>apostasia</w:t>
      </w:r>
      <w:proofErr w:type="spellEnd"/>
      <w:r w:rsidR="00E0292A">
        <w:t xml:space="preserve"> is</w:t>
      </w:r>
      <w:r w:rsidR="00E0292A" w:rsidRPr="00E0292A">
        <w:t xml:space="preserve"> "away from" or "departure." </w:t>
      </w:r>
    </w:p>
    <w:p w14:paraId="48AE4713" w14:textId="4A84F996" w:rsidR="00E0292A" w:rsidRDefault="00E0292A" w:rsidP="00551E01">
      <w:pPr>
        <w:pStyle w:val="ListParagraph"/>
      </w:pPr>
      <w:r w:rsidRPr="00E0292A">
        <w:t xml:space="preserve"> </w:t>
      </w:r>
    </w:p>
    <w:p w14:paraId="16B255F9" w14:textId="2A5FEE2F" w:rsidR="00332495" w:rsidRPr="00332495" w:rsidRDefault="00E0292A" w:rsidP="00051192">
      <w:pPr>
        <w:pStyle w:val="ListParagraph"/>
        <w:numPr>
          <w:ilvl w:val="1"/>
          <w:numId w:val="2"/>
        </w:numPr>
      </w:pPr>
      <w:r w:rsidRPr="00E0292A">
        <w:t xml:space="preserve">The Liddell and Scott Greek Lexicon defines </w:t>
      </w:r>
      <w:proofErr w:type="spellStart"/>
      <w:r w:rsidRPr="00E0292A">
        <w:rPr>
          <w:i/>
        </w:rPr>
        <w:t>apostasia</w:t>
      </w:r>
      <w:proofErr w:type="spellEnd"/>
      <w:r w:rsidRPr="00E0292A">
        <w:t xml:space="preserve"> first as "defection, revolt;" then secondly as "departure, disappearance.</w:t>
      </w:r>
      <w:r>
        <w:t>”</w:t>
      </w:r>
      <w:r w:rsidR="00051192">
        <w:t xml:space="preserve">  </w:t>
      </w:r>
      <w:r w:rsidR="00332495">
        <w:t xml:space="preserve">Thus the meaning can refer </w:t>
      </w:r>
      <w:r w:rsidR="00051192">
        <w:t xml:space="preserve">either </w:t>
      </w:r>
      <w:r w:rsidR="00332495">
        <w:t xml:space="preserve">to </w:t>
      </w:r>
      <w:r w:rsidR="00F97443">
        <w:t xml:space="preserve">a </w:t>
      </w:r>
      <w:r w:rsidR="00332495" w:rsidRPr="00051192">
        <w:rPr>
          <w:b/>
        </w:rPr>
        <w:t xml:space="preserve">spiritual or </w:t>
      </w:r>
      <w:r w:rsidR="00F97443">
        <w:rPr>
          <w:b/>
        </w:rPr>
        <w:t xml:space="preserve">a </w:t>
      </w:r>
      <w:r w:rsidR="00051192" w:rsidRPr="00051192">
        <w:rPr>
          <w:b/>
        </w:rPr>
        <w:t>physical</w:t>
      </w:r>
      <w:r w:rsidR="00F97443">
        <w:rPr>
          <w:b/>
        </w:rPr>
        <w:t>, spatial</w:t>
      </w:r>
      <w:r w:rsidR="00332495" w:rsidRPr="00051192">
        <w:rPr>
          <w:b/>
        </w:rPr>
        <w:t xml:space="preserve"> “departure.”</w:t>
      </w:r>
    </w:p>
    <w:p w14:paraId="5A6BA57F" w14:textId="77777777" w:rsidR="00332495" w:rsidRDefault="00332495" w:rsidP="00332495"/>
    <w:p w14:paraId="721994BA" w14:textId="6CED0403" w:rsidR="00332495" w:rsidRDefault="00332495" w:rsidP="00E0292A">
      <w:pPr>
        <w:pStyle w:val="ListParagraph"/>
        <w:numPr>
          <w:ilvl w:val="1"/>
          <w:numId w:val="2"/>
        </w:numPr>
      </w:pPr>
      <w:r>
        <w:t xml:space="preserve">But </w:t>
      </w:r>
      <w:r w:rsidR="00BF0EB5">
        <w:t xml:space="preserve">while the compound word, </w:t>
      </w:r>
      <w:proofErr w:type="spellStart"/>
      <w:r w:rsidR="00BF0EB5">
        <w:rPr>
          <w:i/>
        </w:rPr>
        <w:t>apostasia</w:t>
      </w:r>
      <w:proofErr w:type="spellEnd"/>
      <w:r w:rsidR="00BF0EB5">
        <w:t xml:space="preserve">, is used only twice in the New Testament, </w:t>
      </w:r>
      <w:r w:rsidR="00051192">
        <w:t xml:space="preserve">the root word, </w:t>
      </w:r>
      <w:proofErr w:type="spellStart"/>
      <w:r w:rsidR="00051192">
        <w:rPr>
          <w:i/>
        </w:rPr>
        <w:t>histemi</w:t>
      </w:r>
      <w:proofErr w:type="spellEnd"/>
      <w:r w:rsidR="00051192">
        <w:t>, is used</w:t>
      </w:r>
      <w:r w:rsidR="00051192">
        <w:rPr>
          <w:i/>
        </w:rPr>
        <w:t xml:space="preserve"> </w:t>
      </w:r>
      <w:r w:rsidR="00051192">
        <w:t>1</w:t>
      </w:r>
      <w:r>
        <w:t xml:space="preserve">5 times </w:t>
      </w:r>
      <w:r w:rsidR="00051192">
        <w:t xml:space="preserve">in the New Testament.  Of the 15 uses of </w:t>
      </w:r>
      <w:proofErr w:type="spellStart"/>
      <w:r w:rsidR="00051192">
        <w:rPr>
          <w:i/>
        </w:rPr>
        <w:t>histemi</w:t>
      </w:r>
      <w:proofErr w:type="spellEnd"/>
      <w:r w:rsidR="00051192">
        <w:t xml:space="preserve">, 12 uses are in references are to a </w:t>
      </w:r>
      <w:r w:rsidR="00551E01">
        <w:rPr>
          <w:b/>
        </w:rPr>
        <w:t xml:space="preserve">spatial or </w:t>
      </w:r>
      <w:r w:rsidR="00051192" w:rsidRPr="00051192">
        <w:rPr>
          <w:b/>
        </w:rPr>
        <w:t>physical</w:t>
      </w:r>
      <w:r w:rsidR="00051192">
        <w:rPr>
          <w:b/>
        </w:rPr>
        <w:t xml:space="preserve"> departure</w:t>
      </w:r>
      <w:r w:rsidR="00051192">
        <w:t>.</w:t>
      </w:r>
    </w:p>
    <w:p w14:paraId="1F50F7B8" w14:textId="77777777" w:rsidR="000834F6" w:rsidRDefault="000834F6" w:rsidP="000834F6"/>
    <w:p w14:paraId="03DBB8E6" w14:textId="0D943C5E" w:rsidR="000834F6" w:rsidRDefault="000834F6" w:rsidP="000834F6">
      <w:pPr>
        <w:pStyle w:val="ListParagraph"/>
        <w:numPr>
          <w:ilvl w:val="0"/>
          <w:numId w:val="2"/>
        </w:numPr>
      </w:pPr>
      <w:r>
        <w:t xml:space="preserve">So, </w:t>
      </w:r>
      <w:r w:rsidRPr="00BB760A">
        <w:rPr>
          <w:highlight w:val="yellow"/>
        </w:rPr>
        <w:t xml:space="preserve">if the Greek word </w:t>
      </w:r>
      <w:r w:rsidRPr="00BB760A">
        <w:rPr>
          <w:highlight w:val="yellow"/>
          <w:u w:val="single"/>
        </w:rPr>
        <w:t>is</w:t>
      </w:r>
      <w:r w:rsidRPr="00BB760A">
        <w:rPr>
          <w:highlight w:val="yellow"/>
        </w:rPr>
        <w:t xml:space="preserve"> a reference to a </w:t>
      </w:r>
      <w:r w:rsidR="00551E01">
        <w:rPr>
          <w:b/>
          <w:highlight w:val="yellow"/>
        </w:rPr>
        <w:t xml:space="preserve">spatial or </w:t>
      </w:r>
      <w:r w:rsidRPr="00BB760A">
        <w:rPr>
          <w:b/>
          <w:highlight w:val="yellow"/>
        </w:rPr>
        <w:t xml:space="preserve">physical departure, this would be a strong argument that the </w:t>
      </w:r>
      <w:proofErr w:type="spellStart"/>
      <w:r w:rsidRPr="00BB760A">
        <w:rPr>
          <w:b/>
          <w:i/>
          <w:highlight w:val="yellow"/>
        </w:rPr>
        <w:t>apostasia</w:t>
      </w:r>
      <w:proofErr w:type="spellEnd"/>
      <w:r w:rsidR="00BB760A" w:rsidRPr="00BB760A">
        <w:rPr>
          <w:b/>
          <w:highlight w:val="yellow"/>
        </w:rPr>
        <w:t xml:space="preserve"> of v. 3 is </w:t>
      </w:r>
      <w:r w:rsidR="00BB760A" w:rsidRPr="00BB760A">
        <w:rPr>
          <w:b/>
          <w:highlight w:val="yellow"/>
          <w:u w:val="single"/>
        </w:rPr>
        <w:t>not</w:t>
      </w:r>
      <w:r w:rsidR="00BB760A" w:rsidRPr="00BB760A">
        <w:rPr>
          <w:b/>
          <w:highlight w:val="yellow"/>
        </w:rPr>
        <w:t xml:space="preserve"> a spiritual departure from faith, but</w:t>
      </w:r>
      <w:r w:rsidRPr="00BB760A">
        <w:rPr>
          <w:b/>
          <w:highlight w:val="yellow"/>
        </w:rPr>
        <w:t xml:space="preserve"> </w:t>
      </w:r>
      <w:r w:rsidR="00551E01">
        <w:rPr>
          <w:b/>
          <w:highlight w:val="yellow"/>
        </w:rPr>
        <w:t xml:space="preserve">a reference </w:t>
      </w:r>
      <w:r w:rsidRPr="00BB760A">
        <w:rPr>
          <w:b/>
          <w:highlight w:val="yellow"/>
        </w:rPr>
        <w:t xml:space="preserve">to a pre-tribulational </w:t>
      </w:r>
      <w:r w:rsidR="00BB760A" w:rsidRPr="00BB760A">
        <w:rPr>
          <w:b/>
          <w:highlight w:val="yellow"/>
        </w:rPr>
        <w:t>departure of the church</w:t>
      </w:r>
      <w:r w:rsidRPr="00BB760A">
        <w:rPr>
          <w:highlight w:val="yellow"/>
        </w:rPr>
        <w:t xml:space="preserve">, </w:t>
      </w:r>
      <w:r w:rsidR="00BB760A" w:rsidRPr="00BB760A">
        <w:rPr>
          <w:highlight w:val="yellow"/>
        </w:rPr>
        <w:t xml:space="preserve">referred to by Paul </w:t>
      </w:r>
      <w:r w:rsidRPr="00BB760A">
        <w:rPr>
          <w:highlight w:val="yellow"/>
        </w:rPr>
        <w:t xml:space="preserve">in v. 1 as </w:t>
      </w:r>
      <w:r w:rsidRPr="00BB760A">
        <w:rPr>
          <w:b/>
          <w:i/>
          <w:highlight w:val="yellow"/>
        </w:rPr>
        <w:t xml:space="preserve">the coming of our Lord Jesus Christ and </w:t>
      </w:r>
      <w:r w:rsidRPr="00551E01">
        <w:rPr>
          <w:b/>
          <w:i/>
          <w:highlight w:val="yellow"/>
          <w:u w:val="single"/>
        </w:rPr>
        <w:t>our gathering together</w:t>
      </w:r>
      <w:r w:rsidRPr="00BB760A">
        <w:rPr>
          <w:b/>
          <w:i/>
          <w:highlight w:val="yellow"/>
        </w:rPr>
        <w:t xml:space="preserve"> to Him</w:t>
      </w:r>
      <w:r w:rsidR="00BB760A">
        <w:t>.</w:t>
      </w:r>
    </w:p>
    <w:p w14:paraId="256C4654" w14:textId="77777777" w:rsidR="00BB760A" w:rsidRDefault="00BB760A" w:rsidP="00BB760A">
      <w:pPr>
        <w:pStyle w:val="ListParagraph"/>
      </w:pPr>
    </w:p>
    <w:p w14:paraId="0D66C473" w14:textId="4C465037" w:rsidR="00BB760A" w:rsidRPr="00BB760A" w:rsidRDefault="00BB760A" w:rsidP="000834F6">
      <w:pPr>
        <w:pStyle w:val="ListParagraph"/>
        <w:numPr>
          <w:ilvl w:val="0"/>
          <w:numId w:val="2"/>
        </w:numPr>
      </w:pPr>
      <w:r>
        <w:t xml:space="preserve">In addition, here in 2 Thessalonians 2:3 Paul uses </w:t>
      </w:r>
      <w:r>
        <w:rPr>
          <w:b/>
        </w:rPr>
        <w:t xml:space="preserve">the definite article, “the,” in reference to “the </w:t>
      </w:r>
      <w:proofErr w:type="spellStart"/>
      <w:r>
        <w:rPr>
          <w:b/>
          <w:i/>
        </w:rPr>
        <w:t>apostasia</w:t>
      </w:r>
      <w:proofErr w:type="spellEnd"/>
      <w:r>
        <w:rPr>
          <w:b/>
          <w:i/>
        </w:rPr>
        <w:t>.”</w:t>
      </w:r>
    </w:p>
    <w:p w14:paraId="45D2C1BB" w14:textId="77777777" w:rsidR="00BB760A" w:rsidRDefault="00BB760A" w:rsidP="00BB760A"/>
    <w:p w14:paraId="40803981" w14:textId="6A640DA6" w:rsidR="00BB760A" w:rsidRPr="00C00967" w:rsidRDefault="00BF0EB5" w:rsidP="00BB760A">
      <w:pPr>
        <w:pStyle w:val="ListParagraph"/>
        <w:numPr>
          <w:ilvl w:val="1"/>
          <w:numId w:val="2"/>
        </w:numPr>
      </w:pPr>
      <w:r>
        <w:t>In the Greek language t</w:t>
      </w:r>
      <w:r w:rsidR="00BB760A">
        <w:t xml:space="preserve">he use of the definite article is used to mean </w:t>
      </w:r>
      <w:r w:rsidR="00551E01">
        <w:t xml:space="preserve">“a specific event” . . . </w:t>
      </w:r>
      <w:r w:rsidR="00BB760A">
        <w:t>“the one and only.”</w:t>
      </w:r>
      <w:r w:rsidR="00C00967">
        <w:t xml:space="preserve">  </w:t>
      </w:r>
      <w:r w:rsidR="00C00967" w:rsidRPr="00355D66">
        <w:rPr>
          <w:sz w:val="25"/>
          <w:szCs w:val="25"/>
        </w:rPr>
        <w:t>As Dr. Tommy Ice writes,</w:t>
      </w:r>
      <w:r w:rsidR="00C00967" w:rsidRPr="00C00967">
        <w:rPr>
          <w:i/>
          <w:sz w:val="25"/>
          <w:szCs w:val="25"/>
        </w:rPr>
        <w:t xml:space="preserve"> “the apostle Paul refers here to a definite event which he calls "the departure," and which will occur just before the start of the tribulation.  This is the rapture of the church.”</w:t>
      </w:r>
    </w:p>
    <w:p w14:paraId="05420DA8" w14:textId="77777777" w:rsidR="00C00967" w:rsidRPr="00E0292A" w:rsidRDefault="00C00967" w:rsidP="00C00967">
      <w:pPr>
        <w:pStyle w:val="ListParagraph"/>
        <w:ind w:left="1080"/>
      </w:pPr>
    </w:p>
    <w:p w14:paraId="58A2A690" w14:textId="2F5905D8" w:rsidR="00877A8C" w:rsidRPr="00C00967" w:rsidRDefault="00C00967" w:rsidP="00877A8C">
      <w:pPr>
        <w:pStyle w:val="ListParagraph"/>
        <w:numPr>
          <w:ilvl w:val="0"/>
          <w:numId w:val="2"/>
        </w:numPr>
        <w:rPr>
          <w:b/>
          <w:i/>
        </w:rPr>
      </w:pPr>
      <w:r>
        <w:t xml:space="preserve">Some people will inevitably object that </w:t>
      </w:r>
      <w:r w:rsidRPr="00C00967">
        <w:rPr>
          <w:highlight w:val="yellow"/>
        </w:rPr>
        <w:t xml:space="preserve">this interpretation of the word </w:t>
      </w:r>
      <w:proofErr w:type="spellStart"/>
      <w:r w:rsidRPr="00C00967">
        <w:rPr>
          <w:i/>
          <w:highlight w:val="yellow"/>
        </w:rPr>
        <w:t>apostasia</w:t>
      </w:r>
      <w:proofErr w:type="spellEnd"/>
      <w:r w:rsidRPr="00C00967">
        <w:rPr>
          <w:highlight w:val="yellow"/>
        </w:rPr>
        <w:t xml:space="preserve"> as a reference to </w:t>
      </w:r>
      <w:r w:rsidRPr="00C00967">
        <w:rPr>
          <w:b/>
          <w:highlight w:val="yellow"/>
        </w:rPr>
        <w:t>“the departure” of the church at the rapture</w:t>
      </w:r>
      <w:r w:rsidRPr="00C00967">
        <w:rPr>
          <w:b/>
          <w:i/>
          <w:highlight w:val="yellow"/>
        </w:rPr>
        <w:t xml:space="preserve"> </w:t>
      </w:r>
      <w:r w:rsidRPr="00C00967">
        <w:rPr>
          <w:highlight w:val="yellow"/>
        </w:rPr>
        <w:t>is contrary to the way it has been interpreted for the past 350 years</w:t>
      </w:r>
      <w:r>
        <w:t>.</w:t>
      </w:r>
    </w:p>
    <w:p w14:paraId="1DE76BBB" w14:textId="77777777" w:rsidR="00C00967" w:rsidRPr="00C00967" w:rsidRDefault="00C00967" w:rsidP="00C00967">
      <w:pPr>
        <w:pStyle w:val="ListParagraph"/>
        <w:rPr>
          <w:b/>
          <w:i/>
        </w:rPr>
      </w:pPr>
    </w:p>
    <w:p w14:paraId="5212A5DF" w14:textId="3CC5B4F0" w:rsidR="00C00967" w:rsidRPr="00C00967" w:rsidRDefault="00C00967" w:rsidP="00C00967">
      <w:pPr>
        <w:pStyle w:val="ListParagraph"/>
        <w:numPr>
          <w:ilvl w:val="1"/>
          <w:numId w:val="2"/>
        </w:numPr>
        <w:rPr>
          <w:b/>
          <w:i/>
        </w:rPr>
      </w:pPr>
      <w:r>
        <w:t>And that objection would be valid.  But to this objection I would then respond</w:t>
      </w:r>
      <w:r w:rsidR="00355D66">
        <w:t xml:space="preserve"> by pointing to the fact</w:t>
      </w:r>
      <w:r>
        <w:t xml:space="preserve"> that </w:t>
      </w:r>
      <w:r w:rsidRPr="00355D66">
        <w:rPr>
          <w:b/>
          <w:highlight w:val="yellow"/>
        </w:rPr>
        <w:t xml:space="preserve">all 7 English translations of the New Testament </w:t>
      </w:r>
      <w:r w:rsidRPr="00355D66">
        <w:rPr>
          <w:b/>
          <w:highlight w:val="yellow"/>
          <w:u w:val="single"/>
        </w:rPr>
        <w:t>prior</w:t>
      </w:r>
      <w:r w:rsidRPr="00355D66">
        <w:rPr>
          <w:b/>
          <w:highlight w:val="yellow"/>
        </w:rPr>
        <w:t xml:space="preserve"> to the King James Version translated the word “</w:t>
      </w:r>
      <w:proofErr w:type="spellStart"/>
      <w:r w:rsidRPr="00355D66">
        <w:rPr>
          <w:b/>
          <w:highlight w:val="yellow"/>
        </w:rPr>
        <w:t>apostasia</w:t>
      </w:r>
      <w:proofErr w:type="spellEnd"/>
      <w:r w:rsidRPr="00355D66">
        <w:rPr>
          <w:b/>
          <w:highlight w:val="yellow"/>
        </w:rPr>
        <w:t xml:space="preserve">” as “departure,” </w:t>
      </w:r>
      <w:r w:rsidRPr="00355D66">
        <w:rPr>
          <w:b/>
          <w:highlight w:val="yellow"/>
          <w:u w:val="single"/>
        </w:rPr>
        <w:t>not</w:t>
      </w:r>
      <w:r w:rsidRPr="00355D66">
        <w:rPr>
          <w:b/>
          <w:highlight w:val="yellow"/>
        </w:rPr>
        <w:t xml:space="preserve"> </w:t>
      </w:r>
      <w:r w:rsidRPr="00355D66">
        <w:rPr>
          <w:b/>
          <w:i/>
          <w:highlight w:val="yellow"/>
        </w:rPr>
        <w:t>apostasy</w:t>
      </w:r>
      <w:r w:rsidRPr="00355D66">
        <w:rPr>
          <w:highlight w:val="yellow"/>
        </w:rPr>
        <w:t xml:space="preserve">.  The King James Version was the first English translation to use the word </w:t>
      </w:r>
      <w:r w:rsidRPr="00355D66">
        <w:rPr>
          <w:b/>
          <w:i/>
          <w:highlight w:val="yellow"/>
        </w:rPr>
        <w:t>apostasy</w:t>
      </w:r>
      <w:r w:rsidRPr="00355D66">
        <w:rPr>
          <w:highlight w:val="yellow"/>
        </w:rPr>
        <w:t>.</w:t>
      </w:r>
    </w:p>
    <w:p w14:paraId="253DF442" w14:textId="77777777" w:rsidR="00C00967" w:rsidRPr="00C00967" w:rsidRDefault="00C00967" w:rsidP="00C00967">
      <w:pPr>
        <w:pStyle w:val="ListParagraph"/>
        <w:ind w:left="1080"/>
        <w:rPr>
          <w:b/>
          <w:i/>
        </w:rPr>
      </w:pPr>
    </w:p>
    <w:p w14:paraId="521CA96B" w14:textId="3F045BAE" w:rsidR="00C00967" w:rsidRPr="00CF58AC" w:rsidRDefault="00C00967" w:rsidP="00C00967">
      <w:pPr>
        <w:pStyle w:val="ListParagraph"/>
        <w:numPr>
          <w:ilvl w:val="1"/>
          <w:numId w:val="2"/>
        </w:numPr>
        <w:rPr>
          <w:b/>
          <w:i/>
        </w:rPr>
      </w:pPr>
      <w:r>
        <w:t xml:space="preserve">The reason for this translation change is unknown, but it has been translated </w:t>
      </w:r>
      <w:r>
        <w:rPr>
          <w:b/>
          <w:i/>
        </w:rPr>
        <w:t>apostasy</w:t>
      </w:r>
      <w:r>
        <w:t xml:space="preserve"> ever since.</w:t>
      </w:r>
    </w:p>
    <w:p w14:paraId="0720D1F0" w14:textId="77777777" w:rsidR="00CF58AC" w:rsidRPr="00CF58AC" w:rsidRDefault="00CF58AC" w:rsidP="00CF58AC">
      <w:pPr>
        <w:rPr>
          <w:b/>
          <w:i/>
        </w:rPr>
      </w:pPr>
    </w:p>
    <w:p w14:paraId="0103BAC5" w14:textId="31BAB890" w:rsidR="00CF58AC" w:rsidRPr="00355D66" w:rsidRDefault="00355D66" w:rsidP="00355D66">
      <w:pPr>
        <w:pStyle w:val="ListParagraph"/>
        <w:numPr>
          <w:ilvl w:val="0"/>
          <w:numId w:val="2"/>
        </w:numPr>
        <w:rPr>
          <w:b/>
          <w:i/>
        </w:rPr>
      </w:pPr>
      <w:r>
        <w:t xml:space="preserve">For the reasons I just outlined, </w:t>
      </w:r>
      <w:r w:rsidR="00CF58AC">
        <w:t xml:space="preserve">I believe that the translation of </w:t>
      </w:r>
      <w:proofErr w:type="spellStart"/>
      <w:r w:rsidR="00CF58AC">
        <w:rPr>
          <w:i/>
        </w:rPr>
        <w:t>apostasia</w:t>
      </w:r>
      <w:proofErr w:type="spellEnd"/>
      <w:r w:rsidR="00CF58AC">
        <w:t xml:space="preserve"> is more correctly translated </w:t>
      </w:r>
      <w:r w:rsidR="00CF58AC">
        <w:rPr>
          <w:b/>
          <w:i/>
        </w:rPr>
        <w:t>departure</w:t>
      </w:r>
      <w:r w:rsidR="00CF58AC">
        <w:t xml:space="preserve"> and is a reference to </w:t>
      </w:r>
      <w:r w:rsidR="00CF58AC">
        <w:rPr>
          <w:b/>
          <w:i/>
        </w:rPr>
        <w:t xml:space="preserve">the </w:t>
      </w:r>
      <w:r>
        <w:rPr>
          <w:b/>
          <w:i/>
        </w:rPr>
        <w:t xml:space="preserve">physical </w:t>
      </w:r>
      <w:r w:rsidR="00CF58AC">
        <w:rPr>
          <w:b/>
          <w:i/>
        </w:rPr>
        <w:t>departure</w:t>
      </w:r>
      <w:r w:rsidR="00CF58AC">
        <w:rPr>
          <w:b/>
        </w:rPr>
        <w:t xml:space="preserve"> of the church at the rapture.</w:t>
      </w:r>
    </w:p>
    <w:p w14:paraId="42A400CC" w14:textId="0ECFAA97" w:rsidR="00355D66" w:rsidRPr="00355D66" w:rsidRDefault="00355D66" w:rsidP="00355D66">
      <w:pPr>
        <w:pStyle w:val="ListParagraph"/>
        <w:rPr>
          <w:b/>
          <w:i/>
        </w:rPr>
      </w:pPr>
    </w:p>
    <w:p w14:paraId="634747CC" w14:textId="4FD021CB" w:rsidR="00355D66" w:rsidRPr="00CC63C6" w:rsidRDefault="001165DF" w:rsidP="00355D66">
      <w:pPr>
        <w:pStyle w:val="ListParagraph"/>
        <w:rPr>
          <w:b/>
          <w:i/>
          <w:highlight w:val="lightGray"/>
        </w:rPr>
      </w:pPr>
      <w:r w:rsidRPr="00CC63C6">
        <w:rPr>
          <w:noProof/>
          <w:highlight w:val="lightGray"/>
        </w:rPr>
        <mc:AlternateContent>
          <mc:Choice Requires="wps">
            <w:drawing>
              <wp:anchor distT="0" distB="0" distL="114300" distR="114300" simplePos="0" relativeHeight="251677696" behindDoc="0" locked="0" layoutInCell="1" allowOverlap="1" wp14:anchorId="33399D5F" wp14:editId="7EAD58C3">
                <wp:simplePos x="0" y="0"/>
                <wp:positionH relativeFrom="column">
                  <wp:posOffset>-228600</wp:posOffset>
                </wp:positionH>
                <wp:positionV relativeFrom="paragraph">
                  <wp:posOffset>53975</wp:posOffset>
                </wp:positionV>
                <wp:extent cx="571500" cy="219710"/>
                <wp:effectExtent l="0" t="0" r="38100" b="342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7F59140" w14:textId="35A89977" w:rsidR="00616E84" w:rsidRPr="003D3566" w:rsidRDefault="00616E84" w:rsidP="001165DF">
                            <w:pPr>
                              <w:rPr>
                                <w:sz w:val="16"/>
                                <w:szCs w:val="20"/>
                              </w:rPr>
                            </w:pPr>
                            <w:r>
                              <w:rPr>
                                <w:sz w:val="16"/>
                                <w:szCs w:val="20"/>
                              </w:rPr>
                              <w:t>slide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4.25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aqACgCAABYBAAADgAAAGRycy9lMm9Eb2MueG1srFTbjtsgEH2v1H9AvDe2o7jZWHFW22xTVdpe&#10;pN1+AMbYRsUMBRI7/foOOMmmt5eqfkDADGfOnJnx+nbsFTkI6yTokmazlBKhOdRStyX98rR7dUOJ&#10;80zXTIEWJT0KR283L1+sB1OIOXSgamEJgmhXDKaknfemSBLHO9EzNwMjNBobsD3zeLRtUls2IHqv&#10;knmavk4GsLWxwIVzeHs/Gekm4jeN4P5T0zjhiSopcvNxtXGtwpps1qxoLTOd5Cca7B9Y9ExqDHqB&#10;umeekb2Vv0H1kltw0PgZhz6BppFcxBwwmyz9JZvHjhkRc0FxnLnI5P4fLP94+GyJrLF2KI9mPdbo&#10;SYyevIGR5EGewbgCvR4N+vkRr9E1purMA/CvjmjYdky34s5aGDrBaqSXhZfJ1dMJxwWQavgANYZh&#10;ew8RaGxsH7RDNQiiI4/jpTSBCsfLfJnlKVo4mubZaolsQwRWnB8b6/w7AT0Jm5JarHwEZ4cH5yfX&#10;s0uI5UDJeieVigfbVltlyYFhl+zid0L/yU1pMpR0lc/zKf+/QqTx+xNELz22u5J9SW8uTqwIqr3V&#10;NdJkhWdSTXvMTumTjEG5SUM/VuO5YPggaFxBfURhLUztjeOImw7sd0oGbO2Sum97ZgUl6r3G4qyy&#10;xSLMQjws8uUcD/baUl1bmOYIVVJPybTd+ml+9sbKtsNI53a4w4LuZBT7mdWJP7ZvLNdp1MJ8XJ+j&#10;1/MPYfMDAAD//wMAUEsDBBQABgAIAAAAIQA7tPSy3AAAAAcBAAAPAAAAZHJzL2Rvd25yZXYueG1s&#10;TI7BTsMwEETvSPyDtUhcqtYJqasSsqmgUk+cGsrdjZckIl6H2G3Tv8ec6HE0ozev2Ey2F2cafecY&#10;IV0kIIhrZzpuEA4fu/kahA+aje4dE8KVPGzK+7tC58ZdeE/nKjQiQtjnGqENYcil9HVLVvuFG4hj&#10;9+VGq0OMYyPNqC8Rbnv5lCQraXXH8aHVA21bqr+rk0VY/VTZ7P3TzHh/3b2NtVVme1CIjw/T6wuI&#10;QFP4H8OfflSHMjod3YmNFz3CPFPPcYqwViBir5YpiCPCMktBloW89S9/AQAA//8DAFBLAQItABQA&#10;BgAIAAAAIQDkmcPA+wAAAOEBAAATAAAAAAAAAAAAAAAAAAAAAABbQ29udGVudF9UeXBlc10ueG1s&#10;UEsBAi0AFAAGAAgAAAAhACOyauHXAAAAlAEAAAsAAAAAAAAAAAAAAAAALAEAAF9yZWxzLy5yZWxz&#10;UEsBAi0AFAAGAAgAAAAhAKpmqgAoAgAAWAQAAA4AAAAAAAAAAAAAAAAALAIAAGRycy9lMm9Eb2Mu&#10;eG1sUEsBAi0AFAAGAAgAAAAhADu09LLcAAAABwEAAA8AAAAAAAAAAAAAAAAAgAQAAGRycy9kb3du&#10;cmV2LnhtbFBLBQYAAAAABAAEAPMAAACJBQAAAAA=&#10;">
                <v:textbox style="mso-fit-shape-to-text:t">
                  <w:txbxContent>
                    <w:p w14:paraId="67F59140" w14:textId="35A89977" w:rsidR="00616E84" w:rsidRPr="003D3566" w:rsidRDefault="00616E84" w:rsidP="001165DF">
                      <w:pPr>
                        <w:rPr>
                          <w:sz w:val="16"/>
                          <w:szCs w:val="20"/>
                        </w:rPr>
                      </w:pPr>
                      <w:r>
                        <w:rPr>
                          <w:sz w:val="16"/>
                          <w:szCs w:val="20"/>
                        </w:rPr>
                        <w:t>slide 11</w:t>
                      </w:r>
                    </w:p>
                  </w:txbxContent>
                </v:textbox>
              </v:shape>
            </w:pict>
          </mc:Fallback>
        </mc:AlternateContent>
      </w:r>
      <w:r w:rsidR="00355D66" w:rsidRPr="00CC63C6">
        <w:rPr>
          <w:b/>
          <w:highlight w:val="lightGray"/>
        </w:rPr>
        <w:t xml:space="preserve">The second sign </w:t>
      </w:r>
      <w:r w:rsidR="0001004F" w:rsidRPr="00CC63C6">
        <w:rPr>
          <w:b/>
          <w:highlight w:val="lightGray"/>
        </w:rPr>
        <w:t>of the</w:t>
      </w:r>
      <w:r w:rsidR="00061B69" w:rsidRPr="00CC63C6">
        <w:rPr>
          <w:b/>
          <w:highlight w:val="lightGray"/>
        </w:rPr>
        <w:t xml:space="preserve"> coming of the</w:t>
      </w:r>
      <w:r w:rsidR="0001004F" w:rsidRPr="00CC63C6">
        <w:rPr>
          <w:b/>
          <w:highlight w:val="lightGray"/>
        </w:rPr>
        <w:t xml:space="preserve"> day of the Lord</w:t>
      </w:r>
    </w:p>
    <w:p w14:paraId="6C2E0ACA" w14:textId="5ED20E5C" w:rsidR="00355D66" w:rsidRDefault="00355D66" w:rsidP="00355D66">
      <w:pPr>
        <w:pStyle w:val="ListParagraph"/>
        <w:rPr>
          <w:b/>
          <w:i/>
        </w:rPr>
      </w:pPr>
      <w:r w:rsidRPr="00CC63C6">
        <w:rPr>
          <w:b/>
          <w:i/>
          <w:highlight w:val="lightGray"/>
        </w:rPr>
        <w:t>2 Thessalonians 2:3— Let no one in any way deceive you, for </w:t>
      </w:r>
      <w:r w:rsidRPr="00CC63C6">
        <w:rPr>
          <w:b/>
          <w:i/>
          <w:iCs/>
          <w:highlight w:val="lightGray"/>
        </w:rPr>
        <w:t xml:space="preserve">it will not come </w:t>
      </w:r>
      <w:r w:rsidRPr="00CC63C6">
        <w:rPr>
          <w:b/>
          <w:i/>
          <w:highlight w:val="lightGray"/>
        </w:rPr>
        <w:t>unless the apostasy comes first, and the man of lawlessness is revealed, the son of destruction</w:t>
      </w:r>
    </w:p>
    <w:p w14:paraId="123E9B3A" w14:textId="77777777" w:rsidR="0001004F" w:rsidRPr="0001004F" w:rsidRDefault="0001004F" w:rsidP="0001004F">
      <w:pPr>
        <w:rPr>
          <w:b/>
          <w:i/>
        </w:rPr>
      </w:pPr>
    </w:p>
    <w:p w14:paraId="409A54FF" w14:textId="753B18B0" w:rsidR="00355D66" w:rsidRPr="0001004F" w:rsidRDefault="0001004F" w:rsidP="00355D66">
      <w:pPr>
        <w:pStyle w:val="ListParagraph"/>
        <w:numPr>
          <w:ilvl w:val="0"/>
          <w:numId w:val="2"/>
        </w:numPr>
        <w:rPr>
          <w:b/>
          <w:i/>
        </w:rPr>
      </w:pPr>
      <w:r>
        <w:t xml:space="preserve">Then, reading on in 2 Thessalonians 2:3, after the rapture of the church, Paul gives </w:t>
      </w:r>
      <w:r w:rsidRPr="00340721">
        <w:rPr>
          <w:highlight w:val="yellow"/>
        </w:rPr>
        <w:t xml:space="preserve">the second sign of </w:t>
      </w:r>
      <w:r w:rsidRPr="00340721">
        <w:rPr>
          <w:b/>
          <w:i/>
          <w:highlight w:val="yellow"/>
        </w:rPr>
        <w:t>the day of the Lord’s</w:t>
      </w:r>
      <w:r w:rsidRPr="00340721">
        <w:rPr>
          <w:b/>
          <w:highlight w:val="yellow"/>
        </w:rPr>
        <w:t xml:space="preserve"> arrival</w:t>
      </w:r>
      <w:r w:rsidRPr="00340721">
        <w:rPr>
          <w:highlight w:val="yellow"/>
        </w:rPr>
        <w:t xml:space="preserve"> . . . </w:t>
      </w:r>
      <w:r w:rsidRPr="00340721">
        <w:rPr>
          <w:b/>
          <w:i/>
          <w:highlight w:val="yellow"/>
        </w:rPr>
        <w:t xml:space="preserve">and </w:t>
      </w:r>
      <w:r w:rsidRPr="00EF33F1">
        <w:rPr>
          <w:b/>
          <w:i/>
          <w:highlight w:val="yellow"/>
        </w:rPr>
        <w:t>the man of lawlessness is revealed</w:t>
      </w:r>
      <w:r w:rsidRPr="001C423D">
        <w:rPr>
          <w:b/>
          <w:i/>
        </w:rPr>
        <w:t>, the son of destruction</w:t>
      </w:r>
      <w:r>
        <w:t>.</w:t>
      </w:r>
    </w:p>
    <w:p w14:paraId="66D40976" w14:textId="77777777" w:rsidR="0001004F" w:rsidRPr="0001004F" w:rsidRDefault="0001004F" w:rsidP="0001004F">
      <w:pPr>
        <w:pStyle w:val="ListParagraph"/>
        <w:rPr>
          <w:b/>
          <w:i/>
        </w:rPr>
      </w:pPr>
    </w:p>
    <w:p w14:paraId="5DC1F75A" w14:textId="459099D9" w:rsidR="0001004F" w:rsidRPr="0001004F" w:rsidRDefault="0001004F" w:rsidP="00355D66">
      <w:pPr>
        <w:pStyle w:val="ListParagraph"/>
        <w:numPr>
          <w:ilvl w:val="0"/>
          <w:numId w:val="2"/>
        </w:numPr>
        <w:rPr>
          <w:b/>
          <w:i/>
        </w:rPr>
      </w:pPr>
      <w:r>
        <w:t xml:space="preserve">A few minutes ago I explained the significance of </w:t>
      </w:r>
      <w:r>
        <w:rPr>
          <w:b/>
        </w:rPr>
        <w:t>the definite article in the Greek language</w:t>
      </w:r>
      <w:r>
        <w:t xml:space="preserve">.  It is used to indicate </w:t>
      </w:r>
      <w:r>
        <w:rPr>
          <w:b/>
        </w:rPr>
        <w:t xml:space="preserve">a specific </w:t>
      </w:r>
      <w:r w:rsidR="00340721">
        <w:rPr>
          <w:b/>
        </w:rPr>
        <w:t>event or person</w:t>
      </w:r>
      <w:r>
        <w:rPr>
          <w:b/>
        </w:rPr>
        <w:t>.</w:t>
      </w:r>
      <w:r>
        <w:t xml:space="preserve">  Just as </w:t>
      </w:r>
      <w:r>
        <w:rPr>
          <w:b/>
          <w:i/>
          <w:u w:val="single"/>
        </w:rPr>
        <w:t>the</w:t>
      </w:r>
      <w:r>
        <w:rPr>
          <w:b/>
          <w:i/>
        </w:rPr>
        <w:t xml:space="preserve"> day of the Lord</w:t>
      </w:r>
      <w:r>
        <w:t xml:space="preserve"> refers to a specific event, and </w:t>
      </w:r>
      <w:r>
        <w:rPr>
          <w:b/>
          <w:i/>
          <w:u w:val="single"/>
        </w:rPr>
        <w:t>the</w:t>
      </w:r>
      <w:r>
        <w:rPr>
          <w:b/>
          <w:i/>
        </w:rPr>
        <w:t xml:space="preserve"> </w:t>
      </w:r>
      <w:proofErr w:type="spellStart"/>
      <w:r>
        <w:rPr>
          <w:b/>
          <w:i/>
        </w:rPr>
        <w:t>apostasia</w:t>
      </w:r>
      <w:proofErr w:type="spellEnd"/>
      <w:r>
        <w:t xml:space="preserve"> refers to a specific event, so to, the term </w:t>
      </w:r>
      <w:r>
        <w:rPr>
          <w:b/>
          <w:i/>
          <w:u w:val="single"/>
        </w:rPr>
        <w:t>the</w:t>
      </w:r>
      <w:r>
        <w:rPr>
          <w:b/>
          <w:i/>
        </w:rPr>
        <w:t xml:space="preserve"> man of lawlessness</w:t>
      </w:r>
      <w:r>
        <w:t xml:space="preserve"> is a reference to a specific person.</w:t>
      </w:r>
    </w:p>
    <w:p w14:paraId="7F46DF9E" w14:textId="77777777" w:rsidR="0001004F" w:rsidRPr="0001004F" w:rsidRDefault="0001004F" w:rsidP="0001004F">
      <w:pPr>
        <w:rPr>
          <w:b/>
          <w:i/>
        </w:rPr>
      </w:pPr>
    </w:p>
    <w:p w14:paraId="6F7BE681" w14:textId="605C1557" w:rsidR="0001004F" w:rsidRPr="00061B69" w:rsidRDefault="0001004F" w:rsidP="0001004F">
      <w:pPr>
        <w:pStyle w:val="ListParagraph"/>
        <w:numPr>
          <w:ilvl w:val="1"/>
          <w:numId w:val="2"/>
        </w:numPr>
        <w:rPr>
          <w:b/>
          <w:i/>
        </w:rPr>
      </w:pPr>
      <w:r>
        <w:t xml:space="preserve">And furthermore, </w:t>
      </w:r>
      <w:r>
        <w:rPr>
          <w:b/>
          <w:i/>
        </w:rPr>
        <w:t>the man of lawlessness</w:t>
      </w:r>
      <w:r>
        <w:t xml:space="preserve"> is further described by Paul as </w:t>
      </w:r>
      <w:r>
        <w:rPr>
          <w:b/>
          <w:i/>
          <w:u w:val="single"/>
        </w:rPr>
        <w:t>the</w:t>
      </w:r>
      <w:r>
        <w:rPr>
          <w:b/>
          <w:i/>
        </w:rPr>
        <w:t xml:space="preserve"> son of destruction</w:t>
      </w:r>
      <w:r>
        <w:t>.</w:t>
      </w:r>
    </w:p>
    <w:p w14:paraId="4E5DBE15" w14:textId="77777777" w:rsidR="00061B69" w:rsidRPr="0001004F" w:rsidRDefault="00061B69" w:rsidP="00061B69">
      <w:pPr>
        <w:pStyle w:val="ListParagraph"/>
        <w:ind w:left="1080"/>
        <w:rPr>
          <w:b/>
          <w:i/>
        </w:rPr>
      </w:pPr>
    </w:p>
    <w:p w14:paraId="04CA4F97" w14:textId="774CDDEB" w:rsidR="0001004F" w:rsidRPr="00340721" w:rsidRDefault="0001004F" w:rsidP="0001004F">
      <w:pPr>
        <w:pStyle w:val="ListParagraph"/>
        <w:numPr>
          <w:ilvl w:val="0"/>
          <w:numId w:val="2"/>
        </w:numPr>
        <w:rPr>
          <w:b/>
          <w:i/>
        </w:rPr>
      </w:pPr>
      <w:r>
        <w:t>This specific man that Paul is referring to</w:t>
      </w:r>
      <w:r w:rsidR="00340721">
        <w:t xml:space="preserve"> . . . </w:t>
      </w:r>
      <w:r w:rsidR="00340721">
        <w:rPr>
          <w:b/>
          <w:i/>
        </w:rPr>
        <w:t>the man of lawlessness, the son of destruction</w:t>
      </w:r>
      <w:r w:rsidR="00340721">
        <w:t xml:space="preserve"> . . .</w:t>
      </w:r>
      <w:r>
        <w:t xml:space="preserve"> is none other than </w:t>
      </w:r>
      <w:r>
        <w:rPr>
          <w:b/>
          <w:u w:val="single"/>
        </w:rPr>
        <w:t>the</w:t>
      </w:r>
      <w:r w:rsidR="00061B69">
        <w:rPr>
          <w:b/>
        </w:rPr>
        <w:t xml:space="preserve"> Antic</w:t>
      </w:r>
      <w:r>
        <w:rPr>
          <w:b/>
        </w:rPr>
        <w:t>hrist</w:t>
      </w:r>
      <w:r w:rsidR="00061B69">
        <w:t xml:space="preserve"> . . . </w:t>
      </w:r>
      <w:r w:rsidR="00061B69">
        <w:rPr>
          <w:b/>
          <w:i/>
        </w:rPr>
        <w:t xml:space="preserve">the beast </w:t>
      </w:r>
      <w:r w:rsidR="00061B69">
        <w:t>of the book of Revelation.</w:t>
      </w:r>
    </w:p>
    <w:p w14:paraId="576AE7D5" w14:textId="77777777" w:rsidR="00340721" w:rsidRPr="00061B69" w:rsidRDefault="00340721" w:rsidP="00340721">
      <w:pPr>
        <w:pStyle w:val="ListParagraph"/>
        <w:rPr>
          <w:b/>
          <w:i/>
        </w:rPr>
      </w:pPr>
    </w:p>
    <w:p w14:paraId="4DD107F7" w14:textId="5AEA85D1" w:rsidR="00061B69" w:rsidRDefault="00061B69" w:rsidP="00061B69">
      <w:pPr>
        <w:pStyle w:val="ListParagraph"/>
        <w:numPr>
          <w:ilvl w:val="1"/>
          <w:numId w:val="2"/>
        </w:numPr>
        <w:rPr>
          <w:b/>
          <w:i/>
        </w:rPr>
      </w:pPr>
      <w:r>
        <w:rPr>
          <w:b/>
          <w:i/>
        </w:rPr>
        <w:t>The man of lawlessness</w:t>
      </w:r>
      <w:r>
        <w:t xml:space="preserve"> is Satan’s man . . . a man who will emerge on the </w:t>
      </w:r>
      <w:r w:rsidR="00340721">
        <w:t xml:space="preserve">world </w:t>
      </w:r>
      <w:r>
        <w:t xml:space="preserve">scene and usher in </w:t>
      </w:r>
      <w:r>
        <w:rPr>
          <w:b/>
          <w:i/>
        </w:rPr>
        <w:t>the day of the Lord.</w:t>
      </w:r>
    </w:p>
    <w:p w14:paraId="6F994450" w14:textId="6579344A" w:rsidR="00061B69" w:rsidRPr="00061B69" w:rsidRDefault="001165DF" w:rsidP="00061B69">
      <w:pPr>
        <w:pStyle w:val="ListParagraph"/>
        <w:ind w:left="1080"/>
        <w:rPr>
          <w:b/>
          <w:i/>
        </w:rPr>
      </w:pPr>
      <w:r w:rsidRPr="00627A22">
        <w:rPr>
          <w:noProof/>
        </w:rPr>
        <mc:AlternateContent>
          <mc:Choice Requires="wps">
            <w:drawing>
              <wp:anchor distT="0" distB="0" distL="114300" distR="114300" simplePos="0" relativeHeight="251679744" behindDoc="0" locked="0" layoutInCell="1" allowOverlap="1" wp14:anchorId="75D7DE29" wp14:editId="619F64D6">
                <wp:simplePos x="0" y="0"/>
                <wp:positionH relativeFrom="column">
                  <wp:posOffset>-228600</wp:posOffset>
                </wp:positionH>
                <wp:positionV relativeFrom="paragraph">
                  <wp:posOffset>175260</wp:posOffset>
                </wp:positionV>
                <wp:extent cx="571500" cy="219710"/>
                <wp:effectExtent l="0" t="0" r="3810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B331FE2" w14:textId="4059C831" w:rsidR="00616E84" w:rsidRPr="003D3566" w:rsidRDefault="00616E84" w:rsidP="001165DF">
                            <w:pPr>
                              <w:rPr>
                                <w:sz w:val="16"/>
                                <w:szCs w:val="20"/>
                              </w:rPr>
                            </w:pPr>
                            <w:r>
                              <w:rPr>
                                <w:sz w:val="16"/>
                                <w:szCs w:val="20"/>
                              </w:rPr>
                              <w:t>slide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7.95pt;margin-top:13.8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jBESk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Mko061Gj&#10;ZzF68g5Gkgd6BuMKjHoyGOdHPMbQWKozD8C/OaJh2zHdijtrYegEqzG9LNxMrq5OOC6AVMMnqPEZ&#10;tvcQgcbG9oE7ZIMgOsp0vEgTUuF4mC+zPEUPR9c8Wy2zKF3CivNlY53/IKAnYVNSi8pHcHZ4cD4k&#10;w4pzSHjLgZL1TioVDdtWW2XJgWGX7OIX838RpjQZSrrK5/lU/18h0vj9CaKXHttdyb6kN5cgVgTW&#10;3us6NqNnUk17TFnpE42BuYlDP1bjWbCTPBXURyTWwtTeOI646cD+oGTA1i6p+75nVlCiPmoUZ5Ut&#10;FmEWorHIl3M07LWnuvYwzRGqpJ6Sabv10/zsjZVthy+d2+EOBd3JSHZQfsrqlD+2b9TgNGphPq7t&#10;GPXrh7D5CQAA//8DAFBLAwQUAAYACAAAACEAWaZ1GNwAAAAIAQAADwAAAGRycy9kb3ducmV2Lnht&#10;bEyPwU7DMAxA70j8Q2QkLtOWrqMFStMJJu3EaWXcs8a0FY1Tkmzr/h5zGkfLT8/P5XqygzihD70j&#10;BctFAgKpcaanVsH+Yzt/AhGiJqMHR6jgggHW1e1NqQvjzrTDUx1bwRIKhVbQxTgWUoamQ6vDwo1I&#10;vPty3urIo2+l8frMcjvINElyaXVPfKHTI246bL7ro1WQ/9Sr2funmdHusn3zjc3MZp8pdX83vb6A&#10;iDjFKwx/+ZwOFTcd3JFMEIOC+Sp7ZlRB+piDYCB7WII4sDxNQVal/P9A9QsAAP//AwBQSwECLQAU&#10;AAYACAAAACEA5JnDwPsAAADhAQAAEwAAAAAAAAAAAAAAAAAAAAAAW0NvbnRlbnRfVHlwZXNdLnht&#10;bFBLAQItABQABgAIAAAAIQAjsmrh1wAAAJQBAAALAAAAAAAAAAAAAAAAACwBAABfcmVscy8ucmVs&#10;c1BLAQItABQABgAIAAAAIQBk6MERKQIAAFgEAAAOAAAAAAAAAAAAAAAAACwCAABkcnMvZTJvRG9j&#10;LnhtbFBLAQItABQABgAIAAAAIQBZpnUY3AAAAAgBAAAPAAAAAAAAAAAAAAAAAIEEAABkcnMvZG93&#10;bnJldi54bWxQSwUGAAAAAAQABADzAAAAigUAAAAA&#10;">
                <v:textbox style="mso-fit-shape-to-text:t">
                  <w:txbxContent>
                    <w:p w14:paraId="5B331FE2" w14:textId="4059C831" w:rsidR="00616E84" w:rsidRPr="003D3566" w:rsidRDefault="00616E84" w:rsidP="001165DF">
                      <w:pPr>
                        <w:rPr>
                          <w:sz w:val="16"/>
                          <w:szCs w:val="20"/>
                        </w:rPr>
                      </w:pPr>
                      <w:r>
                        <w:rPr>
                          <w:sz w:val="16"/>
                          <w:szCs w:val="20"/>
                        </w:rPr>
                        <w:t>slide 12</w:t>
                      </w:r>
                    </w:p>
                  </w:txbxContent>
                </v:textbox>
              </v:shape>
            </w:pict>
          </mc:Fallback>
        </mc:AlternateContent>
      </w:r>
    </w:p>
    <w:p w14:paraId="39D2E25C" w14:textId="70FFAB3D" w:rsidR="00061B69" w:rsidRDefault="00061B69" w:rsidP="00061B69">
      <w:pPr>
        <w:pStyle w:val="ListParagraph"/>
        <w:rPr>
          <w:b/>
          <w:i/>
        </w:rPr>
      </w:pPr>
      <w:r w:rsidRPr="00CC63C6">
        <w:rPr>
          <w:b/>
          <w:highlight w:val="lightGray"/>
        </w:rPr>
        <w:t xml:space="preserve">How the Antichrist ushers in </w:t>
      </w:r>
      <w:r w:rsidRPr="00CC63C6">
        <w:rPr>
          <w:b/>
          <w:i/>
          <w:highlight w:val="lightGray"/>
        </w:rPr>
        <w:t>the day of the Lord</w:t>
      </w:r>
    </w:p>
    <w:p w14:paraId="3A6BF183" w14:textId="77777777" w:rsidR="00C6330F" w:rsidRPr="00061B69" w:rsidRDefault="00C6330F" w:rsidP="00061B69">
      <w:pPr>
        <w:pStyle w:val="ListParagraph"/>
        <w:rPr>
          <w:b/>
          <w:i/>
        </w:rPr>
      </w:pPr>
    </w:p>
    <w:p w14:paraId="65DEA7AC" w14:textId="01343DBA" w:rsidR="00061B69" w:rsidRPr="00061B69" w:rsidRDefault="00061B69" w:rsidP="00061B69">
      <w:pPr>
        <w:pStyle w:val="ListParagraph"/>
        <w:numPr>
          <w:ilvl w:val="0"/>
          <w:numId w:val="2"/>
        </w:numPr>
        <w:rPr>
          <w:b/>
          <w:i/>
        </w:rPr>
      </w:pPr>
      <w:r>
        <w:t>The question we then ask is, “</w:t>
      </w:r>
      <w:r w:rsidRPr="00340721">
        <w:rPr>
          <w:u w:val="single"/>
        </w:rPr>
        <w:t>how</w:t>
      </w:r>
      <w:r>
        <w:t xml:space="preserve"> does the Antichrist usher in </w:t>
      </w:r>
      <w:r>
        <w:rPr>
          <w:b/>
          <w:i/>
        </w:rPr>
        <w:t>the day of the Lord</w:t>
      </w:r>
      <w:r>
        <w:t>?”</w:t>
      </w:r>
    </w:p>
    <w:p w14:paraId="1FE75F99" w14:textId="77777777" w:rsidR="00061B69" w:rsidRPr="00061B69" w:rsidRDefault="00061B69" w:rsidP="00061B69">
      <w:pPr>
        <w:pStyle w:val="ListParagraph"/>
        <w:rPr>
          <w:b/>
          <w:i/>
        </w:rPr>
      </w:pPr>
    </w:p>
    <w:p w14:paraId="22CA09F4" w14:textId="3BEC8AC4" w:rsidR="00061B69" w:rsidRPr="00061B69" w:rsidRDefault="00061B69" w:rsidP="00061B69">
      <w:pPr>
        <w:pStyle w:val="ListParagraph"/>
        <w:numPr>
          <w:ilvl w:val="1"/>
          <w:numId w:val="2"/>
        </w:numPr>
        <w:rPr>
          <w:b/>
          <w:i/>
        </w:rPr>
      </w:pPr>
      <w:r>
        <w:t>The answer to this question is found in the book of Revelation.</w:t>
      </w:r>
    </w:p>
    <w:p w14:paraId="0A4B3273" w14:textId="77777777" w:rsidR="00061B69" w:rsidRPr="00061B69" w:rsidRDefault="00061B69" w:rsidP="00061B69">
      <w:pPr>
        <w:pStyle w:val="ListParagraph"/>
        <w:ind w:left="1080"/>
        <w:rPr>
          <w:b/>
          <w:i/>
        </w:rPr>
      </w:pPr>
    </w:p>
    <w:p w14:paraId="1B592EC2" w14:textId="4CD0DB82" w:rsidR="00061B69" w:rsidRPr="00061B69" w:rsidRDefault="00340721" w:rsidP="00061B69">
      <w:pPr>
        <w:pStyle w:val="ListParagraph"/>
        <w:numPr>
          <w:ilvl w:val="0"/>
          <w:numId w:val="2"/>
        </w:numPr>
        <w:rPr>
          <w:b/>
          <w:i/>
        </w:rPr>
      </w:pPr>
      <w:r>
        <w:t>In Revelation 5</w:t>
      </w:r>
      <w:r w:rsidR="00061B69">
        <w:t xml:space="preserve"> we have a scene in heaven.  We see God seated on His throne, holding a scroll . . . </w:t>
      </w:r>
    </w:p>
    <w:p w14:paraId="01DB0C4B" w14:textId="77777777" w:rsidR="00061B69" w:rsidRPr="00061B69" w:rsidRDefault="00061B69" w:rsidP="00061B69">
      <w:pPr>
        <w:pStyle w:val="ListParagraph"/>
        <w:rPr>
          <w:b/>
          <w:i/>
        </w:rPr>
      </w:pPr>
    </w:p>
    <w:p w14:paraId="55AEDACC" w14:textId="7C477E5E" w:rsidR="00061B69" w:rsidRDefault="00061B69" w:rsidP="00061B69">
      <w:pPr>
        <w:pStyle w:val="ListParagraph"/>
        <w:ind w:left="1080"/>
        <w:rPr>
          <w:b/>
          <w:i/>
        </w:rPr>
      </w:pPr>
      <w:r>
        <w:rPr>
          <w:b/>
          <w:i/>
        </w:rPr>
        <w:t xml:space="preserve">Revelation 5:1-2— </w:t>
      </w:r>
      <w:r w:rsidRPr="00061B69">
        <w:rPr>
          <w:b/>
          <w:i/>
          <w:sz w:val="16"/>
          <w:szCs w:val="16"/>
        </w:rPr>
        <w:t>1</w:t>
      </w:r>
      <w:r>
        <w:rPr>
          <w:b/>
          <w:i/>
        </w:rPr>
        <w:t xml:space="preserve"> </w:t>
      </w:r>
      <w:r w:rsidRPr="00061B69">
        <w:rPr>
          <w:b/>
          <w:i/>
        </w:rPr>
        <w:t xml:space="preserve">I saw in the right hand of Him who sat on the throne </w:t>
      </w:r>
      <w:r w:rsidRPr="00340721">
        <w:rPr>
          <w:b/>
          <w:i/>
          <w:highlight w:val="yellow"/>
        </w:rPr>
        <w:t>a book written inside and on the back, sealed up with seven seals</w:t>
      </w:r>
      <w:r w:rsidRPr="00061B69">
        <w:rPr>
          <w:b/>
          <w:i/>
        </w:rPr>
        <w:t>.</w:t>
      </w:r>
      <w:r>
        <w:rPr>
          <w:b/>
          <w:i/>
        </w:rPr>
        <w:t xml:space="preserve">  </w:t>
      </w:r>
      <w:r w:rsidRPr="00061B69">
        <w:rPr>
          <w:b/>
          <w:bCs/>
          <w:i/>
          <w:sz w:val="16"/>
          <w:szCs w:val="16"/>
        </w:rPr>
        <w:t>2</w:t>
      </w:r>
      <w:r w:rsidRPr="00061B69">
        <w:rPr>
          <w:b/>
          <w:i/>
          <w:sz w:val="16"/>
          <w:szCs w:val="16"/>
        </w:rPr>
        <w:t> </w:t>
      </w:r>
      <w:r w:rsidRPr="00061B69">
        <w:rPr>
          <w:b/>
          <w:i/>
        </w:rPr>
        <w:t xml:space="preserve">And I saw a strong angel proclaiming with a loud voice, </w:t>
      </w:r>
      <w:r w:rsidRPr="00340721">
        <w:rPr>
          <w:b/>
          <w:i/>
          <w:highlight w:val="yellow"/>
        </w:rPr>
        <w:t>"Who is worthy to open the book and to break its seals?"</w:t>
      </w:r>
    </w:p>
    <w:p w14:paraId="4B735AA8" w14:textId="77777777" w:rsidR="00061B69" w:rsidRPr="00061B69" w:rsidRDefault="00061B69" w:rsidP="00061B69">
      <w:pPr>
        <w:rPr>
          <w:b/>
          <w:i/>
        </w:rPr>
      </w:pPr>
    </w:p>
    <w:p w14:paraId="5DC7E62A" w14:textId="1CA2F0F5" w:rsidR="00061B69" w:rsidRPr="00061B69" w:rsidRDefault="00061B69" w:rsidP="00061B69">
      <w:pPr>
        <w:pStyle w:val="ListParagraph"/>
        <w:numPr>
          <w:ilvl w:val="0"/>
          <w:numId w:val="2"/>
        </w:numPr>
        <w:rPr>
          <w:b/>
          <w:i/>
        </w:rPr>
      </w:pPr>
      <w:r>
        <w:t xml:space="preserve">The answer to this question is found in v. 5 . . . </w:t>
      </w:r>
    </w:p>
    <w:p w14:paraId="607EB965" w14:textId="77777777" w:rsidR="00061B69" w:rsidRPr="00061B69" w:rsidRDefault="00061B69" w:rsidP="00061B69">
      <w:pPr>
        <w:pStyle w:val="ListParagraph"/>
        <w:rPr>
          <w:b/>
          <w:i/>
        </w:rPr>
      </w:pPr>
    </w:p>
    <w:p w14:paraId="72588AC5" w14:textId="7615082B" w:rsidR="00061B69" w:rsidRDefault="00061B69" w:rsidP="00061B69">
      <w:pPr>
        <w:pStyle w:val="ListParagraph"/>
        <w:ind w:left="1080"/>
      </w:pPr>
      <w:r>
        <w:rPr>
          <w:b/>
          <w:i/>
        </w:rPr>
        <w:t xml:space="preserve">Revelation 5:5— “. . . </w:t>
      </w:r>
      <w:r w:rsidRPr="00061B69">
        <w:rPr>
          <w:b/>
          <w:i/>
        </w:rPr>
        <w:t xml:space="preserve">behold, the Lion that is from the tribe of Judah, the Root of David, </w:t>
      </w:r>
      <w:r w:rsidRPr="00340721">
        <w:rPr>
          <w:b/>
          <w:i/>
          <w:highlight w:val="yellow"/>
        </w:rPr>
        <w:t>has overcome so as to open the book and its seven seals."</w:t>
      </w:r>
    </w:p>
    <w:p w14:paraId="789B4F6C" w14:textId="77777777" w:rsidR="00061B69" w:rsidRPr="00061B69" w:rsidRDefault="00061B69" w:rsidP="00061B69">
      <w:pPr>
        <w:pStyle w:val="ListParagraph"/>
        <w:ind w:left="1080"/>
      </w:pPr>
    </w:p>
    <w:p w14:paraId="58D5C993" w14:textId="1776E31B" w:rsidR="00061B69" w:rsidRPr="00456170" w:rsidRDefault="00061B69" w:rsidP="00061B69">
      <w:pPr>
        <w:pStyle w:val="ListParagraph"/>
        <w:numPr>
          <w:ilvl w:val="0"/>
          <w:numId w:val="2"/>
        </w:numPr>
        <w:rPr>
          <w:b/>
          <w:i/>
        </w:rPr>
      </w:pPr>
      <w:r>
        <w:t>The scroll that God is holding is a valuable document.</w:t>
      </w:r>
    </w:p>
    <w:p w14:paraId="0C24E160" w14:textId="77777777" w:rsidR="00456170" w:rsidRPr="00061B69" w:rsidRDefault="00456170" w:rsidP="00456170">
      <w:pPr>
        <w:pStyle w:val="ListParagraph"/>
        <w:rPr>
          <w:b/>
          <w:i/>
        </w:rPr>
      </w:pPr>
    </w:p>
    <w:p w14:paraId="7942EC79" w14:textId="7FEE6CB7" w:rsidR="00061B69" w:rsidRPr="00456170" w:rsidRDefault="00061B69" w:rsidP="00061B69">
      <w:pPr>
        <w:pStyle w:val="ListParagraph"/>
        <w:numPr>
          <w:ilvl w:val="1"/>
          <w:numId w:val="2"/>
        </w:numPr>
        <w:rPr>
          <w:b/>
          <w:i/>
        </w:rPr>
      </w:pPr>
      <w:r>
        <w:t>Normally an important scroll would have been sealed with one or two wax seals.  The purpose of the seals was to ensure the document had not been opened or tampered with.  The fact that this document has 7 seals attests to its great importance.</w:t>
      </w:r>
    </w:p>
    <w:p w14:paraId="7DE6D7EB" w14:textId="77777777" w:rsidR="00456170" w:rsidRPr="00061B69" w:rsidRDefault="00456170" w:rsidP="00456170">
      <w:pPr>
        <w:pStyle w:val="ListParagraph"/>
        <w:ind w:left="1080"/>
        <w:rPr>
          <w:b/>
          <w:i/>
        </w:rPr>
      </w:pPr>
    </w:p>
    <w:p w14:paraId="46F3541B" w14:textId="062603CE" w:rsidR="00061B69" w:rsidRPr="00456170" w:rsidRDefault="00061B69" w:rsidP="00061B69">
      <w:pPr>
        <w:pStyle w:val="ListParagraph"/>
        <w:numPr>
          <w:ilvl w:val="0"/>
          <w:numId w:val="2"/>
        </w:numPr>
        <w:rPr>
          <w:b/>
          <w:i/>
        </w:rPr>
      </w:pPr>
      <w:r>
        <w:t>And what is this document?</w:t>
      </w:r>
    </w:p>
    <w:p w14:paraId="1BF64D7B" w14:textId="77777777" w:rsidR="00456170" w:rsidRPr="00061B69" w:rsidRDefault="00456170" w:rsidP="00456170">
      <w:pPr>
        <w:pStyle w:val="ListParagraph"/>
        <w:rPr>
          <w:b/>
          <w:i/>
        </w:rPr>
      </w:pPr>
    </w:p>
    <w:p w14:paraId="78CDB1AC" w14:textId="2AA99FBE" w:rsidR="00061B69" w:rsidRPr="00456170" w:rsidRDefault="00340721" w:rsidP="00061B69">
      <w:pPr>
        <w:pStyle w:val="ListParagraph"/>
        <w:numPr>
          <w:ilvl w:val="1"/>
          <w:numId w:val="2"/>
        </w:numPr>
        <w:rPr>
          <w:b/>
          <w:i/>
        </w:rPr>
      </w:pPr>
      <w:r>
        <w:t xml:space="preserve">The document God is holding is </w:t>
      </w:r>
      <w:r w:rsidR="00061B69">
        <w:t xml:space="preserve">the </w:t>
      </w:r>
      <w:r w:rsidR="00456170">
        <w:t>title deed to the earth.  It is proof of God’s rightful claim to the earth and His right to rule the earth.</w:t>
      </w:r>
    </w:p>
    <w:p w14:paraId="53072BF1" w14:textId="77777777" w:rsidR="00456170" w:rsidRPr="00456170" w:rsidRDefault="00456170" w:rsidP="00456170">
      <w:pPr>
        <w:pStyle w:val="ListParagraph"/>
        <w:ind w:left="1080"/>
        <w:rPr>
          <w:b/>
          <w:i/>
        </w:rPr>
      </w:pPr>
    </w:p>
    <w:p w14:paraId="027E560B" w14:textId="486213EA" w:rsidR="00456170" w:rsidRPr="00456170" w:rsidRDefault="00456170" w:rsidP="00061B69">
      <w:pPr>
        <w:pStyle w:val="ListParagraph"/>
        <w:numPr>
          <w:ilvl w:val="1"/>
          <w:numId w:val="2"/>
        </w:numPr>
        <w:rPr>
          <w:b/>
          <w:i/>
        </w:rPr>
      </w:pPr>
      <w:r>
        <w:t>After the sin of Adam in the Garden of Eden, God permitted Satan a limited rule over the earth</w:t>
      </w:r>
      <w:r w:rsidR="00340721">
        <w:t>, for a time</w:t>
      </w:r>
      <w:r>
        <w:t>.  But with the opening of the scroll God is asserting His ownership over the earth and His right to evict Satan and evil from the earth.</w:t>
      </w:r>
    </w:p>
    <w:p w14:paraId="53A9CC93" w14:textId="77777777" w:rsidR="00456170" w:rsidRPr="00456170" w:rsidRDefault="00456170" w:rsidP="00456170">
      <w:pPr>
        <w:rPr>
          <w:b/>
          <w:i/>
        </w:rPr>
      </w:pPr>
    </w:p>
    <w:p w14:paraId="552DA899" w14:textId="75A2D451" w:rsidR="00456170" w:rsidRPr="00456170" w:rsidRDefault="00456170" w:rsidP="00456170">
      <w:pPr>
        <w:pStyle w:val="ListParagraph"/>
        <w:numPr>
          <w:ilvl w:val="0"/>
          <w:numId w:val="2"/>
        </w:numPr>
        <w:rPr>
          <w:b/>
          <w:i/>
        </w:rPr>
      </w:pPr>
      <w:r>
        <w:t xml:space="preserve">So, because Jesus </w:t>
      </w:r>
      <w:r w:rsidR="00340721">
        <w:t xml:space="preserve">has </w:t>
      </w:r>
      <w:r>
        <w:t xml:space="preserve">conquered sin and death on the cross, He is worthy to open the scroll and assert His ownership and authority over the earth and all living things. </w:t>
      </w:r>
    </w:p>
    <w:p w14:paraId="4B43655C" w14:textId="77777777" w:rsidR="00456170" w:rsidRPr="00456170" w:rsidRDefault="00456170" w:rsidP="00456170">
      <w:pPr>
        <w:pStyle w:val="ListParagraph"/>
        <w:rPr>
          <w:b/>
          <w:i/>
        </w:rPr>
      </w:pPr>
    </w:p>
    <w:p w14:paraId="5DF783EC" w14:textId="7AEEE9CB" w:rsidR="00456170" w:rsidRPr="00456170" w:rsidRDefault="00456170" w:rsidP="00456170">
      <w:pPr>
        <w:pStyle w:val="ListParagraph"/>
        <w:numPr>
          <w:ilvl w:val="1"/>
          <w:numId w:val="2"/>
        </w:numPr>
        <w:rPr>
          <w:b/>
          <w:i/>
        </w:rPr>
      </w:pPr>
      <w:r>
        <w:t>And we see Jesus begin the process of breaking the seals on the scroll, beginning in Revelation 6:1 . . .</w:t>
      </w:r>
    </w:p>
    <w:p w14:paraId="7394578E" w14:textId="7B3728DC" w:rsidR="00456170" w:rsidRPr="00456170" w:rsidRDefault="00456170" w:rsidP="00456170">
      <w:pPr>
        <w:pStyle w:val="ListParagraph"/>
        <w:ind w:left="1080"/>
        <w:rPr>
          <w:b/>
          <w:i/>
        </w:rPr>
      </w:pPr>
    </w:p>
    <w:p w14:paraId="2CC7C587" w14:textId="0E277975" w:rsidR="00456170" w:rsidRDefault="001165DF" w:rsidP="00456170">
      <w:pPr>
        <w:pStyle w:val="ListParagraph"/>
        <w:ind w:left="1080"/>
        <w:rPr>
          <w:b/>
          <w:i/>
        </w:rPr>
      </w:pPr>
      <w:r w:rsidRPr="00627A22">
        <w:rPr>
          <w:noProof/>
        </w:rPr>
        <mc:AlternateContent>
          <mc:Choice Requires="wps">
            <w:drawing>
              <wp:anchor distT="0" distB="0" distL="114300" distR="114300" simplePos="0" relativeHeight="251681792" behindDoc="0" locked="0" layoutInCell="1" allowOverlap="1" wp14:anchorId="1521AB44" wp14:editId="1B6B48F6">
                <wp:simplePos x="0" y="0"/>
                <wp:positionH relativeFrom="column">
                  <wp:posOffset>0</wp:posOffset>
                </wp:positionH>
                <wp:positionV relativeFrom="paragraph">
                  <wp:posOffset>62865</wp:posOffset>
                </wp:positionV>
                <wp:extent cx="571500" cy="219710"/>
                <wp:effectExtent l="0" t="0" r="38100" b="342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AEC4919" w14:textId="76FE64B9" w:rsidR="00616E84" w:rsidRPr="003D3566" w:rsidRDefault="00616E84" w:rsidP="001165DF">
                            <w:pPr>
                              <w:rPr>
                                <w:sz w:val="16"/>
                                <w:szCs w:val="20"/>
                              </w:rPr>
                            </w:pPr>
                            <w:r>
                              <w:rPr>
                                <w:sz w:val="16"/>
                                <w:szCs w:val="20"/>
                              </w:rPr>
                              <w:t>slide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0;margin-top:4.9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t9IioCAABYBAAADgAAAGRycy9lMm9Eb2MueG1srFTbjtMwEH1H4h8sv9Nc1NJt1HS1dClCWhak&#10;XT7AcZzEwvEY221Svp6x05ZqgRdEHiyPZ3w8c85M1rdjr8hBWCdBlzSbpZQIzaGWui3p1+fdmxtK&#10;nGe6Zgq0KOlROHq7ef1qPZhC5NCBqoUlCKJdMZiSdt6bIkkc70TP3AyM0OhswPbMo2nbpLZsQPRe&#10;JXmavk0GsLWxwIVzeHo/Oekm4jeN4P5z0zjhiSop5ubjauNahTXZrFnRWmY6yU9psH/IomdS46MX&#10;qHvmGdlb+RtUL7kFB42fcegTaBrJRawBq8nSF9U8dcyIWAuS48yFJvf/YPnj4Yslskbtcko061Gj&#10;ZzF68g5Gsgj0DMYVGPVkMM6PeIyhsVRnHoB/c0TDtmO6FXfWwtAJVmN6WbiZXF2dcFwAqYZPUOMz&#10;bO8hAo2N7QN3yAZBdJTpeJEmpMLxcLHMFil6OLrybLXMonQJK86XjXX+g4CehE1JLSofwdnhwfmQ&#10;DCvOIeEtB0rWO6lUNGxbbZUlB4ZdsotfzP9FmNJkKOlqkS+m+v8KkcbvTxC99NjuSvYlvbkEsSKw&#10;9l7XsRk9k2raY8pKn2gMzE0c+rEaz4Kd5KmgPiKxFqb2xnHETQf2ByUDtnZJ3fc9s4IS9VGjOKts&#10;Pg+zEI35YpmjYa891bWHaY5QJfWUTNutn+Znb6xsO3zp3A53KOhORrKD8lNWp/yxfaMGp1EL83Ft&#10;x6hfP4TNTwAAAP//AwBQSwMEFAAGAAgAAAAhAJqcbULZAAAABAEAAA8AAABkcnMvZG93bnJldi54&#10;bWxMj8FOwzAQRO9I/IO1SFwq6gBN1YRsKqjUE6eGcnfjbRIRr0Pstunfs5zgOJrRzJtiPblenWkM&#10;nWeEx3kCirj2tuMGYf+xfViBCtGwNb1nQrhSgHV5e1OY3PoL7+hcxUZJCYfcILQxDrnWoW7JmTD3&#10;A7F4Rz86E0WOjbajuUi56/VTkiy1Mx3LQmsG2rRUf1Unh7D8rp5n7592xrvr9m2sXWo3+xTx/m56&#10;fQEVaYp/YfjFF3QohengT2yD6hHkSETIMlBiZonIA8JikYIuC/0fvvwBAAD//wMAUEsBAi0AFAAG&#10;AAgAAAAhAOSZw8D7AAAA4QEAABMAAAAAAAAAAAAAAAAAAAAAAFtDb250ZW50X1R5cGVzXS54bWxQ&#10;SwECLQAUAAYACAAAACEAI7Jq4dcAAACUAQAACwAAAAAAAAAAAAAAAAAsAQAAX3JlbHMvLnJlbHNQ&#10;SwECLQAUAAYACAAAACEANnt9IioCAABYBAAADgAAAAAAAAAAAAAAAAAsAgAAZHJzL2Uyb0RvYy54&#10;bWxQSwECLQAUAAYACAAAACEAmpxtQtkAAAAEAQAADwAAAAAAAAAAAAAAAACCBAAAZHJzL2Rvd25y&#10;ZXYueG1sUEsFBgAAAAAEAAQA8wAAAIgFAAAAAA==&#10;">
                <v:textbox style="mso-fit-shape-to-text:t">
                  <w:txbxContent>
                    <w:p w14:paraId="3AEC4919" w14:textId="76FE64B9" w:rsidR="00616E84" w:rsidRPr="003D3566" w:rsidRDefault="00616E84" w:rsidP="001165DF">
                      <w:pPr>
                        <w:rPr>
                          <w:sz w:val="16"/>
                          <w:szCs w:val="20"/>
                        </w:rPr>
                      </w:pPr>
                      <w:r>
                        <w:rPr>
                          <w:sz w:val="16"/>
                          <w:szCs w:val="20"/>
                        </w:rPr>
                        <w:t>slide 13</w:t>
                      </w:r>
                    </w:p>
                  </w:txbxContent>
                </v:textbox>
              </v:shape>
            </w:pict>
          </mc:Fallback>
        </mc:AlternateContent>
      </w:r>
      <w:r w:rsidR="00456170">
        <w:rPr>
          <w:b/>
          <w:i/>
        </w:rPr>
        <w:t xml:space="preserve">Revelation 6:1-2— </w:t>
      </w:r>
      <w:r w:rsidR="00456170" w:rsidRPr="00456170">
        <w:rPr>
          <w:b/>
          <w:i/>
          <w:sz w:val="16"/>
          <w:szCs w:val="16"/>
        </w:rPr>
        <w:t>1</w:t>
      </w:r>
      <w:r w:rsidR="00456170">
        <w:rPr>
          <w:b/>
          <w:i/>
        </w:rPr>
        <w:t xml:space="preserve"> </w:t>
      </w:r>
      <w:r w:rsidR="00456170" w:rsidRPr="00456170">
        <w:rPr>
          <w:b/>
          <w:i/>
        </w:rPr>
        <w:t xml:space="preserve">Then I saw when </w:t>
      </w:r>
      <w:r w:rsidR="00456170" w:rsidRPr="00340721">
        <w:rPr>
          <w:b/>
          <w:i/>
          <w:highlight w:val="yellow"/>
        </w:rPr>
        <w:t>the Lamb broke one of the seven seals</w:t>
      </w:r>
      <w:r w:rsidR="00456170" w:rsidRPr="00456170">
        <w:rPr>
          <w:b/>
          <w:i/>
        </w:rPr>
        <w:t>, and I heard one of the four living creatures saying as with a voice of thunder, "Come."</w:t>
      </w:r>
      <w:r w:rsidR="00456170">
        <w:rPr>
          <w:b/>
          <w:i/>
        </w:rPr>
        <w:t xml:space="preserve">  </w:t>
      </w:r>
    </w:p>
    <w:p w14:paraId="6B76A041" w14:textId="7D9B561C" w:rsidR="00456170" w:rsidRDefault="00456170" w:rsidP="00456170">
      <w:pPr>
        <w:pStyle w:val="ListParagraph"/>
        <w:ind w:left="1080"/>
      </w:pPr>
      <w:proofErr w:type="gramStart"/>
      <w:r w:rsidRPr="00456170">
        <w:rPr>
          <w:b/>
          <w:bCs/>
          <w:i/>
          <w:sz w:val="16"/>
          <w:szCs w:val="16"/>
        </w:rPr>
        <w:t>2</w:t>
      </w:r>
      <w:r>
        <w:rPr>
          <w:b/>
          <w:bCs/>
          <w:i/>
          <w:sz w:val="16"/>
          <w:szCs w:val="16"/>
        </w:rPr>
        <w:t xml:space="preserve"> </w:t>
      </w:r>
      <w:r w:rsidRPr="00456170">
        <w:rPr>
          <w:b/>
          <w:i/>
          <w:sz w:val="16"/>
          <w:szCs w:val="16"/>
        </w:rPr>
        <w:t> </w:t>
      </w:r>
      <w:r w:rsidRPr="00456170">
        <w:rPr>
          <w:b/>
          <w:i/>
        </w:rPr>
        <w:t>I</w:t>
      </w:r>
      <w:proofErr w:type="gramEnd"/>
      <w:r w:rsidRPr="00456170">
        <w:rPr>
          <w:b/>
          <w:i/>
        </w:rPr>
        <w:t xml:space="preserve"> looked, and behold, </w:t>
      </w:r>
      <w:r w:rsidRPr="00340721">
        <w:rPr>
          <w:b/>
          <w:i/>
          <w:highlight w:val="yellow"/>
        </w:rPr>
        <w:t>a white horse, and he who sat on it had a bow; and a crown was given to him, and he went out conquering and to conquer</w:t>
      </w:r>
      <w:r w:rsidRPr="00456170">
        <w:rPr>
          <w:b/>
          <w:i/>
        </w:rPr>
        <w:t>.</w:t>
      </w:r>
    </w:p>
    <w:p w14:paraId="1CEFDA53" w14:textId="77777777" w:rsidR="00456170" w:rsidRPr="00456170" w:rsidRDefault="00456170" w:rsidP="00456170">
      <w:pPr>
        <w:pStyle w:val="ListParagraph"/>
        <w:ind w:left="1080"/>
      </w:pPr>
    </w:p>
    <w:p w14:paraId="67B08BC5" w14:textId="02B81F3D" w:rsidR="00456170" w:rsidRPr="00C6330F" w:rsidRDefault="00456170" w:rsidP="00456170">
      <w:pPr>
        <w:pStyle w:val="ListParagraph"/>
        <w:numPr>
          <w:ilvl w:val="0"/>
          <w:numId w:val="2"/>
        </w:numPr>
        <w:rPr>
          <w:b/>
          <w:i/>
        </w:rPr>
      </w:pPr>
      <w:r>
        <w:t>Here in Revelation 6:2 we see the first of four horsemen revealed in the breaking of the first 4 seals.</w:t>
      </w:r>
    </w:p>
    <w:p w14:paraId="125813A3" w14:textId="77777777" w:rsidR="00C6330F" w:rsidRPr="00456170" w:rsidRDefault="00C6330F" w:rsidP="00C6330F">
      <w:pPr>
        <w:pStyle w:val="ListParagraph"/>
        <w:rPr>
          <w:b/>
          <w:i/>
        </w:rPr>
      </w:pPr>
    </w:p>
    <w:p w14:paraId="2243C193" w14:textId="6A7B9997" w:rsidR="00456170" w:rsidRDefault="00456170" w:rsidP="00456170">
      <w:pPr>
        <w:pStyle w:val="ListParagraph"/>
        <w:numPr>
          <w:ilvl w:val="1"/>
          <w:numId w:val="2"/>
        </w:numPr>
        <w:rPr>
          <w:b/>
          <w:i/>
        </w:rPr>
      </w:pPr>
      <w:r>
        <w:t xml:space="preserve">Notice how this first horseman, </w:t>
      </w:r>
      <w:r>
        <w:rPr>
          <w:b/>
        </w:rPr>
        <w:t xml:space="preserve">the rider on the </w:t>
      </w:r>
      <w:r>
        <w:rPr>
          <w:b/>
          <w:i/>
        </w:rPr>
        <w:t>white horse</w:t>
      </w:r>
      <w:r>
        <w:t>,</w:t>
      </w:r>
      <w:r>
        <w:rPr>
          <w:b/>
        </w:rPr>
        <w:t xml:space="preserve"> </w:t>
      </w:r>
      <w:r w:rsidRPr="00456170">
        <w:t>is described</w:t>
      </w:r>
      <w:r>
        <w:t xml:space="preserve"> . . . </w:t>
      </w:r>
      <w:r w:rsidRPr="00456170">
        <w:rPr>
          <w:b/>
          <w:i/>
        </w:rPr>
        <w:t>he who sat on it had a bow; and a crown was given to him, and he went out conquering and to conquer.</w:t>
      </w:r>
    </w:p>
    <w:p w14:paraId="57F5FDE0" w14:textId="77777777" w:rsidR="00C6330F" w:rsidRPr="00456170" w:rsidRDefault="00C6330F" w:rsidP="00C6330F">
      <w:pPr>
        <w:pStyle w:val="ListParagraph"/>
        <w:ind w:left="1080"/>
        <w:rPr>
          <w:b/>
          <w:i/>
        </w:rPr>
      </w:pPr>
    </w:p>
    <w:p w14:paraId="22C03649" w14:textId="6C932BB8" w:rsidR="00456170" w:rsidRPr="00C6330F" w:rsidRDefault="00456170" w:rsidP="00456170">
      <w:pPr>
        <w:pStyle w:val="ListParagraph"/>
        <w:numPr>
          <w:ilvl w:val="1"/>
          <w:numId w:val="2"/>
        </w:numPr>
        <w:rPr>
          <w:b/>
          <w:i/>
        </w:rPr>
      </w:pPr>
      <w:r>
        <w:t xml:space="preserve">This rider is seen having </w:t>
      </w:r>
      <w:r>
        <w:rPr>
          <w:b/>
          <w:i/>
        </w:rPr>
        <w:t>a bow</w:t>
      </w:r>
      <w:r>
        <w:t>, but no arrows are</w:t>
      </w:r>
      <w:r w:rsidR="00C6330F">
        <w:t xml:space="preserve"> seen or</w:t>
      </w:r>
      <w:r>
        <w:t xml:space="preserve"> shot.</w:t>
      </w:r>
      <w:r w:rsidR="00340721">
        <w:t xml:space="preserve"> </w:t>
      </w:r>
      <w:r>
        <w:t xml:space="preserve"> And then we learn that </w:t>
      </w:r>
      <w:r>
        <w:rPr>
          <w:b/>
          <w:i/>
        </w:rPr>
        <w:t xml:space="preserve">a crown was </w:t>
      </w:r>
      <w:r w:rsidRPr="00C6330F">
        <w:rPr>
          <w:b/>
          <w:i/>
          <w:u w:val="single"/>
        </w:rPr>
        <w:t>given</w:t>
      </w:r>
      <w:r>
        <w:rPr>
          <w:b/>
          <w:i/>
        </w:rPr>
        <w:t xml:space="preserve"> to him</w:t>
      </w:r>
      <w:r>
        <w:t xml:space="preserve">, meaning </w:t>
      </w:r>
      <w:r w:rsidR="00C6330F">
        <w:t xml:space="preserve">this is a peaceful attainment of power . . . he does not have to fight to attain power, but he is </w:t>
      </w:r>
      <w:r w:rsidR="00C6330F" w:rsidRPr="00C6330F">
        <w:rPr>
          <w:u w:val="single"/>
        </w:rPr>
        <w:t>granted</w:t>
      </w:r>
      <w:r w:rsidR="00C6330F">
        <w:t xml:space="preserve"> </w:t>
      </w:r>
      <w:r>
        <w:t>a position of great authority.</w:t>
      </w:r>
    </w:p>
    <w:p w14:paraId="131953EB" w14:textId="77777777" w:rsidR="00C6330F" w:rsidRPr="00C6330F" w:rsidRDefault="00C6330F" w:rsidP="00C6330F">
      <w:pPr>
        <w:rPr>
          <w:b/>
          <w:i/>
        </w:rPr>
      </w:pPr>
    </w:p>
    <w:p w14:paraId="0C1CFCF6" w14:textId="65011367" w:rsidR="00C6330F" w:rsidRPr="00C6330F" w:rsidRDefault="00456170" w:rsidP="00456170">
      <w:pPr>
        <w:pStyle w:val="ListParagraph"/>
        <w:numPr>
          <w:ilvl w:val="1"/>
          <w:numId w:val="2"/>
        </w:numPr>
        <w:rPr>
          <w:b/>
          <w:i/>
        </w:rPr>
      </w:pPr>
      <w:r>
        <w:t xml:space="preserve">In the phrase </w:t>
      </w:r>
      <w:r>
        <w:rPr>
          <w:b/>
          <w:i/>
        </w:rPr>
        <w:t>he went out conquering and to conquer</w:t>
      </w:r>
      <w:r>
        <w:t xml:space="preserve"> indicates </w:t>
      </w:r>
      <w:r w:rsidR="00C6330F">
        <w:t xml:space="preserve">that after being given </w:t>
      </w:r>
      <w:r>
        <w:t>his initial position of a</w:t>
      </w:r>
      <w:r w:rsidR="00C6330F">
        <w:t>uthority, he extends his authority</w:t>
      </w:r>
      <w:r w:rsidR="00340721">
        <w:t xml:space="preserve"> and power</w:t>
      </w:r>
      <w:r w:rsidR="00C6330F">
        <w:t xml:space="preserve"> by conquest.</w:t>
      </w:r>
    </w:p>
    <w:p w14:paraId="42A23879" w14:textId="77777777" w:rsidR="00C6330F" w:rsidRPr="00C6330F" w:rsidRDefault="00C6330F" w:rsidP="00C6330F">
      <w:pPr>
        <w:rPr>
          <w:b/>
          <w:i/>
        </w:rPr>
      </w:pPr>
    </w:p>
    <w:p w14:paraId="05B26CDE" w14:textId="32B2D9BE" w:rsidR="00C6330F" w:rsidRPr="00C6330F" w:rsidRDefault="00C6330F" w:rsidP="00C6330F">
      <w:pPr>
        <w:pStyle w:val="ListParagraph"/>
        <w:numPr>
          <w:ilvl w:val="0"/>
          <w:numId w:val="2"/>
        </w:numPr>
        <w:rPr>
          <w:b/>
          <w:i/>
        </w:rPr>
      </w:pPr>
      <w:r>
        <w:t xml:space="preserve">I believe that </w:t>
      </w:r>
      <w:r w:rsidRPr="00340721">
        <w:rPr>
          <w:highlight w:val="yellow"/>
        </w:rPr>
        <w:t xml:space="preserve">this rider on </w:t>
      </w:r>
      <w:r w:rsidRPr="00340721">
        <w:rPr>
          <w:b/>
          <w:i/>
          <w:highlight w:val="yellow"/>
        </w:rPr>
        <w:t>the white horse</w:t>
      </w:r>
      <w:r w:rsidRPr="00340721">
        <w:rPr>
          <w:highlight w:val="yellow"/>
        </w:rPr>
        <w:t xml:space="preserve"> is </w:t>
      </w:r>
      <w:r w:rsidRPr="00340721">
        <w:rPr>
          <w:b/>
          <w:i/>
          <w:highlight w:val="yellow"/>
        </w:rPr>
        <w:t>the man of lawlessness, the son of destruction</w:t>
      </w:r>
      <w:r w:rsidRPr="00340721">
        <w:rPr>
          <w:highlight w:val="yellow"/>
        </w:rPr>
        <w:t>.</w:t>
      </w:r>
    </w:p>
    <w:p w14:paraId="02A932B2" w14:textId="77777777" w:rsidR="00C6330F" w:rsidRPr="00C6330F" w:rsidRDefault="00C6330F" w:rsidP="00C6330F">
      <w:pPr>
        <w:pStyle w:val="ListParagraph"/>
        <w:rPr>
          <w:b/>
          <w:i/>
        </w:rPr>
      </w:pPr>
    </w:p>
    <w:p w14:paraId="69DACDB6" w14:textId="638CF428" w:rsidR="00FA59C8" w:rsidRPr="00FA59C8" w:rsidRDefault="00C6330F" w:rsidP="00C6330F">
      <w:pPr>
        <w:pStyle w:val="ListParagraph"/>
        <w:numPr>
          <w:ilvl w:val="1"/>
          <w:numId w:val="2"/>
        </w:numPr>
        <w:rPr>
          <w:b/>
          <w:i/>
        </w:rPr>
      </w:pPr>
      <w:r>
        <w:t xml:space="preserve">While he comes to power peacefully, perhaps being hailed as a hero for averting some </w:t>
      </w:r>
      <w:r w:rsidR="00340721">
        <w:t xml:space="preserve">world-wide </w:t>
      </w:r>
      <w:r>
        <w:t>calamity</w:t>
      </w:r>
      <w:r w:rsidR="00340721">
        <w:t xml:space="preserve"> or crisis</w:t>
      </w:r>
      <w:r w:rsidR="00FA59C8">
        <w:t xml:space="preserve">.  In fact, I believe we are given a hint regarding the event that leads to the Antichrist’s rise to power.  In Daniel 9:27 we read . . . </w:t>
      </w:r>
    </w:p>
    <w:p w14:paraId="14A6E8D8" w14:textId="46969C3C" w:rsidR="00FA59C8" w:rsidRDefault="00FA59C8" w:rsidP="00FA59C8">
      <w:pPr>
        <w:pStyle w:val="ListParagraph"/>
        <w:ind w:left="1080"/>
        <w:rPr>
          <w:b/>
          <w:i/>
        </w:rPr>
      </w:pPr>
    </w:p>
    <w:p w14:paraId="72E7DA8E" w14:textId="1AF4734E" w:rsidR="00FA59C8" w:rsidRDefault="001165DF" w:rsidP="00FA59C8">
      <w:pPr>
        <w:pStyle w:val="ListParagraph"/>
        <w:ind w:left="1080"/>
        <w:rPr>
          <w:b/>
          <w:i/>
        </w:rPr>
      </w:pPr>
      <w:r w:rsidRPr="00627A22">
        <w:rPr>
          <w:noProof/>
        </w:rPr>
        <mc:AlternateContent>
          <mc:Choice Requires="wps">
            <w:drawing>
              <wp:anchor distT="0" distB="0" distL="114300" distR="114300" simplePos="0" relativeHeight="251683840" behindDoc="0" locked="0" layoutInCell="1" allowOverlap="1" wp14:anchorId="117C5E91" wp14:editId="2EF83215">
                <wp:simplePos x="0" y="0"/>
                <wp:positionH relativeFrom="column">
                  <wp:posOffset>-228600</wp:posOffset>
                </wp:positionH>
                <wp:positionV relativeFrom="paragraph">
                  <wp:posOffset>86995</wp:posOffset>
                </wp:positionV>
                <wp:extent cx="571500" cy="219710"/>
                <wp:effectExtent l="0" t="0" r="38100" b="342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DDAB578" w14:textId="5C253B61" w:rsidR="00616E84" w:rsidRPr="003D3566" w:rsidRDefault="00616E84" w:rsidP="001165DF">
                            <w:pPr>
                              <w:rPr>
                                <w:sz w:val="16"/>
                                <w:szCs w:val="20"/>
                              </w:rPr>
                            </w:pPr>
                            <w:r>
                              <w:rPr>
                                <w:sz w:val="16"/>
                                <w:szCs w:val="20"/>
                              </w:rPr>
                              <w:t>slide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95pt;margin-top:6.8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WMyoCAABY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mvU7jUlmvWo&#10;0ZMYPXlrRpIHegbrCox6tBjnRzzG0Fiqsw+Gf3NEm23HdCvuAMzQCVZjelm4mVxdnXBcAKmGj6bG&#10;Z9jemwg0NtAH7pANgugo0/EiTUiF42G+zPIUPRxd82y1zKJ0CSvOly04/16YnoRNSQGVj+Ds8OB8&#10;SIYV55DwljNK1jupVDSgrbYKyIFhl+ziF/N/FqY0GUq6yuf5VP9fIdL4/Qmilx7bXcm+pDeXIFYE&#10;1t7pOjajZ1JNe0xZ6RONgbmJQz9W41mwkzyVqY9ILJipvXEccdMZ+EHJgK1dUvd9z0BQoj5oFGeV&#10;LRZhFqKxyJdzNODaU117mOYIVVJPybTd+ml+9hZk2+FL53a4Q0F3MpIdlJ+yOuWP7Rs1OI1amI9r&#10;O0b9+iFsfgIAAP//AwBQSwMEFAAGAAgAAAAhAH336dHdAAAACAEAAA8AAABkcnMvZG93bnJldi54&#10;bWxMj0FPwkAQhe8k/ofNmHghsMVSxNotURJOnKh4X7pj29idrbsLlH/veNLj5H1575tiM9peXNCH&#10;zpGCxTwBgVQ701Gj4Pi+m61BhKjJ6N4RKrhhgE15Nyl0btyVDnipYiO4hEKuFbQxDrmUoW7R6jB3&#10;AxJnn85bHfn0jTReX7nc9vIxSVbS6o54odUDblusv6qzVbD6rtLp/sNM6XDbvfnaZmZ7zJR6uB9f&#10;X0BEHOMfDL/6rA4lO53cmUwQvYJZmj0zykH6BIKBbLkAcVKwXKcgy0L+f6D8AQAA//8DAFBLAQIt&#10;ABQABgAIAAAAIQDkmcPA+wAAAOEBAAATAAAAAAAAAAAAAAAAAAAAAABbQ29udGVudF9UeXBlc10u&#10;eG1sUEsBAi0AFAAGAAgAAAAhACOyauHXAAAAlAEAAAsAAAAAAAAAAAAAAAAALAEAAF9yZWxzLy5y&#10;ZWxzUEsBAi0AFAAGAAgAAAAhAPj1FjMqAgAAWAQAAA4AAAAAAAAAAAAAAAAALAIAAGRycy9lMm9E&#10;b2MueG1sUEsBAi0AFAAGAAgAAAAhAH336dHdAAAACAEAAA8AAAAAAAAAAAAAAAAAggQAAGRycy9k&#10;b3ducmV2LnhtbFBLBQYAAAAABAAEAPMAAACMBQAAAAA=&#10;">
                <v:textbox style="mso-fit-shape-to-text:t">
                  <w:txbxContent>
                    <w:p w14:paraId="7DDAB578" w14:textId="5C253B61" w:rsidR="00616E84" w:rsidRPr="003D3566" w:rsidRDefault="00616E84" w:rsidP="001165DF">
                      <w:pPr>
                        <w:rPr>
                          <w:sz w:val="16"/>
                          <w:szCs w:val="20"/>
                        </w:rPr>
                      </w:pPr>
                      <w:r>
                        <w:rPr>
                          <w:sz w:val="16"/>
                          <w:szCs w:val="20"/>
                        </w:rPr>
                        <w:t>slide 14</w:t>
                      </w:r>
                    </w:p>
                  </w:txbxContent>
                </v:textbox>
              </v:shape>
            </w:pict>
          </mc:Fallback>
        </mc:AlternateContent>
      </w:r>
      <w:r w:rsidR="00FA59C8">
        <w:rPr>
          <w:b/>
          <w:i/>
        </w:rPr>
        <w:t xml:space="preserve">Daniel 9:27— </w:t>
      </w:r>
      <w:r w:rsidR="00FA59C8" w:rsidRPr="00FA59C8">
        <w:rPr>
          <w:b/>
          <w:i/>
        </w:rPr>
        <w:t xml:space="preserve">"And </w:t>
      </w:r>
      <w:r w:rsidR="00FA59C8" w:rsidRPr="00FA59C8">
        <w:rPr>
          <w:b/>
          <w:i/>
          <w:highlight w:val="yellow"/>
        </w:rPr>
        <w:t>he will make a firm covenant with the many for one week</w:t>
      </w:r>
      <w:r w:rsidR="00FA59C8" w:rsidRPr="00FA59C8">
        <w:rPr>
          <w:b/>
          <w:i/>
        </w:rPr>
        <w:t>, but in the middle of the week he will put a stop to sacrifice and grain offering; and on the wing of abominations </w:t>
      </w:r>
      <w:r w:rsidR="00FA59C8" w:rsidRPr="00FA59C8">
        <w:rPr>
          <w:b/>
          <w:i/>
          <w:iCs/>
        </w:rPr>
        <w:t>will come</w:t>
      </w:r>
      <w:r w:rsidR="00FA59C8" w:rsidRPr="00FA59C8">
        <w:rPr>
          <w:b/>
          <w:i/>
        </w:rPr>
        <w:t> one who makes desolate, even until a complete destruction, one that is decreed, is poured out on the one who makes desolate."</w:t>
      </w:r>
    </w:p>
    <w:p w14:paraId="623F5A9E" w14:textId="77777777" w:rsidR="00FA59C8" w:rsidRPr="00FA59C8" w:rsidRDefault="00FA59C8" w:rsidP="00FA59C8">
      <w:pPr>
        <w:rPr>
          <w:b/>
          <w:i/>
        </w:rPr>
      </w:pPr>
    </w:p>
    <w:p w14:paraId="43EC83E6" w14:textId="6B71841F" w:rsidR="00FA59C8" w:rsidRPr="00C647C8" w:rsidRDefault="00FA59C8" w:rsidP="00C6330F">
      <w:pPr>
        <w:pStyle w:val="ListParagraph"/>
        <w:numPr>
          <w:ilvl w:val="1"/>
          <w:numId w:val="2"/>
        </w:numPr>
        <w:rPr>
          <w:b/>
          <w:i/>
        </w:rPr>
      </w:pPr>
      <w:r>
        <w:t xml:space="preserve">We learn in the book of Daniel that </w:t>
      </w:r>
      <w:r>
        <w:rPr>
          <w:b/>
          <w:i/>
        </w:rPr>
        <w:t>a week</w:t>
      </w:r>
      <w:r>
        <w:t xml:space="preserve"> is a reference to </w:t>
      </w:r>
      <w:r>
        <w:rPr>
          <w:b/>
        </w:rPr>
        <w:t>“a week of years”</w:t>
      </w:r>
      <w:r>
        <w:t xml:space="preserve"> . . . </w:t>
      </w:r>
      <w:r>
        <w:rPr>
          <w:b/>
        </w:rPr>
        <w:t>7 years.</w:t>
      </w:r>
    </w:p>
    <w:p w14:paraId="297ACAEA" w14:textId="77777777" w:rsidR="00C647C8" w:rsidRPr="00FA59C8" w:rsidRDefault="00C647C8" w:rsidP="00C647C8">
      <w:pPr>
        <w:pStyle w:val="ListParagraph"/>
        <w:ind w:left="1080"/>
        <w:rPr>
          <w:b/>
          <w:i/>
        </w:rPr>
      </w:pPr>
    </w:p>
    <w:p w14:paraId="7CE68FDF" w14:textId="22F198AC" w:rsidR="00FA59C8" w:rsidRPr="00C647C8" w:rsidRDefault="00C647C8" w:rsidP="00C6330F">
      <w:pPr>
        <w:pStyle w:val="ListParagraph"/>
        <w:numPr>
          <w:ilvl w:val="1"/>
          <w:numId w:val="2"/>
        </w:numPr>
        <w:rPr>
          <w:b/>
          <w:i/>
        </w:rPr>
      </w:pPr>
      <w:r>
        <w:t>In Daniel 9:26</w:t>
      </w:r>
      <w:r w:rsidR="00FA59C8">
        <w:t xml:space="preserve"> we see </w:t>
      </w:r>
      <w:r>
        <w:t xml:space="preserve">the reference to </w:t>
      </w:r>
      <w:r>
        <w:rPr>
          <w:b/>
          <w:i/>
        </w:rPr>
        <w:t>the prince who is to come</w:t>
      </w:r>
      <w:r>
        <w:t xml:space="preserve">, followed immediately in v. 27 by the pronoun </w:t>
      </w:r>
      <w:r>
        <w:rPr>
          <w:b/>
          <w:i/>
        </w:rPr>
        <w:t>he</w:t>
      </w:r>
      <w:r>
        <w:t xml:space="preserve">.  Grammatically, it appears that </w:t>
      </w:r>
      <w:r>
        <w:rPr>
          <w:b/>
          <w:i/>
        </w:rPr>
        <w:t>the prince who is to come</w:t>
      </w:r>
      <w:r>
        <w:t xml:space="preserve"> is </w:t>
      </w:r>
      <w:r>
        <w:rPr>
          <w:b/>
          <w:i/>
        </w:rPr>
        <w:t>he</w:t>
      </w:r>
      <w:r>
        <w:t xml:space="preserve"> who </w:t>
      </w:r>
      <w:r>
        <w:rPr>
          <w:b/>
          <w:i/>
        </w:rPr>
        <w:t xml:space="preserve">will make a firm covenant </w:t>
      </w:r>
      <w:r>
        <w:t xml:space="preserve">with the Jews for 7 years . . . </w:t>
      </w:r>
      <w:r>
        <w:rPr>
          <w:b/>
        </w:rPr>
        <w:t xml:space="preserve">a </w:t>
      </w:r>
      <w:proofErr w:type="gramStart"/>
      <w:r>
        <w:rPr>
          <w:b/>
        </w:rPr>
        <w:t>7 year</w:t>
      </w:r>
      <w:proofErr w:type="gramEnd"/>
      <w:r>
        <w:rPr>
          <w:b/>
        </w:rPr>
        <w:t xml:space="preserve"> peace agreement.</w:t>
      </w:r>
    </w:p>
    <w:p w14:paraId="30930B09" w14:textId="77777777" w:rsidR="00C647C8" w:rsidRPr="00C647C8" w:rsidRDefault="00C647C8" w:rsidP="00C647C8">
      <w:pPr>
        <w:rPr>
          <w:b/>
          <w:i/>
        </w:rPr>
      </w:pPr>
    </w:p>
    <w:p w14:paraId="30C5D542" w14:textId="1469B208" w:rsidR="00C647C8" w:rsidRPr="00C647C8" w:rsidRDefault="00C647C8" w:rsidP="00C6330F">
      <w:pPr>
        <w:pStyle w:val="ListParagraph"/>
        <w:numPr>
          <w:ilvl w:val="1"/>
          <w:numId w:val="2"/>
        </w:numPr>
        <w:rPr>
          <w:b/>
          <w:i/>
        </w:rPr>
      </w:pPr>
      <w:r>
        <w:t>We are not told what world events precipitate the making of this peace agreement with the Jewish people, only that a covenant is made that is later broken.</w:t>
      </w:r>
    </w:p>
    <w:p w14:paraId="02AEA29E" w14:textId="77777777" w:rsidR="00C647C8" w:rsidRPr="00C647C8" w:rsidRDefault="00C647C8" w:rsidP="00C647C8">
      <w:pPr>
        <w:rPr>
          <w:b/>
          <w:i/>
        </w:rPr>
      </w:pPr>
    </w:p>
    <w:p w14:paraId="66C730F9" w14:textId="5EFA5705" w:rsidR="00C647C8" w:rsidRPr="00FA59C8" w:rsidRDefault="00C647C8" w:rsidP="00E55083">
      <w:pPr>
        <w:pStyle w:val="ListParagraph"/>
        <w:numPr>
          <w:ilvl w:val="0"/>
          <w:numId w:val="2"/>
        </w:numPr>
        <w:rPr>
          <w:b/>
          <w:i/>
        </w:rPr>
      </w:pPr>
      <w:r>
        <w:t xml:space="preserve">Having made this peace covenant, this man will break the covenant after 3 ½ years and commit </w:t>
      </w:r>
      <w:r>
        <w:rPr>
          <w:b/>
          <w:i/>
        </w:rPr>
        <w:t>the abomination of desolation</w:t>
      </w:r>
      <w:r>
        <w:t xml:space="preserve"> by desecrating the Jewish temple, as described in Daniel and Revelation.</w:t>
      </w:r>
    </w:p>
    <w:p w14:paraId="0B6AE82A" w14:textId="77777777" w:rsidR="00FA59C8" w:rsidRPr="00FA59C8" w:rsidRDefault="00FA59C8" w:rsidP="00C647C8">
      <w:pPr>
        <w:pStyle w:val="ListParagraph"/>
        <w:ind w:left="1080"/>
        <w:rPr>
          <w:b/>
          <w:i/>
        </w:rPr>
      </w:pPr>
    </w:p>
    <w:p w14:paraId="6ECEF6CD" w14:textId="4A31F743" w:rsidR="00E55083" w:rsidRPr="00E64850" w:rsidRDefault="00E55083" w:rsidP="00E55083">
      <w:pPr>
        <w:pStyle w:val="ListParagraph"/>
        <w:numPr>
          <w:ilvl w:val="1"/>
          <w:numId w:val="2"/>
        </w:numPr>
        <w:rPr>
          <w:b/>
          <w:i/>
        </w:rPr>
      </w:pPr>
      <w:r>
        <w:t xml:space="preserve">We also see this event of </w:t>
      </w:r>
      <w:r>
        <w:rPr>
          <w:b/>
          <w:i/>
        </w:rPr>
        <w:t>the abomination of desolation</w:t>
      </w:r>
      <w:r>
        <w:t xml:space="preserve"> of the Antichrist taught by Paul in 2 Thessalonians 2:4 . . . </w:t>
      </w:r>
    </w:p>
    <w:p w14:paraId="7371AD64" w14:textId="77777777" w:rsidR="00E64850" w:rsidRPr="00E55083" w:rsidRDefault="00E64850" w:rsidP="00E64850">
      <w:pPr>
        <w:pStyle w:val="ListParagraph"/>
        <w:ind w:left="1080"/>
        <w:rPr>
          <w:b/>
          <w:i/>
        </w:rPr>
      </w:pPr>
    </w:p>
    <w:p w14:paraId="0011E95B" w14:textId="257CBCA9" w:rsidR="00E55083" w:rsidRPr="00E55083" w:rsidRDefault="001165DF" w:rsidP="00E64850">
      <w:pPr>
        <w:pStyle w:val="ListParagraph"/>
        <w:ind w:left="1080"/>
        <w:rPr>
          <w:b/>
          <w:i/>
        </w:rPr>
      </w:pPr>
      <w:r w:rsidRPr="00627A22">
        <w:rPr>
          <w:noProof/>
        </w:rPr>
        <mc:AlternateContent>
          <mc:Choice Requires="wps">
            <w:drawing>
              <wp:anchor distT="0" distB="0" distL="114300" distR="114300" simplePos="0" relativeHeight="251685888" behindDoc="0" locked="0" layoutInCell="1" allowOverlap="1" wp14:anchorId="171AA44F" wp14:editId="3D5E6AD9">
                <wp:simplePos x="0" y="0"/>
                <wp:positionH relativeFrom="column">
                  <wp:posOffset>-114300</wp:posOffset>
                </wp:positionH>
                <wp:positionV relativeFrom="paragraph">
                  <wp:posOffset>-1905</wp:posOffset>
                </wp:positionV>
                <wp:extent cx="571500" cy="219710"/>
                <wp:effectExtent l="0" t="0" r="38100" b="342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2A612B2" w14:textId="5FE3B669" w:rsidR="00616E84" w:rsidRPr="003D3566" w:rsidRDefault="00616E84" w:rsidP="001165DF">
                            <w:pPr>
                              <w:rPr>
                                <w:sz w:val="16"/>
                                <w:szCs w:val="20"/>
                              </w:rPr>
                            </w:pPr>
                            <w:r>
                              <w:rPr>
                                <w:sz w:val="16"/>
                                <w:szCs w:val="20"/>
                              </w:rPr>
                              <w:t>slide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8.95pt;margin-top:-.1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0ERSk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LSjRrEeN&#10;nsXoyTszkjzQM1hXYNSTxTg/4jGGxlKdfTD8myPabDumW3EHYIZOsBrTy8LN5OrqhOMCSDV8MjU+&#10;w/beRKCxgT5wh2wQREeZjhdpQiocD/Nllqfo4eiaZ6tlFqVLWHG+bMH5D8L0JGxKCqh8BGeHB+dD&#10;Mqw4h4S3nFGy3kmlogFttVVADgy7ZBe/mP+LMKXJUNJVPs+n+v8KkcbvTxC99NjuSvYlvbkEsSKw&#10;9l7XsRk9k2raY8pKn2gMzE0c+rEaz4Kd5KlMfURiwUztjeOIm87AD0oGbO2Suu97BoIS9VGjOKts&#10;sQizEI1FvpyjAdee6trDNEeoknpKpu3WT/OztyDbDl86t8MdCrqTkeyg/JTVKX9s36jBadTCfFzb&#10;MerXD2HzEwAA//8DAFBLAwQUAAYACAAAACEAm7sxUtwAAAAHAQAADwAAAGRycy9kb3ducmV2Lnht&#10;bEyOzU7DMBCE70i8g7VIXKrWSfoHIU4FlXri1FDubrwkEfE62G6bvj3LqdxmNKOZr9iMthdn9KFz&#10;pCCdJSCQamc6ahQcPnbTJxAhajK6d4QKrhhgU97fFTo37kJ7PFexETxCIdcK2hiHXMpQt2h1mLkB&#10;ibMv562ObH0jjdcXHre9zJJkJa3uiB9aPeC2xfq7OlkFq59qPnn/NBPaX3dvvrZLsz0slXp8GF9f&#10;QEQc460Mf/iMDiUzHd2JTBC9gmm6fuYqiwwE5+ssBXFUMF8sQJaF/M9f/gIAAP//AwBQSwECLQAU&#10;AAYACAAAACEA5JnDwPsAAADhAQAAEwAAAAAAAAAAAAAAAAAAAAAAW0NvbnRlbnRfVHlwZXNdLnht&#10;bFBLAQItABQABgAIAAAAIQAjsmrh1wAAAJQBAAALAAAAAAAAAAAAAAAAACwBAABfcmVscy8ucmVs&#10;c1BLAQItABQABgAIAAAAIQCSXQRFKQIAAFgEAAAOAAAAAAAAAAAAAAAAACwCAABkcnMvZTJvRG9j&#10;LnhtbFBLAQItABQABgAIAAAAIQCbuzFS3AAAAAcBAAAPAAAAAAAAAAAAAAAAAIEEAABkcnMvZG93&#10;bnJldi54bWxQSwUGAAAAAAQABADzAAAAigUAAAAA&#10;">
                <v:textbox style="mso-fit-shape-to-text:t">
                  <w:txbxContent>
                    <w:p w14:paraId="02A612B2" w14:textId="5FE3B669" w:rsidR="00616E84" w:rsidRPr="003D3566" w:rsidRDefault="00616E84" w:rsidP="001165DF">
                      <w:pPr>
                        <w:rPr>
                          <w:sz w:val="16"/>
                          <w:szCs w:val="20"/>
                        </w:rPr>
                      </w:pPr>
                      <w:r>
                        <w:rPr>
                          <w:sz w:val="16"/>
                          <w:szCs w:val="20"/>
                        </w:rPr>
                        <w:t>slide 15</w:t>
                      </w:r>
                    </w:p>
                  </w:txbxContent>
                </v:textbox>
              </v:shape>
            </w:pict>
          </mc:Fallback>
        </mc:AlternateContent>
      </w:r>
      <w:r w:rsidR="00E64850">
        <w:rPr>
          <w:b/>
          <w:i/>
        </w:rPr>
        <w:t xml:space="preserve">2 Thessalonians 2:3-4— </w:t>
      </w:r>
      <w:r w:rsidR="00E64850" w:rsidRPr="001C423D">
        <w:rPr>
          <w:b/>
          <w:bCs/>
          <w:i/>
          <w:sz w:val="16"/>
          <w:szCs w:val="16"/>
        </w:rPr>
        <w:t>3</w:t>
      </w:r>
      <w:r w:rsidR="00E64850" w:rsidRPr="001C423D">
        <w:rPr>
          <w:b/>
          <w:i/>
          <w:sz w:val="16"/>
          <w:szCs w:val="16"/>
        </w:rPr>
        <w:t> </w:t>
      </w:r>
      <w:r w:rsidR="00E64850" w:rsidRPr="001C423D">
        <w:rPr>
          <w:b/>
          <w:i/>
        </w:rPr>
        <w:t xml:space="preserve">Let no one </w:t>
      </w:r>
      <w:r w:rsidR="00E64850" w:rsidRPr="00E64850">
        <w:rPr>
          <w:b/>
          <w:i/>
        </w:rPr>
        <w:t>in any way deceive you, for </w:t>
      </w:r>
      <w:r w:rsidR="00E64850" w:rsidRPr="00E64850">
        <w:rPr>
          <w:b/>
          <w:i/>
          <w:iCs/>
        </w:rPr>
        <w:t xml:space="preserve">it will not come </w:t>
      </w:r>
      <w:r w:rsidR="00E64850" w:rsidRPr="00E64850">
        <w:rPr>
          <w:b/>
          <w:i/>
        </w:rPr>
        <w:t xml:space="preserve">unless the </w:t>
      </w:r>
      <w:r w:rsidR="00E64850">
        <w:rPr>
          <w:b/>
          <w:i/>
        </w:rPr>
        <w:t>departure</w:t>
      </w:r>
      <w:r w:rsidR="00E64850" w:rsidRPr="00E64850">
        <w:rPr>
          <w:b/>
          <w:i/>
        </w:rPr>
        <w:t xml:space="preserve"> comes first, and the man of lawlessness is revealed, the son of destruction, </w:t>
      </w:r>
      <w:r w:rsidR="00E64850" w:rsidRPr="00E64850">
        <w:rPr>
          <w:b/>
          <w:bCs/>
          <w:i/>
          <w:sz w:val="16"/>
          <w:szCs w:val="16"/>
        </w:rPr>
        <w:t>4</w:t>
      </w:r>
      <w:r w:rsidR="00E64850" w:rsidRPr="00E64850">
        <w:rPr>
          <w:b/>
          <w:i/>
          <w:sz w:val="16"/>
          <w:szCs w:val="16"/>
        </w:rPr>
        <w:t> </w:t>
      </w:r>
      <w:r w:rsidR="00E64850" w:rsidRPr="00E64850">
        <w:rPr>
          <w:b/>
          <w:i/>
          <w:highlight w:val="yellow"/>
        </w:rPr>
        <w:t>who opposes and exalts himself above every so-called god or object of worship, so that he takes his seat in the temple of God, displaying himself as being God.</w:t>
      </w:r>
    </w:p>
    <w:p w14:paraId="14DF00A6" w14:textId="1DDC3F7F" w:rsidR="00E55083" w:rsidRDefault="00E55083" w:rsidP="00E55083"/>
    <w:p w14:paraId="6B15BC47" w14:textId="6569930D" w:rsidR="00E64850" w:rsidRPr="00E64850" w:rsidRDefault="00E64850" w:rsidP="00E64850">
      <w:pPr>
        <w:pStyle w:val="ListParagraph"/>
        <w:numPr>
          <w:ilvl w:val="1"/>
          <w:numId w:val="2"/>
        </w:numPr>
        <w:rPr>
          <w:b/>
          <w:i/>
        </w:rPr>
      </w:pPr>
      <w:r>
        <w:t xml:space="preserve">The event of </w:t>
      </w:r>
      <w:r>
        <w:rPr>
          <w:b/>
        </w:rPr>
        <w:t xml:space="preserve">“taking </w:t>
      </w:r>
      <w:r>
        <w:rPr>
          <w:b/>
          <w:i/>
        </w:rPr>
        <w:t>his seat in the temple of God, displaying himself as being God”</w:t>
      </w:r>
      <w:r>
        <w:t xml:space="preserve"> </w:t>
      </w:r>
      <w:r w:rsidRPr="00E64850">
        <w:rPr>
          <w:b/>
          <w:u w:val="single"/>
        </w:rPr>
        <w:t>is</w:t>
      </w:r>
      <w:r>
        <w:t xml:space="preserve"> the </w:t>
      </w:r>
      <w:r>
        <w:rPr>
          <w:b/>
        </w:rPr>
        <w:t>abomination of desolation.</w:t>
      </w:r>
    </w:p>
    <w:p w14:paraId="7B921FEC" w14:textId="77777777" w:rsidR="00E64850" w:rsidRPr="00E64850" w:rsidRDefault="00E64850" w:rsidP="00E64850">
      <w:pPr>
        <w:pStyle w:val="ListParagraph"/>
        <w:ind w:left="1080"/>
        <w:rPr>
          <w:b/>
          <w:i/>
        </w:rPr>
      </w:pPr>
    </w:p>
    <w:p w14:paraId="1E3B59B4" w14:textId="7185093C" w:rsidR="00E64850" w:rsidRPr="00E64850" w:rsidRDefault="00E64850" w:rsidP="00E64850">
      <w:pPr>
        <w:pStyle w:val="ListParagraph"/>
        <w:numPr>
          <w:ilvl w:val="1"/>
          <w:numId w:val="2"/>
        </w:numPr>
        <w:rPr>
          <w:b/>
          <w:i/>
        </w:rPr>
      </w:pPr>
      <w:r>
        <w:t xml:space="preserve">So, the events in Daniel 9:27 and 2 Thessalonians 2:4 appear to be the same event.  And if this is true, then this affirms that it is the Antichrist who signs the </w:t>
      </w:r>
      <w:proofErr w:type="gramStart"/>
      <w:r>
        <w:t>7 year</w:t>
      </w:r>
      <w:proofErr w:type="gramEnd"/>
      <w:r>
        <w:t xml:space="preserve"> covenant of peace with the Jews prior to this event.</w:t>
      </w:r>
    </w:p>
    <w:p w14:paraId="2FDFAA14" w14:textId="77777777" w:rsidR="00E64850" w:rsidRPr="00E64850" w:rsidRDefault="00E64850" w:rsidP="00E64850">
      <w:pPr>
        <w:rPr>
          <w:b/>
          <w:i/>
        </w:rPr>
      </w:pPr>
    </w:p>
    <w:p w14:paraId="4B0AACE1" w14:textId="68F977F0" w:rsidR="00C6330F" w:rsidRPr="00E64850" w:rsidRDefault="00E64850" w:rsidP="00C647C8">
      <w:pPr>
        <w:pStyle w:val="ListParagraph"/>
        <w:numPr>
          <w:ilvl w:val="0"/>
          <w:numId w:val="2"/>
        </w:numPr>
        <w:rPr>
          <w:b/>
          <w:i/>
        </w:rPr>
      </w:pPr>
      <w:r>
        <w:t>As we learn in the book of Revelation, a</w:t>
      </w:r>
      <w:r w:rsidR="00C6330F">
        <w:t>fter rising to power the Antichrist slowly begins to reveal who he is</w:t>
      </w:r>
      <w:r w:rsidR="00FA59C8">
        <w:t xml:space="preserve"> as he consolidates his power</w:t>
      </w:r>
      <w:r w:rsidR="00C6330F">
        <w:t xml:space="preserve"> . . .</w:t>
      </w:r>
      <w:r w:rsidR="00FA59C8">
        <w:t xml:space="preserve"> He is </w:t>
      </w:r>
      <w:r w:rsidR="00FA59C8">
        <w:rPr>
          <w:b/>
          <w:i/>
        </w:rPr>
        <w:t>the man of lawlessness,</w:t>
      </w:r>
      <w:r w:rsidR="00C6330F">
        <w:t xml:space="preserve"> </w:t>
      </w:r>
      <w:r w:rsidR="00C6330F">
        <w:rPr>
          <w:b/>
          <w:i/>
        </w:rPr>
        <w:t>the son of destruction</w:t>
      </w:r>
      <w:r w:rsidR="00FA59C8">
        <w:t xml:space="preserve"> . . . and</w:t>
      </w:r>
      <w:r w:rsidR="00C6330F">
        <w:t xml:space="preserve"> he rule</w:t>
      </w:r>
      <w:r w:rsidR="00FA59C8">
        <w:t>s</w:t>
      </w:r>
      <w:r w:rsidR="00C6330F">
        <w:t xml:space="preserve"> over the earth with greater and greater evil and cruelty.</w:t>
      </w:r>
    </w:p>
    <w:p w14:paraId="0480C9E9" w14:textId="77777777" w:rsidR="00E64850" w:rsidRPr="00FA59C8" w:rsidRDefault="00E64850" w:rsidP="00E64850">
      <w:pPr>
        <w:pStyle w:val="ListParagraph"/>
        <w:rPr>
          <w:b/>
          <w:i/>
        </w:rPr>
      </w:pPr>
    </w:p>
    <w:p w14:paraId="065C8D68" w14:textId="1E88E332" w:rsidR="00FA59C8" w:rsidRDefault="00E64850" w:rsidP="00E64850">
      <w:pPr>
        <w:pStyle w:val="ListParagraph"/>
        <w:ind w:left="360"/>
        <w:rPr>
          <w:b/>
          <w:i/>
        </w:rPr>
      </w:pPr>
      <w:r>
        <w:rPr>
          <w:b/>
          <w:i/>
        </w:rPr>
        <w:t>--------------------------</w:t>
      </w:r>
    </w:p>
    <w:p w14:paraId="457B195D" w14:textId="77777777" w:rsidR="00E64850" w:rsidRPr="00FA59C8" w:rsidRDefault="00E64850" w:rsidP="00E64850">
      <w:pPr>
        <w:pStyle w:val="ListParagraph"/>
        <w:ind w:left="360"/>
        <w:rPr>
          <w:b/>
          <w:i/>
        </w:rPr>
      </w:pPr>
    </w:p>
    <w:p w14:paraId="52245EFE" w14:textId="2F225DC6" w:rsidR="00FA59C8" w:rsidRPr="00FA59C8" w:rsidRDefault="00FA59C8" w:rsidP="00FA59C8">
      <w:pPr>
        <w:pStyle w:val="ListParagraph"/>
        <w:numPr>
          <w:ilvl w:val="0"/>
          <w:numId w:val="2"/>
        </w:numPr>
        <w:rPr>
          <w:b/>
          <w:i/>
        </w:rPr>
      </w:pPr>
      <w:r>
        <w:t xml:space="preserve">So, </w:t>
      </w:r>
      <w:r w:rsidRPr="001E6ED8">
        <w:rPr>
          <w:highlight w:val="yellow"/>
        </w:rPr>
        <w:t xml:space="preserve">here in 1 Thessalonians 5:3 we learn the unbelieving world will be taken totally by surprise when </w:t>
      </w:r>
      <w:r w:rsidRPr="001E6ED8">
        <w:rPr>
          <w:b/>
          <w:i/>
          <w:highlight w:val="yellow"/>
        </w:rPr>
        <w:t>the day of the Lord</w:t>
      </w:r>
      <w:r w:rsidRPr="001E6ED8">
        <w:rPr>
          <w:highlight w:val="yellow"/>
        </w:rPr>
        <w:t xml:space="preserve"> suddenly comes upon them, leading to their utter ruin.</w:t>
      </w:r>
    </w:p>
    <w:p w14:paraId="5A14C51D" w14:textId="77777777" w:rsidR="00FA59C8" w:rsidRPr="00FA59C8" w:rsidRDefault="00FA59C8" w:rsidP="00FA59C8">
      <w:pPr>
        <w:pStyle w:val="ListParagraph"/>
        <w:rPr>
          <w:b/>
          <w:i/>
        </w:rPr>
      </w:pPr>
    </w:p>
    <w:p w14:paraId="101D6AE8" w14:textId="6D831DA2" w:rsidR="00FA59C8" w:rsidRPr="00C647C8" w:rsidRDefault="00FA59C8" w:rsidP="00FA59C8">
      <w:pPr>
        <w:pStyle w:val="ListParagraph"/>
        <w:numPr>
          <w:ilvl w:val="1"/>
          <w:numId w:val="2"/>
        </w:numPr>
        <w:rPr>
          <w:b/>
          <w:i/>
        </w:rPr>
      </w:pPr>
      <w:r>
        <w:t xml:space="preserve">And furthermore, </w:t>
      </w:r>
      <w:r w:rsidRPr="001E6ED8">
        <w:rPr>
          <w:highlight w:val="yellow"/>
        </w:rPr>
        <w:t xml:space="preserve">we learn in 2 Thessalonians 2:1-3 that </w:t>
      </w:r>
      <w:r w:rsidRPr="001E6ED8">
        <w:rPr>
          <w:b/>
          <w:i/>
          <w:highlight w:val="yellow"/>
        </w:rPr>
        <w:t>the day of the Lord</w:t>
      </w:r>
      <w:r w:rsidRPr="001E6ED8">
        <w:rPr>
          <w:highlight w:val="yellow"/>
        </w:rPr>
        <w:t xml:space="preserve"> will be preceded by </w:t>
      </w:r>
      <w:r w:rsidRPr="001E6ED8">
        <w:rPr>
          <w:b/>
          <w:highlight w:val="yellow"/>
        </w:rPr>
        <w:t xml:space="preserve">2 specific signs . . . the rapture of the church and the revealing of </w:t>
      </w:r>
      <w:r w:rsidRPr="001E6ED8">
        <w:rPr>
          <w:b/>
          <w:i/>
          <w:highlight w:val="yellow"/>
        </w:rPr>
        <w:t>the man of lawlessness</w:t>
      </w:r>
      <w:r w:rsidRPr="001E6ED8">
        <w:rPr>
          <w:b/>
          <w:highlight w:val="yellow"/>
        </w:rPr>
        <w:t xml:space="preserve"> . . . the Antichrist.</w:t>
      </w:r>
    </w:p>
    <w:p w14:paraId="7A1B3249" w14:textId="77777777" w:rsidR="00C647C8" w:rsidRPr="00C647C8" w:rsidRDefault="00C647C8" w:rsidP="00C647C8">
      <w:pPr>
        <w:pStyle w:val="ListParagraph"/>
        <w:ind w:left="1080"/>
        <w:rPr>
          <w:b/>
          <w:i/>
        </w:rPr>
      </w:pPr>
    </w:p>
    <w:p w14:paraId="4856212C" w14:textId="16ACB151" w:rsidR="00C647C8" w:rsidRDefault="00C647C8" w:rsidP="00FA59C8">
      <w:pPr>
        <w:pStyle w:val="ListParagraph"/>
        <w:numPr>
          <w:ilvl w:val="1"/>
          <w:numId w:val="2"/>
        </w:numPr>
        <w:rPr>
          <w:b/>
          <w:i/>
        </w:rPr>
      </w:pPr>
      <w:r>
        <w:rPr>
          <w:b/>
        </w:rPr>
        <w:t xml:space="preserve">And it is </w:t>
      </w:r>
      <w:r w:rsidRPr="001E6ED8">
        <w:rPr>
          <w:b/>
          <w:highlight w:val="yellow"/>
        </w:rPr>
        <w:t>this second sign</w:t>
      </w:r>
      <w:r>
        <w:rPr>
          <w:b/>
        </w:rPr>
        <w:t xml:space="preserve">, the revealing of </w:t>
      </w:r>
      <w:r>
        <w:rPr>
          <w:b/>
          <w:i/>
        </w:rPr>
        <w:t>the man of lawlessness</w:t>
      </w:r>
      <w:r>
        <w:rPr>
          <w:b/>
        </w:rPr>
        <w:t xml:space="preserve">, that </w:t>
      </w:r>
      <w:r w:rsidRPr="001E6ED8">
        <w:rPr>
          <w:b/>
          <w:highlight w:val="yellow"/>
        </w:rPr>
        <w:t xml:space="preserve">is actually the event that signals the beginning of </w:t>
      </w:r>
      <w:r w:rsidRPr="001E6ED8">
        <w:rPr>
          <w:b/>
          <w:i/>
          <w:highlight w:val="yellow"/>
        </w:rPr>
        <w:t>the day of the Lord.</w:t>
      </w:r>
    </w:p>
    <w:p w14:paraId="3FCDB367" w14:textId="77777777" w:rsidR="00C647C8" w:rsidRPr="00C647C8" w:rsidRDefault="00C647C8" w:rsidP="00C647C8">
      <w:pPr>
        <w:rPr>
          <w:b/>
          <w:i/>
        </w:rPr>
      </w:pPr>
    </w:p>
    <w:p w14:paraId="00650DC3" w14:textId="42F06496" w:rsidR="00C647C8" w:rsidRPr="00E55083" w:rsidRDefault="00C647C8" w:rsidP="00C647C8">
      <w:pPr>
        <w:pStyle w:val="ListParagraph"/>
        <w:numPr>
          <w:ilvl w:val="0"/>
          <w:numId w:val="2"/>
        </w:numPr>
        <w:rPr>
          <w:b/>
          <w:i/>
        </w:rPr>
      </w:pPr>
      <w:r>
        <w:t>Now, if you hold to a pre-tribulational view of the rapture of the church, you understand that</w:t>
      </w:r>
      <w:r w:rsidR="00E55083">
        <w:t xml:space="preserve"> according to the timeline I’ve laid out,</w:t>
      </w:r>
      <w:r>
        <w:t xml:space="preserve"> the church will not be present when </w:t>
      </w:r>
      <w:r>
        <w:rPr>
          <w:b/>
        </w:rPr>
        <w:t xml:space="preserve">the Antichrist is </w:t>
      </w:r>
      <w:r w:rsidR="00E55083">
        <w:rPr>
          <w:b/>
        </w:rPr>
        <w:t xml:space="preserve">fully </w:t>
      </w:r>
      <w:r>
        <w:rPr>
          <w:b/>
        </w:rPr>
        <w:t>revealed.</w:t>
      </w:r>
    </w:p>
    <w:p w14:paraId="5E78E6F6" w14:textId="77777777" w:rsidR="00E55083" w:rsidRPr="00C647C8" w:rsidRDefault="00E55083" w:rsidP="00E55083">
      <w:pPr>
        <w:pStyle w:val="ListParagraph"/>
        <w:rPr>
          <w:b/>
          <w:i/>
        </w:rPr>
      </w:pPr>
    </w:p>
    <w:p w14:paraId="01D243CD" w14:textId="7691EF53" w:rsidR="00C647C8" w:rsidRPr="00E55083" w:rsidRDefault="00C647C8" w:rsidP="00C647C8">
      <w:pPr>
        <w:pStyle w:val="ListParagraph"/>
        <w:numPr>
          <w:ilvl w:val="1"/>
          <w:numId w:val="2"/>
        </w:numPr>
        <w:rPr>
          <w:b/>
          <w:i/>
        </w:rPr>
      </w:pPr>
      <w:r>
        <w:t>However, this does not mean that the church will not</w:t>
      </w:r>
      <w:r w:rsidR="00E55083">
        <w:t xml:space="preserve"> see this man’s ascent to power.</w:t>
      </w:r>
    </w:p>
    <w:p w14:paraId="15C0D1F1" w14:textId="77777777" w:rsidR="00E55083" w:rsidRPr="00E55083" w:rsidRDefault="00E55083" w:rsidP="00E55083">
      <w:pPr>
        <w:pStyle w:val="ListParagraph"/>
        <w:ind w:left="1080"/>
        <w:rPr>
          <w:b/>
          <w:i/>
        </w:rPr>
      </w:pPr>
    </w:p>
    <w:p w14:paraId="5F415CF5" w14:textId="2C00FDC8" w:rsidR="00E55083" w:rsidRPr="00E55083" w:rsidRDefault="00E55083" w:rsidP="00C647C8">
      <w:pPr>
        <w:pStyle w:val="ListParagraph"/>
        <w:numPr>
          <w:ilvl w:val="1"/>
          <w:numId w:val="2"/>
        </w:numPr>
        <w:rPr>
          <w:b/>
          <w:i/>
        </w:rPr>
      </w:pPr>
      <w:r>
        <w:t xml:space="preserve">It is very likely that prior to the rapture of the church those who are observant will see </w:t>
      </w:r>
      <w:r>
        <w:rPr>
          <w:b/>
          <w:i/>
        </w:rPr>
        <w:t>the man of lawlessness</w:t>
      </w:r>
      <w:r>
        <w:t xml:space="preserve"> beginning to emerge as a world leader.</w:t>
      </w:r>
    </w:p>
    <w:p w14:paraId="5E7B338B" w14:textId="77777777" w:rsidR="00E55083" w:rsidRPr="00E55083" w:rsidRDefault="00E55083" w:rsidP="00E55083">
      <w:pPr>
        <w:rPr>
          <w:b/>
          <w:i/>
        </w:rPr>
      </w:pPr>
    </w:p>
    <w:p w14:paraId="3D14B547" w14:textId="3FD60C12" w:rsidR="00E55083" w:rsidRPr="00E55083" w:rsidRDefault="00E55083" w:rsidP="00E55083">
      <w:pPr>
        <w:pStyle w:val="ListParagraph"/>
        <w:numPr>
          <w:ilvl w:val="0"/>
          <w:numId w:val="2"/>
        </w:numPr>
        <w:rPr>
          <w:b/>
          <w:i/>
        </w:rPr>
      </w:pPr>
      <w:r>
        <w:t xml:space="preserve">But I caution you.  </w:t>
      </w:r>
      <w:r w:rsidRPr="001E6ED8">
        <w:rPr>
          <w:highlight w:val="yellow"/>
        </w:rPr>
        <w:t xml:space="preserve">A very popular game that </w:t>
      </w:r>
      <w:r w:rsidR="00616E84">
        <w:rPr>
          <w:highlight w:val="yellow"/>
        </w:rPr>
        <w:t xml:space="preserve">some </w:t>
      </w:r>
      <w:r w:rsidRPr="001E6ED8">
        <w:rPr>
          <w:highlight w:val="yellow"/>
        </w:rPr>
        <w:t>Christians love to play is “pin the tail on the Antichrist.”</w:t>
      </w:r>
    </w:p>
    <w:p w14:paraId="7137835A" w14:textId="77777777" w:rsidR="00E55083" w:rsidRPr="00E55083" w:rsidRDefault="00E55083" w:rsidP="00E55083">
      <w:pPr>
        <w:pStyle w:val="ListParagraph"/>
        <w:rPr>
          <w:b/>
          <w:i/>
        </w:rPr>
      </w:pPr>
    </w:p>
    <w:p w14:paraId="23FB55EC" w14:textId="6B316AD5" w:rsidR="001E6ED8" w:rsidRPr="001E6ED8" w:rsidRDefault="00E55083" w:rsidP="00E55083">
      <w:pPr>
        <w:pStyle w:val="ListParagraph"/>
        <w:numPr>
          <w:ilvl w:val="1"/>
          <w:numId w:val="2"/>
        </w:numPr>
        <w:rPr>
          <w:b/>
          <w:i/>
        </w:rPr>
      </w:pPr>
      <w:r>
        <w:t xml:space="preserve">Over the centuries Christians </w:t>
      </w:r>
      <w:r w:rsidR="00616E84">
        <w:t xml:space="preserve">in every generation </w:t>
      </w:r>
      <w:r>
        <w:t xml:space="preserve">have engaged in speculation regarding the identity of the Antichrist.  </w:t>
      </w:r>
      <w:r w:rsidR="001E6ED8">
        <w:t xml:space="preserve">In the past two generations we </w:t>
      </w:r>
      <w:r w:rsidR="00616E84">
        <w:t>have seen a great many candidates for the Antichrist</w:t>
      </w:r>
      <w:r w:rsidR="001E6ED8">
        <w:t xml:space="preserve">.  </w:t>
      </w:r>
      <w:r>
        <w:t xml:space="preserve">During WWII </w:t>
      </w:r>
      <w:r w:rsidR="001E6ED8">
        <w:t>many people believed</w:t>
      </w:r>
      <w:r>
        <w:t xml:space="preserve"> </w:t>
      </w:r>
      <w:r w:rsidR="001E6ED8">
        <w:t>that</w:t>
      </w:r>
      <w:r>
        <w:t xml:space="preserve"> Hitler was the Antichrist</w:t>
      </w:r>
      <w:r w:rsidR="00616E84">
        <w:t xml:space="preserve"> because of what He did to God’s chosen people</w:t>
      </w:r>
      <w:r>
        <w:t xml:space="preserve">.  </w:t>
      </w:r>
      <w:r w:rsidR="00616E84">
        <w:t xml:space="preserve">He certainly was </w:t>
      </w:r>
      <w:r w:rsidR="00616E84" w:rsidRPr="00616E84">
        <w:rPr>
          <w:b/>
          <w:highlight w:val="yellow"/>
          <w:u w:val="single"/>
        </w:rPr>
        <w:t>a</w:t>
      </w:r>
      <w:r w:rsidR="00616E84">
        <w:rPr>
          <w:b/>
        </w:rPr>
        <w:t xml:space="preserve"> man of lawlessness, </w:t>
      </w:r>
      <w:r w:rsidR="001E6ED8">
        <w:t xml:space="preserve">but he was not </w:t>
      </w:r>
      <w:r w:rsidR="001E6ED8" w:rsidRPr="00616E84">
        <w:rPr>
          <w:b/>
          <w:i/>
          <w:highlight w:val="yellow"/>
          <w:u w:val="single"/>
        </w:rPr>
        <w:t>the</w:t>
      </w:r>
      <w:r w:rsidR="001E6ED8">
        <w:rPr>
          <w:b/>
          <w:i/>
        </w:rPr>
        <w:t xml:space="preserve"> man of lawlessness</w:t>
      </w:r>
      <w:r w:rsidR="001E6ED8">
        <w:t>.</w:t>
      </w:r>
    </w:p>
    <w:p w14:paraId="5A4F8EF2" w14:textId="77777777" w:rsidR="001E6ED8" w:rsidRPr="001E6ED8" w:rsidRDefault="001E6ED8" w:rsidP="001E6ED8">
      <w:pPr>
        <w:pStyle w:val="ListParagraph"/>
        <w:ind w:left="1080"/>
        <w:rPr>
          <w:b/>
          <w:i/>
        </w:rPr>
      </w:pPr>
    </w:p>
    <w:p w14:paraId="25F3A114" w14:textId="4D82A6D1" w:rsidR="00E55083" w:rsidRPr="00616E84" w:rsidRDefault="00E55083" w:rsidP="00E55083">
      <w:pPr>
        <w:pStyle w:val="ListParagraph"/>
        <w:numPr>
          <w:ilvl w:val="1"/>
          <w:numId w:val="2"/>
        </w:numPr>
        <w:rPr>
          <w:b/>
          <w:i/>
        </w:rPr>
      </w:pPr>
      <w:r>
        <w:t>During the Gulf War</w:t>
      </w:r>
      <w:r w:rsidR="001E6ED8">
        <w:t>, in the early 1990s</w:t>
      </w:r>
      <w:r>
        <w:t xml:space="preserve"> many </w:t>
      </w:r>
      <w:r w:rsidR="001E6ED8">
        <w:t xml:space="preserve">people </w:t>
      </w:r>
      <w:r>
        <w:t xml:space="preserve">thought </w:t>
      </w:r>
      <w:r w:rsidR="001E6ED8">
        <w:t>that Sadda</w:t>
      </w:r>
      <w:r>
        <w:t>m Hussein was the Antichrist.</w:t>
      </w:r>
      <w:r w:rsidR="001E6ED8">
        <w:t xml:space="preserve">  He, too, was </w:t>
      </w:r>
      <w:r w:rsidR="001E6ED8" w:rsidRPr="00616E84">
        <w:rPr>
          <w:b/>
          <w:highlight w:val="yellow"/>
          <w:u w:val="single"/>
        </w:rPr>
        <w:t>a</w:t>
      </w:r>
      <w:r w:rsidR="001E6ED8" w:rsidRPr="00616E84">
        <w:rPr>
          <w:b/>
        </w:rPr>
        <w:t xml:space="preserve"> man </w:t>
      </w:r>
      <w:r w:rsidR="00616E84" w:rsidRPr="00616E84">
        <w:rPr>
          <w:b/>
        </w:rPr>
        <w:t>of lawlessness</w:t>
      </w:r>
      <w:r w:rsidR="001E6ED8">
        <w:t xml:space="preserve">, but was not </w:t>
      </w:r>
      <w:r w:rsidR="001E6ED8" w:rsidRPr="00616E84">
        <w:rPr>
          <w:b/>
          <w:i/>
          <w:highlight w:val="yellow"/>
          <w:u w:val="single"/>
        </w:rPr>
        <w:t>the</w:t>
      </w:r>
      <w:r w:rsidR="00616E84">
        <w:rPr>
          <w:b/>
          <w:i/>
        </w:rPr>
        <w:t xml:space="preserve"> man of lawlessness.</w:t>
      </w:r>
    </w:p>
    <w:p w14:paraId="42C91C43" w14:textId="77777777" w:rsidR="00616E84" w:rsidRPr="00616E84" w:rsidRDefault="00616E84" w:rsidP="00616E84">
      <w:pPr>
        <w:rPr>
          <w:b/>
          <w:i/>
        </w:rPr>
      </w:pPr>
    </w:p>
    <w:p w14:paraId="29D746F0" w14:textId="125E1EF3" w:rsidR="00616E84" w:rsidRPr="00E55083" w:rsidRDefault="00616E84" w:rsidP="00E55083">
      <w:pPr>
        <w:pStyle w:val="ListParagraph"/>
        <w:numPr>
          <w:ilvl w:val="1"/>
          <w:numId w:val="2"/>
        </w:numPr>
        <w:rPr>
          <w:b/>
          <w:i/>
        </w:rPr>
      </w:pPr>
      <w:r>
        <w:t xml:space="preserve">Men such as Hitler and Stalin and Napoleon and Mao and Saddam Hussein were certainly examples of the kind of man that </w:t>
      </w:r>
      <w:r>
        <w:rPr>
          <w:b/>
          <w:u w:val="single"/>
        </w:rPr>
        <w:t>the</w:t>
      </w:r>
      <w:r>
        <w:rPr>
          <w:b/>
        </w:rPr>
        <w:t xml:space="preserve"> Antichrist</w:t>
      </w:r>
      <w:r>
        <w:t xml:space="preserve"> will be.  But </w:t>
      </w:r>
      <w:r>
        <w:rPr>
          <w:b/>
          <w:i/>
        </w:rPr>
        <w:t>the man of lawlessness</w:t>
      </w:r>
      <w:r>
        <w:t xml:space="preserve"> prophesied in Scripture will surpass even those barbaric and evil men on the scale of evil that he will perpetrate upon the world.</w:t>
      </w:r>
    </w:p>
    <w:p w14:paraId="7D4729F5" w14:textId="77777777" w:rsidR="00E55083" w:rsidRPr="00E55083" w:rsidRDefault="00E55083" w:rsidP="00E55083">
      <w:pPr>
        <w:pStyle w:val="ListParagraph"/>
        <w:ind w:left="1080"/>
        <w:rPr>
          <w:b/>
          <w:i/>
        </w:rPr>
      </w:pPr>
    </w:p>
    <w:p w14:paraId="5ECB3504" w14:textId="77777777" w:rsidR="00616E84" w:rsidRPr="00616E84" w:rsidRDefault="00E55083" w:rsidP="00616E84">
      <w:pPr>
        <w:pStyle w:val="ListParagraph"/>
        <w:numPr>
          <w:ilvl w:val="0"/>
          <w:numId w:val="2"/>
        </w:numPr>
        <w:rPr>
          <w:b/>
          <w:i/>
        </w:rPr>
      </w:pPr>
      <w:r>
        <w:t>It is a very popular game</w:t>
      </w:r>
      <w:r w:rsidR="00616E84">
        <w:t xml:space="preserve"> among some Christians who study prophecy</w:t>
      </w:r>
      <w:r>
        <w:t xml:space="preserve"> to try to see which modern despotic ruler </w:t>
      </w:r>
      <w:r w:rsidRPr="00616E84">
        <w:rPr>
          <w:u w:val="single"/>
        </w:rPr>
        <w:t>might</w:t>
      </w:r>
      <w:r>
        <w:t xml:space="preserve"> be </w:t>
      </w:r>
      <w:r>
        <w:rPr>
          <w:b/>
          <w:i/>
        </w:rPr>
        <w:t>the man of lawlessness</w:t>
      </w:r>
      <w:r>
        <w:t xml:space="preserve">.  </w:t>
      </w:r>
    </w:p>
    <w:p w14:paraId="6FEDC50F" w14:textId="77777777" w:rsidR="00616E84" w:rsidRPr="00616E84" w:rsidRDefault="00616E84" w:rsidP="00616E84">
      <w:pPr>
        <w:pStyle w:val="ListParagraph"/>
        <w:rPr>
          <w:b/>
          <w:i/>
        </w:rPr>
      </w:pPr>
    </w:p>
    <w:p w14:paraId="0E773849" w14:textId="0F357F37" w:rsidR="00E55083" w:rsidRPr="00616E84" w:rsidRDefault="00616E84" w:rsidP="00616E84">
      <w:pPr>
        <w:pStyle w:val="ListParagraph"/>
        <w:numPr>
          <w:ilvl w:val="1"/>
          <w:numId w:val="2"/>
        </w:numPr>
        <w:rPr>
          <w:b/>
          <w:i/>
        </w:rPr>
      </w:pPr>
      <w:r>
        <w:t>But w</w:t>
      </w:r>
      <w:r w:rsidR="00E55083">
        <w:t>e should try to avoid such foolish and useless speculation.  Instead, our time is much better spent telling others about Jesus and exhorting one another to godliness.</w:t>
      </w:r>
    </w:p>
    <w:p w14:paraId="5E457764" w14:textId="77777777" w:rsidR="00616E84" w:rsidRPr="00616E84" w:rsidRDefault="00616E84" w:rsidP="00616E84">
      <w:pPr>
        <w:pStyle w:val="ListParagraph"/>
        <w:ind w:left="1080"/>
        <w:rPr>
          <w:b/>
          <w:i/>
        </w:rPr>
      </w:pPr>
    </w:p>
    <w:p w14:paraId="61DC5F6B" w14:textId="254491DF" w:rsidR="00616E84" w:rsidRPr="00CC2DB6" w:rsidRDefault="00616E84" w:rsidP="00616E84">
      <w:pPr>
        <w:pStyle w:val="ListParagraph"/>
        <w:numPr>
          <w:ilvl w:val="0"/>
          <w:numId w:val="2"/>
        </w:numPr>
        <w:rPr>
          <w:b/>
          <w:i/>
        </w:rPr>
      </w:pPr>
      <w:r>
        <w:t xml:space="preserve">As a person who believes in the </w:t>
      </w:r>
      <w:proofErr w:type="spellStart"/>
      <w:r>
        <w:t>pretribulational</w:t>
      </w:r>
      <w:proofErr w:type="spellEnd"/>
      <w:r>
        <w:t xml:space="preserve"> rapture, I find Paul’s instruction in 1 &amp; 2 Thessalonians in regard to the events surrounding the rapture to be interesting </w:t>
      </w:r>
      <w:r>
        <w:rPr>
          <w:u w:val="single"/>
        </w:rPr>
        <w:t>and</w:t>
      </w:r>
      <w:r>
        <w:t xml:space="preserve"> encouraging.</w:t>
      </w:r>
    </w:p>
    <w:p w14:paraId="5F5D4C72" w14:textId="77777777" w:rsidR="00CC2DB6" w:rsidRPr="00616E84" w:rsidRDefault="00CC2DB6" w:rsidP="00CC2DB6">
      <w:pPr>
        <w:pStyle w:val="ListParagraph"/>
        <w:rPr>
          <w:b/>
          <w:i/>
        </w:rPr>
      </w:pPr>
    </w:p>
    <w:p w14:paraId="2FD1F8DA" w14:textId="49ACBACE" w:rsidR="00616E84" w:rsidRPr="00CC2DB6" w:rsidRDefault="00616E84" w:rsidP="00616E84">
      <w:pPr>
        <w:pStyle w:val="ListParagraph"/>
        <w:numPr>
          <w:ilvl w:val="1"/>
          <w:numId w:val="2"/>
        </w:numPr>
        <w:rPr>
          <w:b/>
          <w:i/>
        </w:rPr>
      </w:pPr>
      <w:r>
        <w:t xml:space="preserve">They are interesting because Paul’s teaching gives us a small degree </w:t>
      </w:r>
      <w:r w:rsidR="00CC2DB6">
        <w:t xml:space="preserve">of insight into the events leading up to </w:t>
      </w:r>
      <w:r w:rsidR="00CC2DB6">
        <w:rPr>
          <w:b/>
          <w:i/>
        </w:rPr>
        <w:t>the day of the Lord</w:t>
      </w:r>
      <w:r w:rsidR="00CC2DB6">
        <w:t>.</w:t>
      </w:r>
    </w:p>
    <w:p w14:paraId="194A9FA3" w14:textId="77777777" w:rsidR="00CC2DB6" w:rsidRPr="00CC2DB6" w:rsidRDefault="00CC2DB6" w:rsidP="00CC2DB6">
      <w:pPr>
        <w:pStyle w:val="ListParagraph"/>
        <w:ind w:left="1080"/>
        <w:rPr>
          <w:b/>
          <w:i/>
        </w:rPr>
      </w:pPr>
    </w:p>
    <w:p w14:paraId="69890C60" w14:textId="24941102" w:rsidR="00CC2DB6" w:rsidRPr="00CC2DB6" w:rsidRDefault="00CC2DB6" w:rsidP="00616E84">
      <w:pPr>
        <w:pStyle w:val="ListParagraph"/>
        <w:numPr>
          <w:ilvl w:val="1"/>
          <w:numId w:val="2"/>
        </w:numPr>
        <w:rPr>
          <w:b/>
          <w:i/>
        </w:rPr>
      </w:pPr>
      <w:r>
        <w:t xml:space="preserve">But, at the same time, I find Paul’s teaching encouraging because </w:t>
      </w:r>
      <w:r>
        <w:rPr>
          <w:b/>
        </w:rPr>
        <w:t xml:space="preserve">if my belief in the timing of the </w:t>
      </w:r>
      <w:proofErr w:type="spellStart"/>
      <w:r>
        <w:rPr>
          <w:b/>
        </w:rPr>
        <w:t>pretribulational</w:t>
      </w:r>
      <w:proofErr w:type="spellEnd"/>
      <w:r>
        <w:rPr>
          <w:b/>
        </w:rPr>
        <w:t xml:space="preserve"> rapture is correct, </w:t>
      </w:r>
      <w:r>
        <w:rPr>
          <w:b/>
          <w:u w:val="single"/>
        </w:rPr>
        <w:t>we won’t be here to see or suffer</w:t>
      </w:r>
      <w:r>
        <w:rPr>
          <w:b/>
        </w:rPr>
        <w:t xml:space="preserve"> the </w:t>
      </w:r>
      <w:proofErr w:type="gramStart"/>
      <w:r>
        <w:rPr>
          <w:b/>
        </w:rPr>
        <w:t>world-wide</w:t>
      </w:r>
      <w:proofErr w:type="gramEnd"/>
      <w:r>
        <w:rPr>
          <w:b/>
        </w:rPr>
        <w:t xml:space="preserve"> calamity and affliction the world will suffer.</w:t>
      </w:r>
    </w:p>
    <w:p w14:paraId="6514F305" w14:textId="77777777" w:rsidR="00CC2DB6" w:rsidRPr="00CC2DB6" w:rsidRDefault="00CC2DB6" w:rsidP="00CC2DB6">
      <w:pPr>
        <w:rPr>
          <w:b/>
          <w:i/>
        </w:rPr>
      </w:pPr>
    </w:p>
    <w:p w14:paraId="0F7A622C" w14:textId="7CB381A6" w:rsidR="00CC2DB6" w:rsidRPr="00CC2DB6" w:rsidRDefault="00CC2DB6" w:rsidP="00616E84">
      <w:pPr>
        <w:pStyle w:val="ListParagraph"/>
        <w:numPr>
          <w:ilvl w:val="1"/>
          <w:numId w:val="2"/>
        </w:numPr>
        <w:rPr>
          <w:b/>
          <w:i/>
        </w:rPr>
      </w:pPr>
      <w:r>
        <w:t xml:space="preserve">That is why Paul wrote what he did in 2 Thessalonians 2 . . . to calm the nerves of those who had been deceived by the false teaching that they had missed the rapture and were now in </w:t>
      </w:r>
      <w:r>
        <w:rPr>
          <w:b/>
          <w:i/>
        </w:rPr>
        <w:t>the day of the Lord</w:t>
      </w:r>
      <w:r>
        <w:t>.  Paul writes . . .</w:t>
      </w:r>
    </w:p>
    <w:p w14:paraId="0D81B245" w14:textId="77777777" w:rsidR="00CC2DB6" w:rsidRPr="00CC2DB6" w:rsidRDefault="00CC2DB6" w:rsidP="00CC2DB6">
      <w:pPr>
        <w:rPr>
          <w:b/>
          <w:i/>
        </w:rPr>
      </w:pPr>
    </w:p>
    <w:p w14:paraId="26822A89" w14:textId="47E0E836" w:rsidR="00CC2DB6" w:rsidRDefault="00CC2DB6" w:rsidP="00CC2DB6">
      <w:pPr>
        <w:pStyle w:val="ListParagraph"/>
        <w:ind w:left="1080"/>
        <w:rPr>
          <w:b/>
          <w:i/>
        </w:rPr>
      </w:pPr>
      <w:r>
        <w:rPr>
          <w:b/>
          <w:i/>
        </w:rPr>
        <w:t xml:space="preserve">2 Thessalonians 2:1-3— </w:t>
      </w:r>
      <w:r w:rsidRPr="00CC2DB6">
        <w:rPr>
          <w:b/>
          <w:i/>
          <w:sz w:val="16"/>
          <w:szCs w:val="16"/>
        </w:rPr>
        <w:t>1</w:t>
      </w:r>
      <w:r>
        <w:rPr>
          <w:b/>
          <w:i/>
        </w:rPr>
        <w:t xml:space="preserve"> </w:t>
      </w:r>
      <w:r w:rsidRPr="00CC2DB6">
        <w:rPr>
          <w:b/>
          <w:i/>
        </w:rPr>
        <w:t>Now we request you, brethren</w:t>
      </w:r>
      <w:r w:rsidRPr="00CC2DB6">
        <w:rPr>
          <w:b/>
          <w:i/>
          <w:highlight w:val="yellow"/>
        </w:rPr>
        <w:t>, with regard to the coming of our Lord Jesus Christ and our gathering together to Him</w:t>
      </w:r>
      <w:r w:rsidRPr="00CC2DB6">
        <w:rPr>
          <w:b/>
          <w:i/>
        </w:rPr>
        <w:t>,</w:t>
      </w:r>
      <w:r>
        <w:rPr>
          <w:b/>
          <w:i/>
        </w:rPr>
        <w:t xml:space="preserve"> </w:t>
      </w:r>
      <w:r w:rsidRPr="00CC2DB6">
        <w:rPr>
          <w:b/>
          <w:bCs/>
          <w:i/>
          <w:sz w:val="16"/>
          <w:szCs w:val="16"/>
        </w:rPr>
        <w:t>2</w:t>
      </w:r>
      <w:r w:rsidRPr="00CC2DB6">
        <w:rPr>
          <w:b/>
          <w:i/>
          <w:sz w:val="16"/>
          <w:szCs w:val="16"/>
        </w:rPr>
        <w:t> </w:t>
      </w:r>
      <w:r w:rsidRPr="00CC2DB6">
        <w:rPr>
          <w:b/>
          <w:i/>
          <w:highlight w:val="yellow"/>
        </w:rPr>
        <w:t>that you not be quickly shaken from your composure or be disturbed</w:t>
      </w:r>
      <w:r w:rsidRPr="00CC2DB6">
        <w:rPr>
          <w:b/>
          <w:i/>
        </w:rPr>
        <w:t xml:space="preserve"> either by a spirit or a message or a letter as if from us, to the effect that </w:t>
      </w:r>
      <w:r w:rsidRPr="00CC2DB6">
        <w:rPr>
          <w:b/>
          <w:i/>
          <w:highlight w:val="yellow"/>
        </w:rPr>
        <w:t>the day of the Lord</w:t>
      </w:r>
      <w:r w:rsidRPr="00CC2DB6">
        <w:rPr>
          <w:b/>
          <w:i/>
        </w:rPr>
        <w:t xml:space="preserve"> has come.</w:t>
      </w:r>
      <w:r>
        <w:rPr>
          <w:b/>
          <w:i/>
        </w:rPr>
        <w:t xml:space="preserve">  </w:t>
      </w:r>
      <w:r w:rsidRPr="00CC2DB6">
        <w:rPr>
          <w:b/>
          <w:bCs/>
          <w:i/>
          <w:sz w:val="16"/>
          <w:szCs w:val="16"/>
        </w:rPr>
        <w:t>3</w:t>
      </w:r>
      <w:r w:rsidRPr="00CC2DB6">
        <w:rPr>
          <w:b/>
          <w:i/>
          <w:sz w:val="16"/>
          <w:szCs w:val="16"/>
        </w:rPr>
        <w:t> </w:t>
      </w:r>
      <w:r w:rsidRPr="00CC2DB6">
        <w:rPr>
          <w:b/>
          <w:i/>
        </w:rPr>
        <w:t>Let no one in any way deceive you, for </w:t>
      </w:r>
      <w:r w:rsidRPr="00CC2DB6">
        <w:rPr>
          <w:b/>
          <w:i/>
          <w:iCs/>
          <w:highlight w:val="yellow"/>
        </w:rPr>
        <w:t xml:space="preserve">it will not come </w:t>
      </w:r>
      <w:r w:rsidRPr="00CC2DB6">
        <w:rPr>
          <w:b/>
          <w:i/>
          <w:highlight w:val="yellow"/>
        </w:rPr>
        <w:t>unless the departure comes first, and the man of lawlessness is revealed</w:t>
      </w:r>
      <w:r w:rsidRPr="00CC2DB6">
        <w:rPr>
          <w:b/>
          <w:i/>
        </w:rPr>
        <w:t>, the son of destruction,</w:t>
      </w:r>
    </w:p>
    <w:p w14:paraId="1A3949F1" w14:textId="77777777" w:rsidR="00CC2DB6" w:rsidRPr="00CC2DB6" w:rsidRDefault="00CC2DB6" w:rsidP="00CC2DB6">
      <w:pPr>
        <w:pStyle w:val="ListParagraph"/>
        <w:ind w:left="1080"/>
        <w:rPr>
          <w:b/>
          <w:i/>
        </w:rPr>
      </w:pPr>
    </w:p>
    <w:p w14:paraId="6D593315" w14:textId="508E5DB2" w:rsidR="00CC2DB6" w:rsidRPr="00CC2DB6" w:rsidRDefault="00CC2DB6" w:rsidP="00CC2DB6">
      <w:pPr>
        <w:pStyle w:val="ListParagraph"/>
        <w:numPr>
          <w:ilvl w:val="1"/>
          <w:numId w:val="2"/>
        </w:numPr>
      </w:pPr>
      <w:r>
        <w:t xml:space="preserve">Knowing these things, my goal is . . . as Paul exhorts his readers in 1 Thessalonians 4:18… </w:t>
      </w:r>
      <w:r w:rsidRPr="00CC2DB6">
        <w:rPr>
          <w:b/>
          <w:i/>
        </w:rPr>
        <w:t>Therefore comfort one another with these words.</w:t>
      </w:r>
      <w:r>
        <w:t xml:space="preserve">  I hope you </w:t>
      </w:r>
      <w:r>
        <w:rPr>
          <w:u w:val="single"/>
        </w:rPr>
        <w:t>do</w:t>
      </w:r>
      <w:r>
        <w:t xml:space="preserve"> find comfort in the teaching this morning.</w:t>
      </w:r>
    </w:p>
    <w:p w14:paraId="7C4BA2DA" w14:textId="603E682D" w:rsidR="00CC2DB6" w:rsidRPr="00456170" w:rsidRDefault="00CC2DB6" w:rsidP="00CC2DB6">
      <w:pPr>
        <w:pStyle w:val="ListParagraph"/>
        <w:ind w:left="1080"/>
        <w:rPr>
          <w:b/>
          <w:i/>
        </w:rPr>
      </w:pPr>
      <w:bookmarkStart w:id="0" w:name="_GoBack"/>
      <w:bookmarkEnd w:id="0"/>
    </w:p>
    <w:sectPr w:rsidR="00CC2DB6" w:rsidRPr="00456170" w:rsidSect="00413682">
      <w:footerReference w:type="even" r:id="rId8"/>
      <w:footerReference w:type="default" r:id="rId9"/>
      <w:pgSz w:w="12240" w:h="15840"/>
      <w:pgMar w:top="1152" w:right="1080" w:bottom="1080" w:left="1080" w:header="720" w:footer="720" w:gutter="0"/>
      <w:pgNumType w:start="21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DFEEA" w14:textId="77777777" w:rsidR="00616E84" w:rsidRDefault="00616E84" w:rsidP="008862FF">
      <w:r>
        <w:separator/>
      </w:r>
    </w:p>
  </w:endnote>
  <w:endnote w:type="continuationSeparator" w:id="0">
    <w:p w14:paraId="59BEFF85" w14:textId="77777777" w:rsidR="00616E84" w:rsidRDefault="00616E84" w:rsidP="0088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8059" w14:textId="77777777" w:rsidR="00616E84" w:rsidRDefault="00616E84" w:rsidP="00886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A1F03" w14:textId="77777777" w:rsidR="00616E84" w:rsidRDefault="00616E84" w:rsidP="008862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D126" w14:textId="77777777" w:rsidR="00616E84" w:rsidRDefault="00616E84" w:rsidP="00886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DB6">
      <w:rPr>
        <w:rStyle w:val="PageNumber"/>
        <w:noProof/>
      </w:rPr>
      <w:t>222</w:t>
    </w:r>
    <w:r>
      <w:rPr>
        <w:rStyle w:val="PageNumber"/>
      </w:rPr>
      <w:fldChar w:fldCharType="end"/>
    </w:r>
  </w:p>
  <w:p w14:paraId="5D083B7B" w14:textId="77777777" w:rsidR="00616E84" w:rsidRDefault="00616E84" w:rsidP="008862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A2DEE" w14:textId="77777777" w:rsidR="00616E84" w:rsidRDefault="00616E84" w:rsidP="008862FF">
      <w:r>
        <w:separator/>
      </w:r>
    </w:p>
  </w:footnote>
  <w:footnote w:type="continuationSeparator" w:id="0">
    <w:p w14:paraId="3CE29C41" w14:textId="77777777" w:rsidR="00616E84" w:rsidRDefault="00616E84" w:rsidP="008862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2649"/>
    <w:multiLevelType w:val="multilevel"/>
    <w:tmpl w:val="12B6471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2825560"/>
    <w:multiLevelType w:val="multilevel"/>
    <w:tmpl w:val="12B6471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76F2F35"/>
    <w:multiLevelType w:val="hybridMultilevel"/>
    <w:tmpl w:val="5EC0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4"/>
    <w:rsid w:val="0001004F"/>
    <w:rsid w:val="000343BF"/>
    <w:rsid w:val="00051192"/>
    <w:rsid w:val="00060FDF"/>
    <w:rsid w:val="00061B69"/>
    <w:rsid w:val="000749FD"/>
    <w:rsid w:val="000752C5"/>
    <w:rsid w:val="000834F6"/>
    <w:rsid w:val="000C345F"/>
    <w:rsid w:val="001165DF"/>
    <w:rsid w:val="00186C8F"/>
    <w:rsid w:val="001A6885"/>
    <w:rsid w:val="001C423D"/>
    <w:rsid w:val="001D1CEF"/>
    <w:rsid w:val="001E15FC"/>
    <w:rsid w:val="001E6ED8"/>
    <w:rsid w:val="002379F9"/>
    <w:rsid w:val="00257BE1"/>
    <w:rsid w:val="002D3477"/>
    <w:rsid w:val="00332495"/>
    <w:rsid w:val="00340721"/>
    <w:rsid w:val="00350B64"/>
    <w:rsid w:val="00355D66"/>
    <w:rsid w:val="00360F6D"/>
    <w:rsid w:val="003772FE"/>
    <w:rsid w:val="003B0F61"/>
    <w:rsid w:val="003B7E20"/>
    <w:rsid w:val="003C0F8E"/>
    <w:rsid w:val="003E72CA"/>
    <w:rsid w:val="00413682"/>
    <w:rsid w:val="00447E61"/>
    <w:rsid w:val="00456170"/>
    <w:rsid w:val="004A19E9"/>
    <w:rsid w:val="004E0C01"/>
    <w:rsid w:val="004F6257"/>
    <w:rsid w:val="00551E01"/>
    <w:rsid w:val="0061592E"/>
    <w:rsid w:val="00616E84"/>
    <w:rsid w:val="00641CE1"/>
    <w:rsid w:val="006741EA"/>
    <w:rsid w:val="00694F17"/>
    <w:rsid w:val="006C2D66"/>
    <w:rsid w:val="006E0BE1"/>
    <w:rsid w:val="006E4176"/>
    <w:rsid w:val="00724082"/>
    <w:rsid w:val="007A12E0"/>
    <w:rsid w:val="007B6D9E"/>
    <w:rsid w:val="007C6818"/>
    <w:rsid w:val="007D2A7B"/>
    <w:rsid w:val="007D5980"/>
    <w:rsid w:val="008319C8"/>
    <w:rsid w:val="00862F0E"/>
    <w:rsid w:val="00877A8C"/>
    <w:rsid w:val="008862FF"/>
    <w:rsid w:val="008A5B2B"/>
    <w:rsid w:val="008C24A4"/>
    <w:rsid w:val="008D3EAE"/>
    <w:rsid w:val="008E7B1B"/>
    <w:rsid w:val="008F1C6E"/>
    <w:rsid w:val="0095016B"/>
    <w:rsid w:val="009923DF"/>
    <w:rsid w:val="009B677D"/>
    <w:rsid w:val="009D0933"/>
    <w:rsid w:val="00A22395"/>
    <w:rsid w:val="00A23683"/>
    <w:rsid w:val="00A23D17"/>
    <w:rsid w:val="00A706B6"/>
    <w:rsid w:val="00A91440"/>
    <w:rsid w:val="00AE02E6"/>
    <w:rsid w:val="00AE2A46"/>
    <w:rsid w:val="00AF33B3"/>
    <w:rsid w:val="00AF5E74"/>
    <w:rsid w:val="00B2228C"/>
    <w:rsid w:val="00B33714"/>
    <w:rsid w:val="00B51799"/>
    <w:rsid w:val="00BB760A"/>
    <w:rsid w:val="00BC1F9B"/>
    <w:rsid w:val="00BF0EB5"/>
    <w:rsid w:val="00C007AA"/>
    <w:rsid w:val="00C00967"/>
    <w:rsid w:val="00C6330F"/>
    <w:rsid w:val="00C647C8"/>
    <w:rsid w:val="00CC2DB6"/>
    <w:rsid w:val="00CC63C6"/>
    <w:rsid w:val="00CF58AC"/>
    <w:rsid w:val="00CF6FE4"/>
    <w:rsid w:val="00D21E0F"/>
    <w:rsid w:val="00D73233"/>
    <w:rsid w:val="00D93680"/>
    <w:rsid w:val="00DB6C50"/>
    <w:rsid w:val="00DB7A74"/>
    <w:rsid w:val="00DD54CE"/>
    <w:rsid w:val="00E0292A"/>
    <w:rsid w:val="00E237A8"/>
    <w:rsid w:val="00E549EC"/>
    <w:rsid w:val="00E55083"/>
    <w:rsid w:val="00E64850"/>
    <w:rsid w:val="00ED06F2"/>
    <w:rsid w:val="00EF33F1"/>
    <w:rsid w:val="00F042D8"/>
    <w:rsid w:val="00F17E8D"/>
    <w:rsid w:val="00F9447D"/>
    <w:rsid w:val="00F97443"/>
    <w:rsid w:val="00FA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24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B64"/>
    <w:rPr>
      <w:color w:val="0000FF" w:themeColor="hyperlink"/>
      <w:u w:val="single"/>
    </w:rPr>
  </w:style>
  <w:style w:type="paragraph" w:styleId="ListParagraph">
    <w:name w:val="List Paragraph"/>
    <w:basedOn w:val="Normal"/>
    <w:uiPriority w:val="34"/>
    <w:qFormat/>
    <w:rsid w:val="00350B64"/>
    <w:pPr>
      <w:ind w:left="720"/>
      <w:contextualSpacing/>
    </w:pPr>
  </w:style>
  <w:style w:type="paragraph" w:styleId="NormalWeb">
    <w:name w:val="Normal (Web)"/>
    <w:basedOn w:val="Normal"/>
    <w:uiPriority w:val="99"/>
    <w:semiHidden/>
    <w:unhideWhenUsed/>
    <w:rsid w:val="00A23D17"/>
    <w:rPr>
      <w:rFonts w:ascii="Times New Roman" w:hAnsi="Times New Roman" w:cs="Times New Roman"/>
    </w:rPr>
  </w:style>
  <w:style w:type="paragraph" w:styleId="Footer">
    <w:name w:val="footer"/>
    <w:basedOn w:val="Normal"/>
    <w:link w:val="FooterChar"/>
    <w:uiPriority w:val="99"/>
    <w:unhideWhenUsed/>
    <w:rsid w:val="008862FF"/>
    <w:pPr>
      <w:tabs>
        <w:tab w:val="center" w:pos="4320"/>
        <w:tab w:val="right" w:pos="8640"/>
      </w:tabs>
    </w:pPr>
  </w:style>
  <w:style w:type="character" w:customStyle="1" w:styleId="FooterChar">
    <w:name w:val="Footer Char"/>
    <w:basedOn w:val="DefaultParagraphFont"/>
    <w:link w:val="Footer"/>
    <w:uiPriority w:val="99"/>
    <w:rsid w:val="008862FF"/>
  </w:style>
  <w:style w:type="character" w:styleId="PageNumber">
    <w:name w:val="page number"/>
    <w:basedOn w:val="DefaultParagraphFont"/>
    <w:uiPriority w:val="99"/>
    <w:semiHidden/>
    <w:unhideWhenUsed/>
    <w:rsid w:val="008862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B64"/>
    <w:rPr>
      <w:color w:val="0000FF" w:themeColor="hyperlink"/>
      <w:u w:val="single"/>
    </w:rPr>
  </w:style>
  <w:style w:type="paragraph" w:styleId="ListParagraph">
    <w:name w:val="List Paragraph"/>
    <w:basedOn w:val="Normal"/>
    <w:uiPriority w:val="34"/>
    <w:qFormat/>
    <w:rsid w:val="00350B64"/>
    <w:pPr>
      <w:ind w:left="720"/>
      <w:contextualSpacing/>
    </w:pPr>
  </w:style>
  <w:style w:type="paragraph" w:styleId="NormalWeb">
    <w:name w:val="Normal (Web)"/>
    <w:basedOn w:val="Normal"/>
    <w:uiPriority w:val="99"/>
    <w:semiHidden/>
    <w:unhideWhenUsed/>
    <w:rsid w:val="00A23D17"/>
    <w:rPr>
      <w:rFonts w:ascii="Times New Roman" w:hAnsi="Times New Roman" w:cs="Times New Roman"/>
    </w:rPr>
  </w:style>
  <w:style w:type="paragraph" w:styleId="Footer">
    <w:name w:val="footer"/>
    <w:basedOn w:val="Normal"/>
    <w:link w:val="FooterChar"/>
    <w:uiPriority w:val="99"/>
    <w:unhideWhenUsed/>
    <w:rsid w:val="008862FF"/>
    <w:pPr>
      <w:tabs>
        <w:tab w:val="center" w:pos="4320"/>
        <w:tab w:val="right" w:pos="8640"/>
      </w:tabs>
    </w:pPr>
  </w:style>
  <w:style w:type="character" w:customStyle="1" w:styleId="FooterChar">
    <w:name w:val="Footer Char"/>
    <w:basedOn w:val="DefaultParagraphFont"/>
    <w:link w:val="Footer"/>
    <w:uiPriority w:val="99"/>
    <w:rsid w:val="008862FF"/>
  </w:style>
  <w:style w:type="character" w:styleId="PageNumber">
    <w:name w:val="page number"/>
    <w:basedOn w:val="DefaultParagraphFont"/>
    <w:uiPriority w:val="99"/>
    <w:semiHidden/>
    <w:unhideWhenUsed/>
    <w:rsid w:val="0088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590">
      <w:bodyDiv w:val="1"/>
      <w:marLeft w:val="0"/>
      <w:marRight w:val="0"/>
      <w:marTop w:val="0"/>
      <w:marBottom w:val="0"/>
      <w:divBdr>
        <w:top w:val="none" w:sz="0" w:space="0" w:color="auto"/>
        <w:left w:val="none" w:sz="0" w:space="0" w:color="auto"/>
        <w:bottom w:val="none" w:sz="0" w:space="0" w:color="auto"/>
        <w:right w:val="none" w:sz="0" w:space="0" w:color="auto"/>
      </w:divBdr>
    </w:div>
    <w:div w:id="100029258">
      <w:bodyDiv w:val="1"/>
      <w:marLeft w:val="0"/>
      <w:marRight w:val="0"/>
      <w:marTop w:val="0"/>
      <w:marBottom w:val="0"/>
      <w:divBdr>
        <w:top w:val="none" w:sz="0" w:space="0" w:color="auto"/>
        <w:left w:val="none" w:sz="0" w:space="0" w:color="auto"/>
        <w:bottom w:val="none" w:sz="0" w:space="0" w:color="auto"/>
        <w:right w:val="none" w:sz="0" w:space="0" w:color="auto"/>
      </w:divBdr>
    </w:div>
    <w:div w:id="131216289">
      <w:bodyDiv w:val="1"/>
      <w:marLeft w:val="0"/>
      <w:marRight w:val="0"/>
      <w:marTop w:val="0"/>
      <w:marBottom w:val="0"/>
      <w:divBdr>
        <w:top w:val="none" w:sz="0" w:space="0" w:color="auto"/>
        <w:left w:val="none" w:sz="0" w:space="0" w:color="auto"/>
        <w:bottom w:val="none" w:sz="0" w:space="0" w:color="auto"/>
        <w:right w:val="none" w:sz="0" w:space="0" w:color="auto"/>
      </w:divBdr>
    </w:div>
    <w:div w:id="187763194">
      <w:bodyDiv w:val="1"/>
      <w:marLeft w:val="0"/>
      <w:marRight w:val="0"/>
      <w:marTop w:val="0"/>
      <w:marBottom w:val="0"/>
      <w:divBdr>
        <w:top w:val="none" w:sz="0" w:space="0" w:color="auto"/>
        <w:left w:val="none" w:sz="0" w:space="0" w:color="auto"/>
        <w:bottom w:val="none" w:sz="0" w:space="0" w:color="auto"/>
        <w:right w:val="none" w:sz="0" w:space="0" w:color="auto"/>
      </w:divBdr>
    </w:div>
    <w:div w:id="311369684">
      <w:bodyDiv w:val="1"/>
      <w:marLeft w:val="0"/>
      <w:marRight w:val="0"/>
      <w:marTop w:val="0"/>
      <w:marBottom w:val="0"/>
      <w:divBdr>
        <w:top w:val="none" w:sz="0" w:space="0" w:color="auto"/>
        <w:left w:val="none" w:sz="0" w:space="0" w:color="auto"/>
        <w:bottom w:val="none" w:sz="0" w:space="0" w:color="auto"/>
        <w:right w:val="none" w:sz="0" w:space="0" w:color="auto"/>
      </w:divBdr>
    </w:div>
    <w:div w:id="330067352">
      <w:bodyDiv w:val="1"/>
      <w:marLeft w:val="0"/>
      <w:marRight w:val="0"/>
      <w:marTop w:val="0"/>
      <w:marBottom w:val="0"/>
      <w:divBdr>
        <w:top w:val="none" w:sz="0" w:space="0" w:color="auto"/>
        <w:left w:val="none" w:sz="0" w:space="0" w:color="auto"/>
        <w:bottom w:val="none" w:sz="0" w:space="0" w:color="auto"/>
        <w:right w:val="none" w:sz="0" w:space="0" w:color="auto"/>
      </w:divBdr>
    </w:div>
    <w:div w:id="348874933">
      <w:bodyDiv w:val="1"/>
      <w:marLeft w:val="0"/>
      <w:marRight w:val="0"/>
      <w:marTop w:val="0"/>
      <w:marBottom w:val="0"/>
      <w:divBdr>
        <w:top w:val="none" w:sz="0" w:space="0" w:color="auto"/>
        <w:left w:val="none" w:sz="0" w:space="0" w:color="auto"/>
        <w:bottom w:val="none" w:sz="0" w:space="0" w:color="auto"/>
        <w:right w:val="none" w:sz="0" w:space="0" w:color="auto"/>
      </w:divBdr>
    </w:div>
    <w:div w:id="506865457">
      <w:bodyDiv w:val="1"/>
      <w:marLeft w:val="0"/>
      <w:marRight w:val="0"/>
      <w:marTop w:val="0"/>
      <w:marBottom w:val="0"/>
      <w:divBdr>
        <w:top w:val="none" w:sz="0" w:space="0" w:color="auto"/>
        <w:left w:val="none" w:sz="0" w:space="0" w:color="auto"/>
        <w:bottom w:val="none" w:sz="0" w:space="0" w:color="auto"/>
        <w:right w:val="none" w:sz="0" w:space="0" w:color="auto"/>
      </w:divBdr>
    </w:div>
    <w:div w:id="550194187">
      <w:bodyDiv w:val="1"/>
      <w:marLeft w:val="0"/>
      <w:marRight w:val="0"/>
      <w:marTop w:val="0"/>
      <w:marBottom w:val="0"/>
      <w:divBdr>
        <w:top w:val="none" w:sz="0" w:space="0" w:color="auto"/>
        <w:left w:val="none" w:sz="0" w:space="0" w:color="auto"/>
        <w:bottom w:val="none" w:sz="0" w:space="0" w:color="auto"/>
        <w:right w:val="none" w:sz="0" w:space="0" w:color="auto"/>
      </w:divBdr>
    </w:div>
    <w:div w:id="555045474">
      <w:bodyDiv w:val="1"/>
      <w:marLeft w:val="0"/>
      <w:marRight w:val="0"/>
      <w:marTop w:val="0"/>
      <w:marBottom w:val="0"/>
      <w:divBdr>
        <w:top w:val="none" w:sz="0" w:space="0" w:color="auto"/>
        <w:left w:val="none" w:sz="0" w:space="0" w:color="auto"/>
        <w:bottom w:val="none" w:sz="0" w:space="0" w:color="auto"/>
        <w:right w:val="none" w:sz="0" w:space="0" w:color="auto"/>
      </w:divBdr>
    </w:div>
    <w:div w:id="716856643">
      <w:bodyDiv w:val="1"/>
      <w:marLeft w:val="0"/>
      <w:marRight w:val="0"/>
      <w:marTop w:val="0"/>
      <w:marBottom w:val="0"/>
      <w:divBdr>
        <w:top w:val="none" w:sz="0" w:space="0" w:color="auto"/>
        <w:left w:val="none" w:sz="0" w:space="0" w:color="auto"/>
        <w:bottom w:val="none" w:sz="0" w:space="0" w:color="auto"/>
        <w:right w:val="none" w:sz="0" w:space="0" w:color="auto"/>
      </w:divBdr>
    </w:div>
    <w:div w:id="728118652">
      <w:bodyDiv w:val="1"/>
      <w:marLeft w:val="0"/>
      <w:marRight w:val="0"/>
      <w:marTop w:val="0"/>
      <w:marBottom w:val="0"/>
      <w:divBdr>
        <w:top w:val="none" w:sz="0" w:space="0" w:color="auto"/>
        <w:left w:val="none" w:sz="0" w:space="0" w:color="auto"/>
        <w:bottom w:val="none" w:sz="0" w:space="0" w:color="auto"/>
        <w:right w:val="none" w:sz="0" w:space="0" w:color="auto"/>
      </w:divBdr>
    </w:div>
    <w:div w:id="767459306">
      <w:bodyDiv w:val="1"/>
      <w:marLeft w:val="0"/>
      <w:marRight w:val="0"/>
      <w:marTop w:val="0"/>
      <w:marBottom w:val="0"/>
      <w:divBdr>
        <w:top w:val="none" w:sz="0" w:space="0" w:color="auto"/>
        <w:left w:val="none" w:sz="0" w:space="0" w:color="auto"/>
        <w:bottom w:val="none" w:sz="0" w:space="0" w:color="auto"/>
        <w:right w:val="none" w:sz="0" w:space="0" w:color="auto"/>
      </w:divBdr>
    </w:div>
    <w:div w:id="786780474">
      <w:bodyDiv w:val="1"/>
      <w:marLeft w:val="0"/>
      <w:marRight w:val="0"/>
      <w:marTop w:val="0"/>
      <w:marBottom w:val="0"/>
      <w:divBdr>
        <w:top w:val="none" w:sz="0" w:space="0" w:color="auto"/>
        <w:left w:val="none" w:sz="0" w:space="0" w:color="auto"/>
        <w:bottom w:val="none" w:sz="0" w:space="0" w:color="auto"/>
        <w:right w:val="none" w:sz="0" w:space="0" w:color="auto"/>
      </w:divBdr>
    </w:div>
    <w:div w:id="787428969">
      <w:bodyDiv w:val="1"/>
      <w:marLeft w:val="0"/>
      <w:marRight w:val="0"/>
      <w:marTop w:val="0"/>
      <w:marBottom w:val="0"/>
      <w:divBdr>
        <w:top w:val="none" w:sz="0" w:space="0" w:color="auto"/>
        <w:left w:val="none" w:sz="0" w:space="0" w:color="auto"/>
        <w:bottom w:val="none" w:sz="0" w:space="0" w:color="auto"/>
        <w:right w:val="none" w:sz="0" w:space="0" w:color="auto"/>
      </w:divBdr>
    </w:div>
    <w:div w:id="816916086">
      <w:bodyDiv w:val="1"/>
      <w:marLeft w:val="0"/>
      <w:marRight w:val="0"/>
      <w:marTop w:val="0"/>
      <w:marBottom w:val="0"/>
      <w:divBdr>
        <w:top w:val="none" w:sz="0" w:space="0" w:color="auto"/>
        <w:left w:val="none" w:sz="0" w:space="0" w:color="auto"/>
        <w:bottom w:val="none" w:sz="0" w:space="0" w:color="auto"/>
        <w:right w:val="none" w:sz="0" w:space="0" w:color="auto"/>
      </w:divBdr>
    </w:div>
    <w:div w:id="816921660">
      <w:bodyDiv w:val="1"/>
      <w:marLeft w:val="0"/>
      <w:marRight w:val="0"/>
      <w:marTop w:val="0"/>
      <w:marBottom w:val="0"/>
      <w:divBdr>
        <w:top w:val="none" w:sz="0" w:space="0" w:color="auto"/>
        <w:left w:val="none" w:sz="0" w:space="0" w:color="auto"/>
        <w:bottom w:val="none" w:sz="0" w:space="0" w:color="auto"/>
        <w:right w:val="none" w:sz="0" w:space="0" w:color="auto"/>
      </w:divBdr>
    </w:div>
    <w:div w:id="862287198">
      <w:bodyDiv w:val="1"/>
      <w:marLeft w:val="0"/>
      <w:marRight w:val="0"/>
      <w:marTop w:val="0"/>
      <w:marBottom w:val="0"/>
      <w:divBdr>
        <w:top w:val="none" w:sz="0" w:space="0" w:color="auto"/>
        <w:left w:val="none" w:sz="0" w:space="0" w:color="auto"/>
        <w:bottom w:val="none" w:sz="0" w:space="0" w:color="auto"/>
        <w:right w:val="none" w:sz="0" w:space="0" w:color="auto"/>
      </w:divBdr>
    </w:div>
    <w:div w:id="895438045">
      <w:bodyDiv w:val="1"/>
      <w:marLeft w:val="0"/>
      <w:marRight w:val="0"/>
      <w:marTop w:val="0"/>
      <w:marBottom w:val="0"/>
      <w:divBdr>
        <w:top w:val="none" w:sz="0" w:space="0" w:color="auto"/>
        <w:left w:val="none" w:sz="0" w:space="0" w:color="auto"/>
        <w:bottom w:val="none" w:sz="0" w:space="0" w:color="auto"/>
        <w:right w:val="none" w:sz="0" w:space="0" w:color="auto"/>
      </w:divBdr>
    </w:div>
    <w:div w:id="907767439">
      <w:bodyDiv w:val="1"/>
      <w:marLeft w:val="0"/>
      <w:marRight w:val="0"/>
      <w:marTop w:val="0"/>
      <w:marBottom w:val="0"/>
      <w:divBdr>
        <w:top w:val="none" w:sz="0" w:space="0" w:color="auto"/>
        <w:left w:val="none" w:sz="0" w:space="0" w:color="auto"/>
        <w:bottom w:val="none" w:sz="0" w:space="0" w:color="auto"/>
        <w:right w:val="none" w:sz="0" w:space="0" w:color="auto"/>
      </w:divBdr>
    </w:div>
    <w:div w:id="969826636">
      <w:bodyDiv w:val="1"/>
      <w:marLeft w:val="0"/>
      <w:marRight w:val="0"/>
      <w:marTop w:val="0"/>
      <w:marBottom w:val="0"/>
      <w:divBdr>
        <w:top w:val="none" w:sz="0" w:space="0" w:color="auto"/>
        <w:left w:val="none" w:sz="0" w:space="0" w:color="auto"/>
        <w:bottom w:val="none" w:sz="0" w:space="0" w:color="auto"/>
        <w:right w:val="none" w:sz="0" w:space="0" w:color="auto"/>
      </w:divBdr>
    </w:div>
    <w:div w:id="985163043">
      <w:bodyDiv w:val="1"/>
      <w:marLeft w:val="0"/>
      <w:marRight w:val="0"/>
      <w:marTop w:val="0"/>
      <w:marBottom w:val="0"/>
      <w:divBdr>
        <w:top w:val="none" w:sz="0" w:space="0" w:color="auto"/>
        <w:left w:val="none" w:sz="0" w:space="0" w:color="auto"/>
        <w:bottom w:val="none" w:sz="0" w:space="0" w:color="auto"/>
        <w:right w:val="none" w:sz="0" w:space="0" w:color="auto"/>
      </w:divBdr>
    </w:div>
    <w:div w:id="1048996833">
      <w:bodyDiv w:val="1"/>
      <w:marLeft w:val="0"/>
      <w:marRight w:val="0"/>
      <w:marTop w:val="0"/>
      <w:marBottom w:val="0"/>
      <w:divBdr>
        <w:top w:val="none" w:sz="0" w:space="0" w:color="auto"/>
        <w:left w:val="none" w:sz="0" w:space="0" w:color="auto"/>
        <w:bottom w:val="none" w:sz="0" w:space="0" w:color="auto"/>
        <w:right w:val="none" w:sz="0" w:space="0" w:color="auto"/>
      </w:divBdr>
    </w:div>
    <w:div w:id="1085999674">
      <w:bodyDiv w:val="1"/>
      <w:marLeft w:val="0"/>
      <w:marRight w:val="0"/>
      <w:marTop w:val="0"/>
      <w:marBottom w:val="0"/>
      <w:divBdr>
        <w:top w:val="none" w:sz="0" w:space="0" w:color="auto"/>
        <w:left w:val="none" w:sz="0" w:space="0" w:color="auto"/>
        <w:bottom w:val="none" w:sz="0" w:space="0" w:color="auto"/>
        <w:right w:val="none" w:sz="0" w:space="0" w:color="auto"/>
      </w:divBdr>
    </w:div>
    <w:div w:id="1152331214">
      <w:bodyDiv w:val="1"/>
      <w:marLeft w:val="0"/>
      <w:marRight w:val="0"/>
      <w:marTop w:val="0"/>
      <w:marBottom w:val="0"/>
      <w:divBdr>
        <w:top w:val="none" w:sz="0" w:space="0" w:color="auto"/>
        <w:left w:val="none" w:sz="0" w:space="0" w:color="auto"/>
        <w:bottom w:val="none" w:sz="0" w:space="0" w:color="auto"/>
        <w:right w:val="none" w:sz="0" w:space="0" w:color="auto"/>
      </w:divBdr>
    </w:div>
    <w:div w:id="1175264181">
      <w:bodyDiv w:val="1"/>
      <w:marLeft w:val="0"/>
      <w:marRight w:val="0"/>
      <w:marTop w:val="0"/>
      <w:marBottom w:val="0"/>
      <w:divBdr>
        <w:top w:val="none" w:sz="0" w:space="0" w:color="auto"/>
        <w:left w:val="none" w:sz="0" w:space="0" w:color="auto"/>
        <w:bottom w:val="none" w:sz="0" w:space="0" w:color="auto"/>
        <w:right w:val="none" w:sz="0" w:space="0" w:color="auto"/>
      </w:divBdr>
    </w:div>
    <w:div w:id="1245644673">
      <w:bodyDiv w:val="1"/>
      <w:marLeft w:val="0"/>
      <w:marRight w:val="0"/>
      <w:marTop w:val="0"/>
      <w:marBottom w:val="0"/>
      <w:divBdr>
        <w:top w:val="none" w:sz="0" w:space="0" w:color="auto"/>
        <w:left w:val="none" w:sz="0" w:space="0" w:color="auto"/>
        <w:bottom w:val="none" w:sz="0" w:space="0" w:color="auto"/>
        <w:right w:val="none" w:sz="0" w:space="0" w:color="auto"/>
      </w:divBdr>
    </w:div>
    <w:div w:id="1318727459">
      <w:bodyDiv w:val="1"/>
      <w:marLeft w:val="0"/>
      <w:marRight w:val="0"/>
      <w:marTop w:val="0"/>
      <w:marBottom w:val="0"/>
      <w:divBdr>
        <w:top w:val="none" w:sz="0" w:space="0" w:color="auto"/>
        <w:left w:val="none" w:sz="0" w:space="0" w:color="auto"/>
        <w:bottom w:val="none" w:sz="0" w:space="0" w:color="auto"/>
        <w:right w:val="none" w:sz="0" w:space="0" w:color="auto"/>
      </w:divBdr>
    </w:div>
    <w:div w:id="1438405943">
      <w:bodyDiv w:val="1"/>
      <w:marLeft w:val="0"/>
      <w:marRight w:val="0"/>
      <w:marTop w:val="0"/>
      <w:marBottom w:val="0"/>
      <w:divBdr>
        <w:top w:val="none" w:sz="0" w:space="0" w:color="auto"/>
        <w:left w:val="none" w:sz="0" w:space="0" w:color="auto"/>
        <w:bottom w:val="none" w:sz="0" w:space="0" w:color="auto"/>
        <w:right w:val="none" w:sz="0" w:space="0" w:color="auto"/>
      </w:divBdr>
    </w:div>
    <w:div w:id="1442653392">
      <w:bodyDiv w:val="1"/>
      <w:marLeft w:val="0"/>
      <w:marRight w:val="0"/>
      <w:marTop w:val="0"/>
      <w:marBottom w:val="0"/>
      <w:divBdr>
        <w:top w:val="none" w:sz="0" w:space="0" w:color="auto"/>
        <w:left w:val="none" w:sz="0" w:space="0" w:color="auto"/>
        <w:bottom w:val="none" w:sz="0" w:space="0" w:color="auto"/>
        <w:right w:val="none" w:sz="0" w:space="0" w:color="auto"/>
      </w:divBdr>
    </w:div>
    <w:div w:id="1466654351">
      <w:bodyDiv w:val="1"/>
      <w:marLeft w:val="0"/>
      <w:marRight w:val="0"/>
      <w:marTop w:val="0"/>
      <w:marBottom w:val="0"/>
      <w:divBdr>
        <w:top w:val="none" w:sz="0" w:space="0" w:color="auto"/>
        <w:left w:val="none" w:sz="0" w:space="0" w:color="auto"/>
        <w:bottom w:val="none" w:sz="0" w:space="0" w:color="auto"/>
        <w:right w:val="none" w:sz="0" w:space="0" w:color="auto"/>
      </w:divBdr>
    </w:div>
    <w:div w:id="1669940787">
      <w:bodyDiv w:val="1"/>
      <w:marLeft w:val="0"/>
      <w:marRight w:val="0"/>
      <w:marTop w:val="0"/>
      <w:marBottom w:val="0"/>
      <w:divBdr>
        <w:top w:val="none" w:sz="0" w:space="0" w:color="auto"/>
        <w:left w:val="none" w:sz="0" w:space="0" w:color="auto"/>
        <w:bottom w:val="none" w:sz="0" w:space="0" w:color="auto"/>
        <w:right w:val="none" w:sz="0" w:space="0" w:color="auto"/>
      </w:divBdr>
    </w:div>
    <w:div w:id="1691564606">
      <w:bodyDiv w:val="1"/>
      <w:marLeft w:val="0"/>
      <w:marRight w:val="0"/>
      <w:marTop w:val="0"/>
      <w:marBottom w:val="0"/>
      <w:divBdr>
        <w:top w:val="none" w:sz="0" w:space="0" w:color="auto"/>
        <w:left w:val="none" w:sz="0" w:space="0" w:color="auto"/>
        <w:bottom w:val="none" w:sz="0" w:space="0" w:color="auto"/>
        <w:right w:val="none" w:sz="0" w:space="0" w:color="auto"/>
      </w:divBdr>
    </w:div>
    <w:div w:id="1901941964">
      <w:bodyDiv w:val="1"/>
      <w:marLeft w:val="0"/>
      <w:marRight w:val="0"/>
      <w:marTop w:val="0"/>
      <w:marBottom w:val="0"/>
      <w:divBdr>
        <w:top w:val="none" w:sz="0" w:space="0" w:color="auto"/>
        <w:left w:val="none" w:sz="0" w:space="0" w:color="auto"/>
        <w:bottom w:val="none" w:sz="0" w:space="0" w:color="auto"/>
        <w:right w:val="none" w:sz="0" w:space="0" w:color="auto"/>
      </w:divBdr>
    </w:div>
    <w:div w:id="1938559045">
      <w:bodyDiv w:val="1"/>
      <w:marLeft w:val="0"/>
      <w:marRight w:val="0"/>
      <w:marTop w:val="0"/>
      <w:marBottom w:val="0"/>
      <w:divBdr>
        <w:top w:val="none" w:sz="0" w:space="0" w:color="auto"/>
        <w:left w:val="none" w:sz="0" w:space="0" w:color="auto"/>
        <w:bottom w:val="none" w:sz="0" w:space="0" w:color="auto"/>
        <w:right w:val="none" w:sz="0" w:space="0" w:color="auto"/>
      </w:divBdr>
    </w:div>
    <w:div w:id="1955015446">
      <w:bodyDiv w:val="1"/>
      <w:marLeft w:val="0"/>
      <w:marRight w:val="0"/>
      <w:marTop w:val="0"/>
      <w:marBottom w:val="0"/>
      <w:divBdr>
        <w:top w:val="none" w:sz="0" w:space="0" w:color="auto"/>
        <w:left w:val="none" w:sz="0" w:space="0" w:color="auto"/>
        <w:bottom w:val="none" w:sz="0" w:space="0" w:color="auto"/>
        <w:right w:val="none" w:sz="0" w:space="0" w:color="auto"/>
      </w:divBdr>
    </w:div>
    <w:div w:id="1985423557">
      <w:bodyDiv w:val="1"/>
      <w:marLeft w:val="0"/>
      <w:marRight w:val="0"/>
      <w:marTop w:val="0"/>
      <w:marBottom w:val="0"/>
      <w:divBdr>
        <w:top w:val="none" w:sz="0" w:space="0" w:color="auto"/>
        <w:left w:val="none" w:sz="0" w:space="0" w:color="auto"/>
        <w:bottom w:val="none" w:sz="0" w:space="0" w:color="auto"/>
        <w:right w:val="none" w:sz="0" w:space="0" w:color="auto"/>
      </w:divBdr>
    </w:div>
    <w:div w:id="2022199567">
      <w:bodyDiv w:val="1"/>
      <w:marLeft w:val="0"/>
      <w:marRight w:val="0"/>
      <w:marTop w:val="0"/>
      <w:marBottom w:val="0"/>
      <w:divBdr>
        <w:top w:val="none" w:sz="0" w:space="0" w:color="auto"/>
        <w:left w:val="none" w:sz="0" w:space="0" w:color="auto"/>
        <w:bottom w:val="none" w:sz="0" w:space="0" w:color="auto"/>
        <w:right w:val="none" w:sz="0" w:space="0" w:color="auto"/>
      </w:divBdr>
    </w:div>
    <w:div w:id="2043245603">
      <w:bodyDiv w:val="1"/>
      <w:marLeft w:val="0"/>
      <w:marRight w:val="0"/>
      <w:marTop w:val="0"/>
      <w:marBottom w:val="0"/>
      <w:divBdr>
        <w:top w:val="none" w:sz="0" w:space="0" w:color="auto"/>
        <w:left w:val="none" w:sz="0" w:space="0" w:color="auto"/>
        <w:bottom w:val="none" w:sz="0" w:space="0" w:color="auto"/>
        <w:right w:val="none" w:sz="0" w:space="0" w:color="auto"/>
      </w:divBdr>
    </w:div>
    <w:div w:id="2053529062">
      <w:bodyDiv w:val="1"/>
      <w:marLeft w:val="0"/>
      <w:marRight w:val="0"/>
      <w:marTop w:val="0"/>
      <w:marBottom w:val="0"/>
      <w:divBdr>
        <w:top w:val="none" w:sz="0" w:space="0" w:color="auto"/>
        <w:left w:val="none" w:sz="0" w:space="0" w:color="auto"/>
        <w:bottom w:val="none" w:sz="0" w:space="0" w:color="auto"/>
        <w:right w:val="none" w:sz="0" w:space="0" w:color="auto"/>
      </w:divBdr>
    </w:div>
    <w:div w:id="2053723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3345</Words>
  <Characters>19068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3</cp:revision>
  <dcterms:created xsi:type="dcterms:W3CDTF">2018-07-15T03:00:00Z</dcterms:created>
  <dcterms:modified xsi:type="dcterms:W3CDTF">2018-07-15T03:23:00Z</dcterms:modified>
</cp:coreProperties>
</file>