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C637" w14:textId="77777777" w:rsidR="00CF6FE4" w:rsidRPr="006C134D" w:rsidRDefault="006C134D" w:rsidP="006C134D">
      <w:pPr>
        <w:jc w:val="center"/>
        <w:rPr>
          <w:b/>
          <w:sz w:val="32"/>
        </w:rPr>
      </w:pPr>
      <w:r w:rsidRPr="006C134D">
        <w:rPr>
          <w:b/>
          <w:sz w:val="32"/>
          <w:u w:val="single"/>
        </w:rPr>
        <w:t>1 Thessalonians 5:16-18</w:t>
      </w:r>
    </w:p>
    <w:p w14:paraId="11522A8A" w14:textId="77777777" w:rsidR="006C134D" w:rsidRDefault="009355FB" w:rsidP="006C134D">
      <w:pPr>
        <w:jc w:val="center"/>
        <w:rPr>
          <w:b/>
        </w:rPr>
      </w:pPr>
      <w:r w:rsidRPr="00627A22">
        <w:rPr>
          <w:noProof/>
        </w:rPr>
        <mc:AlternateContent>
          <mc:Choice Requires="wps">
            <w:drawing>
              <wp:anchor distT="0" distB="0" distL="114300" distR="114300" simplePos="0" relativeHeight="251659264" behindDoc="0" locked="0" layoutInCell="1" allowOverlap="1" wp14:anchorId="2A5A9EE6" wp14:editId="718EABED">
                <wp:simplePos x="0" y="0"/>
                <wp:positionH relativeFrom="column">
                  <wp:posOffset>-228600</wp:posOffset>
                </wp:positionH>
                <wp:positionV relativeFrom="paragraph">
                  <wp:posOffset>-178435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20C50E2" w14:textId="77777777" w:rsidR="00CD32F6" w:rsidRPr="003D3566" w:rsidRDefault="00CD32F6" w:rsidP="009355FB">
                            <w:pPr>
                              <w:rPr>
                                <w:sz w:val="16"/>
                                <w:szCs w:val="20"/>
                              </w:rPr>
                            </w:pPr>
                            <w:r>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A9EE6" id="_x0000_t202" coordsize="21600,21600" o:spt="202" path="m,l,21600r21600,l21600,xe">
                <v:stroke joinstyle="miter"/>
                <v:path gradientshapeok="t" o:connecttype="rect"/>
              </v:shapetype>
              <v:shape id="Text Box 5" o:spid="_x0000_s1026" type="#_x0000_t202" style="position:absolute;left:0;text-align:left;margin-left:-18pt;margin-top:-14.05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">
                <v:textbox style="mso-fit-shape-to-text:t">
                  <w:txbxContent>
                    <w:p w14:paraId="020C50E2" w14:textId="77777777" w:rsidR="00CD32F6" w:rsidRPr="003D3566" w:rsidRDefault="00CD32F6" w:rsidP="009355FB">
                      <w:pPr>
                        <w:rPr>
                          <w:sz w:val="16"/>
                          <w:szCs w:val="20"/>
                        </w:rPr>
                      </w:pPr>
                      <w:r>
                        <w:rPr>
                          <w:sz w:val="16"/>
                          <w:szCs w:val="20"/>
                        </w:rPr>
                        <w:t>slide 1</w:t>
                      </w:r>
                    </w:p>
                  </w:txbxContent>
                </v:textbox>
              </v:shape>
            </w:pict>
          </mc:Fallback>
        </mc:AlternateContent>
      </w:r>
    </w:p>
    <w:p w14:paraId="18369BAB" w14:textId="77777777" w:rsidR="006C134D" w:rsidRDefault="006C134D" w:rsidP="006C134D">
      <w:pPr>
        <w:jc w:val="center"/>
        <w:rPr>
          <w:b/>
        </w:rPr>
      </w:pPr>
      <w:r>
        <w:rPr>
          <w:b/>
        </w:rPr>
        <w:t>Three Commands For The Heart</w:t>
      </w:r>
    </w:p>
    <w:p w14:paraId="01FEB70E" w14:textId="77777777" w:rsidR="006C134D" w:rsidRDefault="006C134D" w:rsidP="006C134D">
      <w:pPr>
        <w:rPr>
          <w:b/>
        </w:rPr>
      </w:pPr>
    </w:p>
    <w:p w14:paraId="23C155F3" w14:textId="77777777" w:rsidR="006C134D" w:rsidRDefault="006C134D" w:rsidP="006C134D">
      <w:pPr>
        <w:rPr>
          <w:b/>
          <w:i/>
        </w:rPr>
      </w:pPr>
      <w:r w:rsidRPr="006C134D">
        <w:rPr>
          <w:b/>
          <w:i/>
          <w:sz w:val="16"/>
          <w:szCs w:val="16"/>
        </w:rPr>
        <w:t>16</w:t>
      </w:r>
      <w:r>
        <w:rPr>
          <w:b/>
          <w:i/>
        </w:rPr>
        <w:t xml:space="preserve"> </w:t>
      </w:r>
      <w:r w:rsidRPr="006C134D">
        <w:rPr>
          <w:b/>
          <w:i/>
        </w:rPr>
        <w:t>Rejoice always;</w:t>
      </w:r>
      <w:r>
        <w:rPr>
          <w:b/>
          <w:i/>
        </w:rPr>
        <w:t xml:space="preserve"> </w:t>
      </w:r>
      <w:r w:rsidRPr="006C134D">
        <w:rPr>
          <w:b/>
          <w:bCs/>
          <w:i/>
          <w:sz w:val="16"/>
          <w:szCs w:val="16"/>
        </w:rPr>
        <w:t>17</w:t>
      </w:r>
      <w:r w:rsidRPr="006C134D">
        <w:rPr>
          <w:b/>
          <w:i/>
          <w:sz w:val="16"/>
          <w:szCs w:val="16"/>
        </w:rPr>
        <w:t> </w:t>
      </w:r>
      <w:r w:rsidRPr="006C134D">
        <w:rPr>
          <w:b/>
          <w:i/>
        </w:rPr>
        <w:t>pray without ceasing;</w:t>
      </w:r>
      <w:r>
        <w:rPr>
          <w:b/>
          <w:i/>
        </w:rPr>
        <w:t xml:space="preserve"> </w:t>
      </w:r>
      <w:r w:rsidRPr="006C134D">
        <w:rPr>
          <w:b/>
          <w:bCs/>
          <w:i/>
          <w:sz w:val="16"/>
          <w:szCs w:val="16"/>
        </w:rPr>
        <w:t>18</w:t>
      </w:r>
      <w:r w:rsidRPr="006C134D">
        <w:rPr>
          <w:b/>
          <w:i/>
          <w:sz w:val="16"/>
          <w:szCs w:val="16"/>
        </w:rPr>
        <w:t> </w:t>
      </w:r>
      <w:r w:rsidRPr="006C134D">
        <w:rPr>
          <w:b/>
          <w:i/>
        </w:rPr>
        <w:t>in everything give thanks; for this is God's will for you in Christ Jesus.</w:t>
      </w:r>
    </w:p>
    <w:p w14:paraId="4B0B1828" w14:textId="77777777" w:rsidR="006C134D" w:rsidRDefault="006C134D" w:rsidP="006C134D"/>
    <w:p w14:paraId="5A6DC741" w14:textId="6DBF7B12" w:rsidR="004F14E6" w:rsidRDefault="006C134D" w:rsidP="006C134D">
      <w:pPr>
        <w:pStyle w:val="ListParagraph"/>
        <w:numPr>
          <w:ilvl w:val="0"/>
          <w:numId w:val="2"/>
        </w:numPr>
      </w:pPr>
      <w:r>
        <w:t xml:space="preserve">In my </w:t>
      </w:r>
      <w:r w:rsidR="004F14E6">
        <w:t xml:space="preserve">last message we began to examine this passage of instruction from Paul to the Thessalonian church by exploring Paul’s first command, in v. 16 . . . </w:t>
      </w:r>
      <w:r w:rsidR="004F14E6">
        <w:rPr>
          <w:b/>
          <w:i/>
        </w:rPr>
        <w:t>rejoice always</w:t>
      </w:r>
      <w:r w:rsidR="004F14E6">
        <w:t>.</w:t>
      </w:r>
    </w:p>
    <w:p w14:paraId="65E15EF8" w14:textId="77777777" w:rsidR="004F14E6" w:rsidRDefault="004F14E6" w:rsidP="004F14E6">
      <w:pPr>
        <w:pStyle w:val="ListParagraph"/>
      </w:pPr>
    </w:p>
    <w:p w14:paraId="1A129C9A" w14:textId="4CE1140D" w:rsidR="004F14E6" w:rsidRDefault="004F14E6" w:rsidP="006C134D">
      <w:pPr>
        <w:pStyle w:val="ListParagraph"/>
        <w:numPr>
          <w:ilvl w:val="0"/>
          <w:numId w:val="2"/>
        </w:numPr>
      </w:pPr>
      <w:r>
        <w:t xml:space="preserve">Last week I explained how the three commands in this passage . . . </w:t>
      </w:r>
      <w:r>
        <w:rPr>
          <w:b/>
          <w:i/>
        </w:rPr>
        <w:t>rejoice, pray and give thanks</w:t>
      </w:r>
      <w:r>
        <w:t xml:space="preserve"> are given in </w:t>
      </w:r>
      <w:r>
        <w:rPr>
          <w:b/>
        </w:rPr>
        <w:t>absolute</w:t>
      </w:r>
      <w:r>
        <w:t xml:space="preserve"> terms . . . </w:t>
      </w:r>
      <w:r>
        <w:rPr>
          <w:b/>
          <w:i/>
        </w:rPr>
        <w:t xml:space="preserve">rejoice </w:t>
      </w:r>
      <w:r>
        <w:rPr>
          <w:b/>
          <w:i/>
          <w:u w:val="single"/>
        </w:rPr>
        <w:t>always</w:t>
      </w:r>
      <w:r>
        <w:t xml:space="preserve">, </w:t>
      </w:r>
      <w:r>
        <w:rPr>
          <w:b/>
          <w:i/>
        </w:rPr>
        <w:t xml:space="preserve">pray </w:t>
      </w:r>
      <w:r>
        <w:rPr>
          <w:b/>
          <w:i/>
          <w:u w:val="single"/>
        </w:rPr>
        <w:t>without ceasing</w:t>
      </w:r>
      <w:r>
        <w:t xml:space="preserve">, and </w:t>
      </w:r>
      <w:r>
        <w:rPr>
          <w:b/>
          <w:i/>
          <w:u w:val="single"/>
        </w:rPr>
        <w:t>in everything</w:t>
      </w:r>
      <w:r>
        <w:rPr>
          <w:b/>
          <w:i/>
        </w:rPr>
        <w:t xml:space="preserve"> give thanks</w:t>
      </w:r>
      <w:r>
        <w:t>.</w:t>
      </w:r>
    </w:p>
    <w:p w14:paraId="14D7468B" w14:textId="77777777" w:rsidR="004F14E6" w:rsidRDefault="004F14E6" w:rsidP="004F14E6">
      <w:pPr>
        <w:pStyle w:val="ListParagraph"/>
      </w:pPr>
    </w:p>
    <w:p w14:paraId="71CB06F8" w14:textId="4325D29A" w:rsidR="004F14E6" w:rsidRDefault="004F14E6" w:rsidP="004F14E6">
      <w:pPr>
        <w:pStyle w:val="ListParagraph"/>
        <w:numPr>
          <w:ilvl w:val="1"/>
          <w:numId w:val="2"/>
        </w:numPr>
      </w:pPr>
      <w:r>
        <w:t xml:space="preserve">Paul’s point is that these are not commands for momentary action or for brief periods of time.  By his use of these absolute terms of time and inclusiveness, Paul’s point is that these commands </w:t>
      </w:r>
      <w:r>
        <w:rPr>
          <w:b/>
        </w:rPr>
        <w:t>should be the habitual and continual practice of the Christian life</w:t>
      </w:r>
      <w:r>
        <w:t>.</w:t>
      </w:r>
    </w:p>
    <w:p w14:paraId="1D0D2AE6" w14:textId="142E57DD" w:rsidR="00906F8E" w:rsidRDefault="00C373C1" w:rsidP="00906F8E">
      <w:pPr>
        <w:pStyle w:val="ListParagraph"/>
        <w:ind w:left="1080"/>
      </w:pPr>
      <w:r w:rsidRPr="00627A22">
        <w:rPr>
          <w:noProof/>
        </w:rPr>
        <mc:AlternateContent>
          <mc:Choice Requires="wps">
            <w:drawing>
              <wp:anchor distT="0" distB="0" distL="114300" distR="114300" simplePos="0" relativeHeight="251661312" behindDoc="0" locked="0" layoutInCell="1" allowOverlap="1" wp14:anchorId="50ED6FAF" wp14:editId="358CDFBA">
                <wp:simplePos x="0" y="0"/>
                <wp:positionH relativeFrom="column">
                  <wp:posOffset>-222636</wp:posOffset>
                </wp:positionH>
                <wp:positionV relativeFrom="paragraph">
                  <wp:posOffset>203172</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C9A74B6" w14:textId="661B4C1C" w:rsidR="00C373C1" w:rsidRPr="003D3566" w:rsidRDefault="00C373C1" w:rsidP="00C373C1">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D6FAF" id="_x0000_s1027" type="#_x0000_t202" style="position:absolute;left:0;text-align:left;margin-left:-17.55pt;margin-top:16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">
                <v:textbox style="mso-fit-shape-to-text:t">
                  <w:txbxContent>
                    <w:p w14:paraId="3C9A74B6" w14:textId="661B4C1C" w:rsidR="00C373C1" w:rsidRPr="003D3566" w:rsidRDefault="00C373C1" w:rsidP="00C373C1">
                      <w:pPr>
                        <w:rPr>
                          <w:sz w:val="16"/>
                          <w:szCs w:val="20"/>
                        </w:rPr>
                      </w:pPr>
                      <w:r>
                        <w:rPr>
                          <w:sz w:val="16"/>
                          <w:szCs w:val="20"/>
                        </w:rPr>
                        <w:t>slide 2</w:t>
                      </w:r>
                    </w:p>
                  </w:txbxContent>
                </v:textbox>
              </v:shape>
            </w:pict>
          </mc:Fallback>
        </mc:AlternateContent>
      </w:r>
    </w:p>
    <w:p w14:paraId="611F56F5" w14:textId="740CD2AC" w:rsidR="00C373C1" w:rsidRPr="004E7D18" w:rsidRDefault="00C373C1" w:rsidP="00C373C1">
      <w:pPr>
        <w:ind w:left="720"/>
        <w:rPr>
          <w:b/>
          <w:highlight w:val="lightGray"/>
        </w:rPr>
      </w:pPr>
      <w:r w:rsidRPr="004E7D18">
        <w:rPr>
          <w:b/>
          <w:highlight w:val="lightGray"/>
        </w:rPr>
        <w:t>The Second Command</w:t>
      </w:r>
    </w:p>
    <w:p w14:paraId="2AFB0FCA" w14:textId="3AC4D289" w:rsidR="00C373C1" w:rsidRPr="00C373C1" w:rsidRDefault="00C373C1" w:rsidP="00C373C1">
      <w:pPr>
        <w:ind w:left="720"/>
        <w:rPr>
          <w:b/>
          <w:i/>
        </w:rPr>
      </w:pPr>
      <w:r w:rsidRPr="004E7D18">
        <w:rPr>
          <w:b/>
          <w:i/>
          <w:highlight w:val="lightGray"/>
        </w:rPr>
        <w:t>1 Thessalonians 5:17— pray without ceasing</w:t>
      </w:r>
    </w:p>
    <w:p w14:paraId="4C160EB9" w14:textId="7E68AA41" w:rsidR="00C373C1" w:rsidRDefault="00C373C1" w:rsidP="00C373C1"/>
    <w:p w14:paraId="67B5672B" w14:textId="2D24716D" w:rsidR="00906F8E" w:rsidRDefault="00906F8E" w:rsidP="00906F8E">
      <w:pPr>
        <w:pStyle w:val="ListParagraph"/>
        <w:numPr>
          <w:ilvl w:val="0"/>
          <w:numId w:val="2"/>
        </w:numPr>
      </w:pPr>
      <w:r>
        <w:t xml:space="preserve">This week I want to pick up where I left off last week, with the second of the three commands . . . </w:t>
      </w:r>
      <w:r>
        <w:rPr>
          <w:b/>
          <w:i/>
        </w:rPr>
        <w:t>pray without ceasing</w:t>
      </w:r>
      <w:r>
        <w:t>.</w:t>
      </w:r>
    </w:p>
    <w:p w14:paraId="6A20305F" w14:textId="77777777" w:rsidR="007166C0" w:rsidRDefault="007166C0" w:rsidP="007166C0">
      <w:pPr>
        <w:pStyle w:val="ListParagraph"/>
      </w:pPr>
    </w:p>
    <w:p w14:paraId="7B27E35B" w14:textId="3E7CF4F0" w:rsidR="004F14E6" w:rsidRDefault="007166C0" w:rsidP="007166C0">
      <w:pPr>
        <w:pStyle w:val="ListParagraph"/>
        <w:numPr>
          <w:ilvl w:val="0"/>
          <w:numId w:val="2"/>
        </w:numPr>
      </w:pPr>
      <w:r>
        <w:t xml:space="preserve">Now, I know exactly what </w:t>
      </w:r>
      <w:r w:rsidR="00C373C1">
        <w:t xml:space="preserve">all of </w:t>
      </w:r>
      <w:r>
        <w:t xml:space="preserve">you are all thinking . . . </w:t>
      </w:r>
      <w:r w:rsidRPr="00C373C1">
        <w:rPr>
          <w:b/>
          <w:highlight w:val="yellow"/>
        </w:rPr>
        <w:t xml:space="preserve">how is it possible to pray </w:t>
      </w:r>
      <w:r w:rsidRPr="00C373C1">
        <w:rPr>
          <w:b/>
          <w:highlight w:val="yellow"/>
          <w:u w:val="single"/>
        </w:rPr>
        <w:t>continually</w:t>
      </w:r>
      <w:r w:rsidRPr="00C373C1">
        <w:rPr>
          <w:b/>
          <w:highlight w:val="yellow"/>
        </w:rPr>
        <w:t xml:space="preserve"> . . . without stopping</w:t>
      </w:r>
      <w:r w:rsidRPr="00C373C1">
        <w:rPr>
          <w:highlight w:val="yellow"/>
        </w:rPr>
        <w:t>.</w:t>
      </w:r>
      <w:r>
        <w:t xml:space="preserve">  </w:t>
      </w:r>
    </w:p>
    <w:p w14:paraId="707022E7" w14:textId="77777777" w:rsidR="007166C0" w:rsidRDefault="007166C0" w:rsidP="007166C0">
      <w:pPr>
        <w:pStyle w:val="ListParagraph"/>
      </w:pPr>
    </w:p>
    <w:p w14:paraId="6F8C323C" w14:textId="5C667E3B" w:rsidR="007166C0" w:rsidRDefault="007166C0" w:rsidP="007166C0">
      <w:pPr>
        <w:pStyle w:val="ListParagraph"/>
        <w:numPr>
          <w:ilvl w:val="1"/>
          <w:numId w:val="2"/>
        </w:numPr>
      </w:pPr>
      <w:r>
        <w:t xml:space="preserve">Well, I’m happy to report to you that </w:t>
      </w:r>
      <w:r w:rsidRPr="00C373C1">
        <w:rPr>
          <w:highlight w:val="yellow"/>
        </w:rPr>
        <w:t xml:space="preserve">this is </w:t>
      </w:r>
      <w:r w:rsidRPr="00C373C1">
        <w:rPr>
          <w:highlight w:val="yellow"/>
          <w:u w:val="single"/>
        </w:rPr>
        <w:t>not</w:t>
      </w:r>
      <w:r w:rsidRPr="00C373C1">
        <w:rPr>
          <w:highlight w:val="yellow"/>
        </w:rPr>
        <w:t xml:space="preserve"> what Paul is teaching here</w:t>
      </w:r>
      <w:r>
        <w:t xml:space="preserve">.  </w:t>
      </w:r>
      <w:r>
        <w:rPr>
          <w:b/>
        </w:rPr>
        <w:t xml:space="preserve">When Paul commands that we </w:t>
      </w:r>
      <w:r>
        <w:rPr>
          <w:b/>
          <w:i/>
        </w:rPr>
        <w:t>pray without ceasing</w:t>
      </w:r>
      <w:r>
        <w:t xml:space="preserve">, </w:t>
      </w:r>
      <w:r w:rsidRPr="00C373C1">
        <w:rPr>
          <w:b/>
          <w:highlight w:val="yellow"/>
        </w:rPr>
        <w:t xml:space="preserve">he is not speaking of </w:t>
      </w:r>
      <w:r w:rsidRPr="00C373C1">
        <w:rPr>
          <w:b/>
          <w:highlight w:val="yellow"/>
          <w:u w:val="single"/>
        </w:rPr>
        <w:t>duration</w:t>
      </w:r>
      <w:r>
        <w:t xml:space="preserve">.  In other words, Paul is </w:t>
      </w:r>
      <w:r>
        <w:rPr>
          <w:u w:val="single"/>
        </w:rPr>
        <w:t>not</w:t>
      </w:r>
      <w:r>
        <w:t xml:space="preserve"> saying that we should pray </w:t>
      </w:r>
      <w:r>
        <w:rPr>
          <w:b/>
          <w:u w:val="single"/>
        </w:rPr>
        <w:t>non-stop</w:t>
      </w:r>
      <w:r>
        <w:t>.</w:t>
      </w:r>
    </w:p>
    <w:p w14:paraId="63058F06" w14:textId="77777777" w:rsidR="00D52F12" w:rsidRDefault="00D52F12" w:rsidP="00D52F12">
      <w:pPr>
        <w:pStyle w:val="ListParagraph"/>
        <w:ind w:left="1080"/>
      </w:pPr>
    </w:p>
    <w:p w14:paraId="08B1760A" w14:textId="1DDF26CC" w:rsidR="007166C0" w:rsidRPr="00D52F12" w:rsidRDefault="00D52F12" w:rsidP="007166C0">
      <w:pPr>
        <w:pStyle w:val="ListParagraph"/>
        <w:numPr>
          <w:ilvl w:val="1"/>
          <w:numId w:val="2"/>
        </w:numPr>
      </w:pPr>
      <w:r>
        <w:t xml:space="preserve">Paul is not instructing us regarding the </w:t>
      </w:r>
      <w:r w:rsidRPr="00C373C1">
        <w:rPr>
          <w:b/>
        </w:rPr>
        <w:t>length</w:t>
      </w:r>
      <w:r>
        <w:t xml:space="preserve"> of our prayers, but </w:t>
      </w:r>
      <w:r w:rsidRPr="00C373C1">
        <w:rPr>
          <w:b/>
          <w:highlight w:val="yellow"/>
        </w:rPr>
        <w:t>the attitude of our prayers</w:t>
      </w:r>
      <w:r>
        <w:t xml:space="preserve">.  He is instructing us that </w:t>
      </w:r>
      <w:r w:rsidRPr="00C373C1">
        <w:rPr>
          <w:b/>
          <w:highlight w:val="yellow"/>
          <w:u w:val="single"/>
        </w:rPr>
        <w:t>when</w:t>
      </w:r>
      <w:r w:rsidRPr="00C373C1">
        <w:rPr>
          <w:b/>
          <w:highlight w:val="yellow"/>
        </w:rPr>
        <w:t xml:space="preserve"> we pray, that we approach God with a reverential attitude</w:t>
      </w:r>
      <w:r>
        <w:rPr>
          <w:b/>
        </w:rPr>
        <w:t>.</w:t>
      </w:r>
    </w:p>
    <w:p w14:paraId="77C8C035" w14:textId="77777777" w:rsidR="00D52F12" w:rsidRDefault="00D52F12" w:rsidP="00D52F12">
      <w:pPr>
        <w:pStyle w:val="ListParagraph"/>
      </w:pPr>
    </w:p>
    <w:p w14:paraId="14E0311C" w14:textId="151BDD1F" w:rsidR="00D52F12" w:rsidRDefault="00D52F12" w:rsidP="007166C0">
      <w:pPr>
        <w:pStyle w:val="ListParagraph"/>
        <w:numPr>
          <w:ilvl w:val="1"/>
          <w:numId w:val="2"/>
        </w:numPr>
      </w:pPr>
      <w:r>
        <w:t xml:space="preserve">And, furthermore, with his use of this command to </w:t>
      </w:r>
      <w:r>
        <w:rPr>
          <w:b/>
          <w:i/>
        </w:rPr>
        <w:t>pray without ceasing</w:t>
      </w:r>
      <w:r>
        <w:t xml:space="preserve">, Paul </w:t>
      </w:r>
      <w:r w:rsidR="007E4F8C">
        <w:t xml:space="preserve">is instructing us to </w:t>
      </w:r>
      <w:r w:rsidR="007E4F8C" w:rsidRPr="00C373C1">
        <w:rPr>
          <w:b/>
          <w:highlight w:val="yellow"/>
        </w:rPr>
        <w:t xml:space="preserve">pray in all </w:t>
      </w:r>
      <w:r w:rsidR="007E4F8C" w:rsidRPr="00C373C1">
        <w:rPr>
          <w:b/>
          <w:highlight w:val="yellow"/>
          <w:u w:val="single"/>
        </w:rPr>
        <w:t>circumstances</w:t>
      </w:r>
      <w:r w:rsidR="007E4F8C">
        <w:rPr>
          <w:b/>
        </w:rPr>
        <w:t>.</w:t>
      </w:r>
    </w:p>
    <w:p w14:paraId="0B2825FE" w14:textId="77777777" w:rsidR="007E4F8C" w:rsidRDefault="007E4F8C" w:rsidP="007E4F8C">
      <w:pPr>
        <w:pStyle w:val="ListParagraph"/>
      </w:pPr>
    </w:p>
    <w:p w14:paraId="68FE9F0A" w14:textId="66F80C1C" w:rsidR="007E4F8C" w:rsidRDefault="007E4F8C" w:rsidP="007166C0">
      <w:pPr>
        <w:pStyle w:val="ListParagraph"/>
        <w:numPr>
          <w:ilvl w:val="1"/>
          <w:numId w:val="2"/>
        </w:numPr>
      </w:pPr>
      <w:r>
        <w:t xml:space="preserve">As D. Edmond Hiebert puts it, </w:t>
      </w:r>
      <w:r w:rsidRPr="00C373C1">
        <w:rPr>
          <w:b/>
        </w:rPr>
        <w:t xml:space="preserve">“the </w:t>
      </w:r>
      <w:r w:rsidRPr="00C373C1">
        <w:rPr>
          <w:b/>
          <w:u w:val="single"/>
        </w:rPr>
        <w:t>act</w:t>
      </w:r>
      <w:r w:rsidRPr="00C373C1">
        <w:rPr>
          <w:b/>
        </w:rPr>
        <w:t xml:space="preserve"> of prayer is intermittent, but the </w:t>
      </w:r>
      <w:r w:rsidRPr="00C373C1">
        <w:rPr>
          <w:b/>
          <w:u w:val="single"/>
        </w:rPr>
        <w:t>spirit</w:t>
      </w:r>
      <w:r w:rsidRPr="00C373C1">
        <w:rPr>
          <w:b/>
        </w:rPr>
        <w:t xml:space="preserve"> of prayer should be incessant.”</w:t>
      </w:r>
    </w:p>
    <w:p w14:paraId="696FA10C" w14:textId="77777777" w:rsidR="007E4F8C" w:rsidRDefault="007E4F8C" w:rsidP="007E4F8C">
      <w:pPr>
        <w:pStyle w:val="ListParagraph"/>
      </w:pPr>
    </w:p>
    <w:p w14:paraId="54F58156" w14:textId="018F5516" w:rsidR="007E4F8C" w:rsidRDefault="007E4F8C" w:rsidP="007166C0">
      <w:pPr>
        <w:pStyle w:val="ListParagraph"/>
        <w:numPr>
          <w:ilvl w:val="1"/>
          <w:numId w:val="2"/>
        </w:numPr>
      </w:pPr>
      <w:r>
        <w:t xml:space="preserve">J.B. Lightfoot points out that </w:t>
      </w:r>
      <w:r w:rsidRPr="00C373C1">
        <w:rPr>
          <w:b/>
        </w:rPr>
        <w:t>“it is not the moving of the lips, but in the elevation of the heart to God, that the essence of prayer consists.”</w:t>
      </w:r>
    </w:p>
    <w:p w14:paraId="445E40ED" w14:textId="77777777" w:rsidR="007E4F8C" w:rsidRDefault="007E4F8C" w:rsidP="007E4F8C">
      <w:pPr>
        <w:pStyle w:val="ListParagraph"/>
      </w:pPr>
    </w:p>
    <w:p w14:paraId="72BFD513" w14:textId="0B645389" w:rsidR="007E4F8C" w:rsidRPr="007E4F8C" w:rsidRDefault="007E4F8C" w:rsidP="007E4F8C">
      <w:pPr>
        <w:pStyle w:val="ListParagraph"/>
        <w:numPr>
          <w:ilvl w:val="0"/>
          <w:numId w:val="2"/>
        </w:numPr>
      </w:pPr>
      <w:r>
        <w:t xml:space="preserve">Hiebert and Lightfoot make very good points in the quotes I just read.  </w:t>
      </w:r>
      <w:r w:rsidRPr="007E4F8C">
        <w:rPr>
          <w:b/>
          <w:highlight w:val="yellow"/>
        </w:rPr>
        <w:t>God desires to see a reverential spirit that elevates the Christian heart to Him in prayer.</w:t>
      </w:r>
    </w:p>
    <w:p w14:paraId="22E56CBD" w14:textId="77777777" w:rsidR="007E4F8C" w:rsidRPr="007E4F8C" w:rsidRDefault="007E4F8C" w:rsidP="007E4F8C">
      <w:pPr>
        <w:pStyle w:val="ListParagraph"/>
      </w:pPr>
    </w:p>
    <w:p w14:paraId="75180BE1" w14:textId="2C11F7E9" w:rsidR="007E4F8C" w:rsidRDefault="007E4F8C" w:rsidP="007E4F8C">
      <w:pPr>
        <w:pStyle w:val="ListParagraph"/>
        <w:numPr>
          <w:ilvl w:val="0"/>
          <w:numId w:val="2"/>
        </w:numPr>
      </w:pPr>
      <w:r>
        <w:lastRenderedPageBreak/>
        <w:t xml:space="preserve">Many people mistakenly believe that </w:t>
      </w:r>
      <w:r w:rsidR="003651B8">
        <w:t xml:space="preserve">being able to pray long and </w:t>
      </w:r>
      <w:r>
        <w:t xml:space="preserve">eloquent prayers </w:t>
      </w:r>
      <w:r w:rsidR="003651B8">
        <w:t xml:space="preserve">should be one’s goal.  But that is not what God wants.  Many people are able to compose eloquent messages, but </w:t>
      </w:r>
      <w:r w:rsidR="00C373C1" w:rsidRPr="00C373C1">
        <w:rPr>
          <w:b/>
          <w:highlight w:val="yellow"/>
        </w:rPr>
        <w:t>long and eloquent prayers</w:t>
      </w:r>
      <w:r w:rsidR="003651B8" w:rsidRPr="00C373C1">
        <w:rPr>
          <w:b/>
          <w:highlight w:val="yellow"/>
        </w:rPr>
        <w:t xml:space="preserve"> are meaningless if there is not a heart of reverence and worship in one’s words</w:t>
      </w:r>
      <w:r w:rsidR="003651B8">
        <w:t xml:space="preserve">.  The Lord makes this point in His sermon on the mount, in Matthew 6:5-7 . . . </w:t>
      </w:r>
    </w:p>
    <w:p w14:paraId="3D996657" w14:textId="77777777" w:rsidR="007E4F8C" w:rsidRDefault="007E4F8C" w:rsidP="007E4F8C">
      <w:pPr>
        <w:pStyle w:val="ListParagraph"/>
      </w:pPr>
    </w:p>
    <w:p w14:paraId="6BA304AC" w14:textId="034B0D96" w:rsidR="007E4F8C" w:rsidRDefault="00C373C1" w:rsidP="003651B8">
      <w:pPr>
        <w:pStyle w:val="ListParagraph"/>
        <w:ind w:left="1080"/>
        <w:rPr>
          <w:b/>
          <w:i/>
        </w:rPr>
      </w:pPr>
      <w:r w:rsidRPr="00627A22">
        <w:rPr>
          <w:noProof/>
        </w:rPr>
        <mc:AlternateContent>
          <mc:Choice Requires="wps">
            <w:drawing>
              <wp:anchor distT="0" distB="0" distL="114300" distR="114300" simplePos="0" relativeHeight="251663360" behindDoc="0" locked="0" layoutInCell="1" allowOverlap="1" wp14:anchorId="7154F0C8" wp14:editId="62A62452">
                <wp:simplePos x="0" y="0"/>
                <wp:positionH relativeFrom="column">
                  <wp:posOffset>0</wp:posOffset>
                </wp:positionH>
                <wp:positionV relativeFrom="paragraph">
                  <wp:posOffset>0</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043BBA4" w14:textId="01D52C25" w:rsidR="00C373C1" w:rsidRPr="003D3566" w:rsidRDefault="00C373C1" w:rsidP="00C373C1">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4F0C8" id="_x0000_s1028" type="#_x0000_t202" style="position:absolute;left:0;text-align:left;margin-left:0;margin-top:0;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">
                <v:textbox style="mso-fit-shape-to-text:t">
                  <w:txbxContent>
                    <w:p w14:paraId="4043BBA4" w14:textId="01D52C25" w:rsidR="00C373C1" w:rsidRPr="003D3566" w:rsidRDefault="00C373C1" w:rsidP="00C373C1">
                      <w:pPr>
                        <w:rPr>
                          <w:sz w:val="16"/>
                          <w:szCs w:val="20"/>
                        </w:rPr>
                      </w:pPr>
                      <w:r>
                        <w:rPr>
                          <w:sz w:val="16"/>
                          <w:szCs w:val="20"/>
                        </w:rPr>
                        <w:t>slide 3</w:t>
                      </w:r>
                    </w:p>
                  </w:txbxContent>
                </v:textbox>
              </v:shape>
            </w:pict>
          </mc:Fallback>
        </mc:AlternateContent>
      </w:r>
      <w:r w:rsidR="007E4F8C">
        <w:rPr>
          <w:b/>
          <w:i/>
        </w:rPr>
        <w:t xml:space="preserve">Matthew 6:5-7— </w:t>
      </w:r>
      <w:r w:rsidR="007E4F8C" w:rsidRPr="007E4F8C">
        <w:rPr>
          <w:b/>
          <w:i/>
          <w:sz w:val="16"/>
          <w:szCs w:val="16"/>
        </w:rPr>
        <w:t>5</w:t>
      </w:r>
      <w:r w:rsidR="007E4F8C">
        <w:rPr>
          <w:b/>
          <w:i/>
        </w:rPr>
        <w:t xml:space="preserve"> </w:t>
      </w:r>
      <w:r w:rsidR="007E4F8C" w:rsidRPr="003651B8">
        <w:rPr>
          <w:b/>
          <w:i/>
          <w:highlight w:val="yellow"/>
        </w:rPr>
        <w:t>"When you pray, you are not to be like the hypocrites; for they love to stand and pray in the synagogues and on the street corners so that they may be seen by men</w:t>
      </w:r>
      <w:r w:rsidR="007E4F8C" w:rsidRPr="007E4F8C">
        <w:rPr>
          <w:b/>
          <w:i/>
        </w:rPr>
        <w:t>. Truly I say to you, they have their reward in full.</w:t>
      </w:r>
      <w:r w:rsidR="007E4F8C">
        <w:rPr>
          <w:b/>
          <w:i/>
        </w:rPr>
        <w:t xml:space="preserve">  </w:t>
      </w:r>
      <w:r w:rsidR="007E4F8C" w:rsidRPr="007E4F8C">
        <w:rPr>
          <w:b/>
          <w:bCs/>
          <w:i/>
          <w:sz w:val="16"/>
          <w:szCs w:val="16"/>
        </w:rPr>
        <w:t>6</w:t>
      </w:r>
      <w:r w:rsidR="007E4F8C" w:rsidRPr="007E4F8C">
        <w:rPr>
          <w:b/>
          <w:i/>
        </w:rPr>
        <w:t> But you, when you pray, go into your inner room, close your door and pray to your Father who is in secret, and your Father who sees </w:t>
      </w:r>
      <w:r w:rsidR="007E4F8C" w:rsidRPr="007E4F8C">
        <w:rPr>
          <w:b/>
          <w:i/>
          <w:iCs/>
        </w:rPr>
        <w:t>what is done</w:t>
      </w:r>
      <w:r w:rsidR="007E4F8C" w:rsidRPr="007E4F8C">
        <w:rPr>
          <w:b/>
          <w:i/>
        </w:rPr>
        <w:t> in secret will reward you.</w:t>
      </w:r>
      <w:r w:rsidR="007E4F8C">
        <w:rPr>
          <w:b/>
          <w:i/>
        </w:rPr>
        <w:t xml:space="preserve">  </w:t>
      </w:r>
      <w:r w:rsidR="007E4F8C" w:rsidRPr="007E4F8C">
        <w:rPr>
          <w:b/>
          <w:bCs/>
          <w:i/>
          <w:sz w:val="16"/>
          <w:szCs w:val="16"/>
        </w:rPr>
        <w:t>7</w:t>
      </w:r>
      <w:r w:rsidR="007E4F8C" w:rsidRPr="007E4F8C">
        <w:rPr>
          <w:b/>
          <w:i/>
        </w:rPr>
        <w:t> </w:t>
      </w:r>
      <w:r w:rsidR="007E4F8C" w:rsidRPr="003651B8">
        <w:rPr>
          <w:b/>
          <w:i/>
          <w:highlight w:val="yellow"/>
        </w:rPr>
        <w:t>And</w:t>
      </w:r>
      <w:r w:rsidR="007E4F8C" w:rsidRPr="007E4F8C">
        <w:rPr>
          <w:b/>
          <w:i/>
        </w:rPr>
        <w:t xml:space="preserve"> </w:t>
      </w:r>
      <w:r w:rsidR="007E4F8C" w:rsidRPr="003651B8">
        <w:rPr>
          <w:b/>
          <w:i/>
          <w:highlight w:val="yellow"/>
        </w:rPr>
        <w:t>when you are praying, do not use meaningless repetition as the Gentiles do, for they suppose that they will be heard for their many words.</w:t>
      </w:r>
      <w:r w:rsidR="003651B8">
        <w:rPr>
          <w:b/>
          <w:i/>
        </w:rPr>
        <w:t>”</w:t>
      </w:r>
    </w:p>
    <w:p w14:paraId="6BF9B64B" w14:textId="77777777" w:rsidR="003651B8" w:rsidRPr="007E4F8C" w:rsidRDefault="003651B8" w:rsidP="003651B8">
      <w:pPr>
        <w:pStyle w:val="ListParagraph"/>
        <w:ind w:left="1080"/>
        <w:rPr>
          <w:b/>
          <w:i/>
        </w:rPr>
      </w:pPr>
    </w:p>
    <w:p w14:paraId="3998FFC8" w14:textId="62A3E92C" w:rsidR="007E4F8C" w:rsidRDefault="003651B8" w:rsidP="007166C0">
      <w:pPr>
        <w:pStyle w:val="ListParagraph"/>
        <w:numPr>
          <w:ilvl w:val="1"/>
          <w:numId w:val="2"/>
        </w:numPr>
      </w:pPr>
      <w:r>
        <w:t>As you see, in the Lord’s instruction, both the Jews and the Gentiles were guilty of praying with improper motives, either wishing to be admired by men or wishing to impress others with their long prayers of meaningless, repetitive words.</w:t>
      </w:r>
    </w:p>
    <w:p w14:paraId="45352429" w14:textId="77777777" w:rsidR="003651B8" w:rsidRDefault="003651B8" w:rsidP="003651B8">
      <w:pPr>
        <w:pStyle w:val="ListParagraph"/>
        <w:ind w:left="1080"/>
      </w:pPr>
    </w:p>
    <w:p w14:paraId="46BEFC55" w14:textId="13FAF771" w:rsidR="003651B8" w:rsidRPr="00C373C1" w:rsidRDefault="003651B8" w:rsidP="007166C0">
      <w:pPr>
        <w:pStyle w:val="ListParagraph"/>
        <w:numPr>
          <w:ilvl w:val="1"/>
          <w:numId w:val="2"/>
        </w:numPr>
        <w:rPr>
          <w:b/>
        </w:rPr>
      </w:pPr>
      <w:r w:rsidRPr="00C373C1">
        <w:rPr>
          <w:b/>
          <w:highlight w:val="yellow"/>
        </w:rPr>
        <w:t xml:space="preserve">God cares nothing for the </w:t>
      </w:r>
      <w:r w:rsidRPr="00C373C1">
        <w:rPr>
          <w:b/>
          <w:highlight w:val="yellow"/>
          <w:u w:val="single"/>
        </w:rPr>
        <w:t>duration</w:t>
      </w:r>
      <w:r w:rsidRPr="00C373C1">
        <w:rPr>
          <w:b/>
          <w:highlight w:val="yellow"/>
        </w:rPr>
        <w:t xml:space="preserve"> of your prayer, but He </w:t>
      </w:r>
      <w:r w:rsidRPr="00C373C1">
        <w:rPr>
          <w:b/>
          <w:highlight w:val="yellow"/>
          <w:u w:val="single"/>
        </w:rPr>
        <w:t>does</w:t>
      </w:r>
      <w:r w:rsidRPr="00C373C1">
        <w:rPr>
          <w:b/>
          <w:highlight w:val="yellow"/>
        </w:rPr>
        <w:t xml:space="preserve"> care for the </w:t>
      </w:r>
      <w:r w:rsidRPr="00C373C1">
        <w:rPr>
          <w:b/>
          <w:highlight w:val="yellow"/>
          <w:u w:val="single"/>
        </w:rPr>
        <w:t>content and worshipful approach</w:t>
      </w:r>
      <w:r w:rsidRPr="00C373C1">
        <w:rPr>
          <w:b/>
          <w:highlight w:val="yellow"/>
        </w:rPr>
        <w:t xml:space="preserve"> of your prayers.</w:t>
      </w:r>
    </w:p>
    <w:p w14:paraId="1C46967E" w14:textId="77777777" w:rsidR="003651B8" w:rsidRDefault="003651B8" w:rsidP="003651B8">
      <w:pPr>
        <w:pStyle w:val="ListParagraph"/>
      </w:pPr>
    </w:p>
    <w:p w14:paraId="1DF35D14" w14:textId="1DC0DB6D" w:rsidR="003651B8" w:rsidRPr="00B52351" w:rsidRDefault="003651B8" w:rsidP="003651B8">
      <w:pPr>
        <w:pStyle w:val="ListParagraph"/>
        <w:numPr>
          <w:ilvl w:val="0"/>
          <w:numId w:val="2"/>
        </w:numPr>
      </w:pPr>
      <w:r>
        <w:t xml:space="preserve">With Paul’s command to </w:t>
      </w:r>
      <w:r>
        <w:rPr>
          <w:b/>
          <w:i/>
        </w:rPr>
        <w:t>pray without ceasing</w:t>
      </w:r>
      <w:r>
        <w:t xml:space="preserve">, he is teaching us that </w:t>
      </w:r>
      <w:r>
        <w:rPr>
          <w:b/>
        </w:rPr>
        <w:t xml:space="preserve">no matter where we are or what we are doing throughout the day . . . whether at home or at work . . . whether at rest or busy . . . whether </w:t>
      </w:r>
      <w:r w:rsidR="002F0475">
        <w:rPr>
          <w:b/>
        </w:rPr>
        <w:t>we’re</w:t>
      </w:r>
      <w:r>
        <w:rPr>
          <w:b/>
        </w:rPr>
        <w:t xml:space="preserve"> having a good day or bad . . . we should never be far from God in our hearts.</w:t>
      </w:r>
    </w:p>
    <w:p w14:paraId="0AAEB4B3" w14:textId="77777777" w:rsidR="00B52351" w:rsidRPr="00B52351" w:rsidRDefault="00B52351" w:rsidP="00B52351">
      <w:pPr>
        <w:pStyle w:val="ListParagraph"/>
      </w:pPr>
    </w:p>
    <w:p w14:paraId="35642985" w14:textId="49EFC3BA" w:rsidR="00B52351" w:rsidRDefault="00B52351" w:rsidP="00B52351">
      <w:pPr>
        <w:pStyle w:val="ListParagraph"/>
        <w:numPr>
          <w:ilvl w:val="1"/>
          <w:numId w:val="2"/>
        </w:numPr>
      </w:pPr>
      <w:r>
        <w:rPr>
          <w:b/>
        </w:rPr>
        <w:t xml:space="preserve">In other words, </w:t>
      </w:r>
      <w:r w:rsidRPr="00C373C1">
        <w:rPr>
          <w:b/>
          <w:highlight w:val="yellow"/>
        </w:rPr>
        <w:t>prayer is not limited by time or place</w:t>
      </w:r>
      <w:r>
        <w:t xml:space="preserve">.  There is no right or wrong time of day or location in which we </w:t>
      </w:r>
      <w:r w:rsidR="00C373C1">
        <w:t>should</w:t>
      </w:r>
      <w:r>
        <w:t xml:space="preserve"> pray.</w:t>
      </w:r>
    </w:p>
    <w:p w14:paraId="3F6BEB6C" w14:textId="77777777" w:rsidR="00B3577B" w:rsidRDefault="00B3577B" w:rsidP="00B3577B">
      <w:pPr>
        <w:pStyle w:val="ListParagraph"/>
        <w:ind w:left="1080"/>
      </w:pPr>
    </w:p>
    <w:p w14:paraId="49A05C7C" w14:textId="513E9112" w:rsidR="00B52351" w:rsidRDefault="00B52351" w:rsidP="00B52351">
      <w:pPr>
        <w:pStyle w:val="ListParagraph"/>
        <w:numPr>
          <w:ilvl w:val="1"/>
          <w:numId w:val="2"/>
        </w:numPr>
      </w:pPr>
      <w:r>
        <w:t xml:space="preserve">Prayer, throughout the day, should be spontaneous and done in </w:t>
      </w:r>
      <w:r w:rsidR="00B3577B">
        <w:t>a s</w:t>
      </w:r>
      <w:r>
        <w:t>pirit</w:t>
      </w:r>
      <w:r w:rsidR="00B3577B">
        <w:t xml:space="preserve"> of reverence and worship.</w:t>
      </w:r>
    </w:p>
    <w:p w14:paraId="68503242" w14:textId="77777777" w:rsidR="00B3577B" w:rsidRDefault="00B3577B" w:rsidP="00B3577B">
      <w:pPr>
        <w:pStyle w:val="ListParagraph"/>
        <w:ind w:left="1080"/>
      </w:pPr>
    </w:p>
    <w:p w14:paraId="7F52146C" w14:textId="253E4DA0" w:rsidR="00E12780" w:rsidRDefault="00040ED0" w:rsidP="00040ED0">
      <w:pPr>
        <w:pStyle w:val="ListParagraph"/>
        <w:numPr>
          <w:ilvl w:val="0"/>
          <w:numId w:val="2"/>
        </w:numPr>
      </w:pPr>
      <w:r>
        <w:t xml:space="preserve">In some of his other letters Paul gives similar instruction.  In Romans 12:12 Paul commands that Christians should be . . . </w:t>
      </w:r>
    </w:p>
    <w:p w14:paraId="31BFE015" w14:textId="14B55891" w:rsidR="003651B8" w:rsidRDefault="00C373C1" w:rsidP="003651B8">
      <w:r w:rsidRPr="00627A22">
        <w:rPr>
          <w:noProof/>
        </w:rPr>
        <mc:AlternateContent>
          <mc:Choice Requires="wps">
            <w:drawing>
              <wp:anchor distT="0" distB="0" distL="114300" distR="114300" simplePos="0" relativeHeight="251665408" behindDoc="0" locked="0" layoutInCell="1" allowOverlap="1" wp14:anchorId="0C137690" wp14:editId="2C17BDB6">
                <wp:simplePos x="0" y="0"/>
                <wp:positionH relativeFrom="column">
                  <wp:posOffset>-95415</wp:posOffset>
                </wp:positionH>
                <wp:positionV relativeFrom="paragraph">
                  <wp:posOffset>159026</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A0B4255" w14:textId="026EF51C" w:rsidR="00C373C1" w:rsidRPr="003D3566" w:rsidRDefault="00C373C1" w:rsidP="00C373C1">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37690" id="_x0000_s1029" type="#_x0000_t202" style="position:absolute;margin-left:-7.5pt;margin-top:12.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">
                <v:textbox style="mso-fit-shape-to-text:t">
                  <w:txbxContent>
                    <w:p w14:paraId="6A0B4255" w14:textId="026EF51C" w:rsidR="00C373C1" w:rsidRPr="003D3566" w:rsidRDefault="00C373C1" w:rsidP="00C373C1">
                      <w:pPr>
                        <w:rPr>
                          <w:sz w:val="16"/>
                          <w:szCs w:val="20"/>
                        </w:rPr>
                      </w:pPr>
                      <w:r>
                        <w:rPr>
                          <w:sz w:val="16"/>
                          <w:szCs w:val="20"/>
                        </w:rPr>
                        <w:t>slide 4</w:t>
                      </w:r>
                    </w:p>
                  </w:txbxContent>
                </v:textbox>
              </v:shape>
            </w:pict>
          </mc:Fallback>
        </mc:AlternateContent>
      </w:r>
    </w:p>
    <w:p w14:paraId="37EA7D72" w14:textId="47DB8EE1" w:rsidR="007166C0" w:rsidRDefault="007166C0" w:rsidP="00040ED0">
      <w:pPr>
        <w:pStyle w:val="ListParagraph"/>
        <w:ind w:left="1080"/>
        <w:rPr>
          <w:b/>
          <w:i/>
        </w:rPr>
      </w:pPr>
      <w:r>
        <w:rPr>
          <w:b/>
          <w:i/>
        </w:rPr>
        <w:t xml:space="preserve">Romans 12:12— </w:t>
      </w:r>
      <w:r w:rsidRPr="007166C0">
        <w:rPr>
          <w:b/>
          <w:i/>
        </w:rPr>
        <w:t xml:space="preserve">rejoicing in hope, persevering in tribulation, </w:t>
      </w:r>
      <w:r w:rsidRPr="007166C0">
        <w:rPr>
          <w:b/>
          <w:i/>
          <w:highlight w:val="yellow"/>
        </w:rPr>
        <w:t>devoted to prayer</w:t>
      </w:r>
      <w:r w:rsidRPr="007166C0">
        <w:rPr>
          <w:b/>
          <w:i/>
        </w:rPr>
        <w:t>,</w:t>
      </w:r>
    </w:p>
    <w:p w14:paraId="4D0519A4" w14:textId="77777777" w:rsidR="00040ED0" w:rsidRPr="007166C0" w:rsidRDefault="00040ED0" w:rsidP="00040ED0">
      <w:pPr>
        <w:pStyle w:val="ListParagraph"/>
        <w:ind w:left="1080"/>
        <w:rPr>
          <w:b/>
          <w:i/>
        </w:rPr>
      </w:pPr>
    </w:p>
    <w:p w14:paraId="63303571" w14:textId="06ACFB2B" w:rsidR="007166C0" w:rsidRPr="00040ED0" w:rsidRDefault="00040ED0" w:rsidP="007166C0">
      <w:pPr>
        <w:pStyle w:val="ListParagraph"/>
        <w:numPr>
          <w:ilvl w:val="1"/>
          <w:numId w:val="2"/>
        </w:numPr>
        <w:rPr>
          <w:b/>
          <w:i/>
        </w:rPr>
      </w:pPr>
      <w:r>
        <w:t xml:space="preserve">In Ephesians 6:18 Paul writes . . . </w:t>
      </w:r>
    </w:p>
    <w:p w14:paraId="352C5FF0" w14:textId="77777777" w:rsidR="00040ED0" w:rsidRDefault="00040ED0" w:rsidP="00040ED0">
      <w:pPr>
        <w:pStyle w:val="ListParagraph"/>
        <w:ind w:left="1080"/>
        <w:rPr>
          <w:b/>
          <w:i/>
        </w:rPr>
      </w:pPr>
    </w:p>
    <w:p w14:paraId="20C59CFA" w14:textId="0E34A28C" w:rsidR="007166C0" w:rsidRDefault="007166C0" w:rsidP="00040ED0">
      <w:pPr>
        <w:pStyle w:val="ListParagraph"/>
        <w:ind w:left="1080"/>
        <w:rPr>
          <w:b/>
          <w:i/>
        </w:rPr>
      </w:pPr>
      <w:r>
        <w:rPr>
          <w:b/>
          <w:i/>
        </w:rPr>
        <w:t xml:space="preserve">Ephesians 6:18— </w:t>
      </w:r>
      <w:r w:rsidRPr="007166C0">
        <w:rPr>
          <w:b/>
          <w:i/>
        </w:rPr>
        <w:t xml:space="preserve">With all prayer and petition </w:t>
      </w:r>
      <w:r w:rsidRPr="003651B8">
        <w:rPr>
          <w:b/>
          <w:i/>
          <w:highlight w:val="yellow"/>
        </w:rPr>
        <w:t xml:space="preserve">pray at all </w:t>
      </w:r>
      <w:r w:rsidRPr="007166C0">
        <w:rPr>
          <w:b/>
          <w:i/>
          <w:highlight w:val="yellow"/>
        </w:rPr>
        <w:t>times in the Spirit</w:t>
      </w:r>
      <w:r w:rsidRPr="007166C0">
        <w:rPr>
          <w:b/>
          <w:i/>
        </w:rPr>
        <w:t xml:space="preserve">, and with this in view, be </w:t>
      </w:r>
      <w:r w:rsidRPr="00A616EB">
        <w:rPr>
          <w:b/>
          <w:i/>
          <w:highlight w:val="yellow"/>
        </w:rPr>
        <w:t>on the alert with all perseverance and petition</w:t>
      </w:r>
      <w:r w:rsidRPr="007166C0">
        <w:rPr>
          <w:b/>
          <w:i/>
        </w:rPr>
        <w:t xml:space="preserve"> for all the saints,</w:t>
      </w:r>
    </w:p>
    <w:p w14:paraId="144C7E86" w14:textId="77777777" w:rsidR="00C373C1" w:rsidRPr="00C373C1" w:rsidRDefault="00C373C1" w:rsidP="00C373C1">
      <w:pPr>
        <w:rPr>
          <w:b/>
          <w:i/>
        </w:rPr>
      </w:pPr>
    </w:p>
    <w:p w14:paraId="1AD5643B" w14:textId="4DF6978E" w:rsidR="00040ED0" w:rsidRPr="00040ED0" w:rsidRDefault="00040ED0" w:rsidP="007166C0">
      <w:pPr>
        <w:pStyle w:val="ListParagraph"/>
        <w:numPr>
          <w:ilvl w:val="1"/>
          <w:numId w:val="2"/>
        </w:numPr>
        <w:rPr>
          <w:b/>
          <w:i/>
        </w:rPr>
      </w:pPr>
      <w:r>
        <w:t xml:space="preserve">And in Colossians 4:2 Paul gives similar instruction to that found in our text today when he instructs . . . </w:t>
      </w:r>
    </w:p>
    <w:p w14:paraId="0820FE74" w14:textId="77777777" w:rsidR="00040ED0" w:rsidRDefault="00040ED0" w:rsidP="00040ED0">
      <w:pPr>
        <w:pStyle w:val="ListParagraph"/>
        <w:ind w:left="1080"/>
        <w:rPr>
          <w:b/>
          <w:i/>
        </w:rPr>
      </w:pPr>
    </w:p>
    <w:p w14:paraId="16ABE171" w14:textId="72548B91" w:rsidR="007166C0" w:rsidRDefault="007166C0" w:rsidP="00040ED0">
      <w:pPr>
        <w:pStyle w:val="ListParagraph"/>
        <w:ind w:left="1080"/>
      </w:pPr>
      <w:r>
        <w:rPr>
          <w:b/>
          <w:i/>
        </w:rPr>
        <w:t xml:space="preserve">Colossians 4:2— </w:t>
      </w:r>
      <w:r w:rsidRPr="007166C0">
        <w:rPr>
          <w:b/>
          <w:i/>
          <w:highlight w:val="yellow"/>
        </w:rPr>
        <w:t>Devote yourselves to prayer, keeping alert in it</w:t>
      </w:r>
      <w:r w:rsidRPr="007166C0">
        <w:rPr>
          <w:b/>
          <w:i/>
        </w:rPr>
        <w:t xml:space="preserve"> with </w:t>
      </w:r>
      <w:r w:rsidRPr="007166C0">
        <w:rPr>
          <w:b/>
          <w:i/>
          <w:iCs/>
        </w:rPr>
        <w:t>an attitude of</w:t>
      </w:r>
      <w:r w:rsidRPr="007166C0">
        <w:rPr>
          <w:b/>
          <w:i/>
        </w:rPr>
        <w:t> thanksgiving;</w:t>
      </w:r>
    </w:p>
    <w:p w14:paraId="307B2859" w14:textId="77777777" w:rsidR="00A616EB" w:rsidRPr="00A616EB" w:rsidRDefault="00A616EB" w:rsidP="00040ED0">
      <w:pPr>
        <w:pStyle w:val="ListParagraph"/>
        <w:ind w:left="1080"/>
      </w:pPr>
    </w:p>
    <w:p w14:paraId="64544F15" w14:textId="1705BF43" w:rsidR="007166C0" w:rsidRPr="00BB0D21" w:rsidRDefault="00A616EB" w:rsidP="00A616EB">
      <w:pPr>
        <w:pStyle w:val="ListParagraph"/>
        <w:numPr>
          <w:ilvl w:val="0"/>
          <w:numId w:val="2"/>
        </w:numPr>
        <w:rPr>
          <w:b/>
          <w:i/>
        </w:rPr>
      </w:pPr>
      <w:r>
        <w:t xml:space="preserve">Notice in Romans 12:12 and Colossians 4:2 that we are instructed to be </w:t>
      </w:r>
      <w:r>
        <w:rPr>
          <w:b/>
          <w:i/>
        </w:rPr>
        <w:t>devoted to prayer</w:t>
      </w:r>
      <w:r>
        <w:t>.</w:t>
      </w:r>
    </w:p>
    <w:p w14:paraId="528718F3" w14:textId="77777777" w:rsidR="00BB0D21" w:rsidRPr="00A616EB" w:rsidRDefault="00BB0D21" w:rsidP="00BB0D21">
      <w:pPr>
        <w:pStyle w:val="ListParagraph"/>
        <w:rPr>
          <w:b/>
          <w:i/>
        </w:rPr>
      </w:pPr>
    </w:p>
    <w:p w14:paraId="26FA170C" w14:textId="23D4F12E" w:rsidR="00A616EB" w:rsidRDefault="00A616EB" w:rsidP="00A616EB">
      <w:pPr>
        <w:pStyle w:val="ListParagraph"/>
        <w:numPr>
          <w:ilvl w:val="1"/>
          <w:numId w:val="2"/>
        </w:numPr>
      </w:pPr>
      <w:r>
        <w:t xml:space="preserve">The verb </w:t>
      </w:r>
      <w:r>
        <w:rPr>
          <w:b/>
          <w:i/>
        </w:rPr>
        <w:t xml:space="preserve">devoted </w:t>
      </w:r>
      <w:r>
        <w:t>(</w:t>
      </w:r>
      <w:proofErr w:type="spellStart"/>
      <w:r w:rsidRPr="00A616EB">
        <w:rPr>
          <w:i/>
        </w:rPr>
        <w:t>proskartereo</w:t>
      </w:r>
      <w:proofErr w:type="spellEnd"/>
      <w:r w:rsidRPr="00A616EB">
        <w:rPr>
          <w:i/>
        </w:rPr>
        <w:t>̄</w:t>
      </w:r>
      <w:r>
        <w:t>—#4342) means “constantly attentive toward.”</w:t>
      </w:r>
    </w:p>
    <w:p w14:paraId="3B352F74" w14:textId="77777777" w:rsidR="00BB0D21" w:rsidRDefault="00BB0D21" w:rsidP="00BB0D21">
      <w:pPr>
        <w:pStyle w:val="ListParagraph"/>
        <w:ind w:left="1080"/>
      </w:pPr>
    </w:p>
    <w:p w14:paraId="4C15071B" w14:textId="026A4265" w:rsidR="00BB0D21" w:rsidRDefault="00BB0D21" w:rsidP="00A616EB">
      <w:pPr>
        <w:pStyle w:val="ListParagraph"/>
        <w:numPr>
          <w:ilvl w:val="1"/>
          <w:numId w:val="2"/>
        </w:numPr>
      </w:pPr>
      <w:r>
        <w:t xml:space="preserve">Devotion does not imply “obligated,” but “desirous of.”  We are </w:t>
      </w:r>
      <w:r>
        <w:rPr>
          <w:b/>
          <w:i/>
        </w:rPr>
        <w:t>devoted</w:t>
      </w:r>
      <w:r>
        <w:t xml:space="preserve"> to some</w:t>
      </w:r>
      <w:r w:rsidRPr="00BB0D21">
        <w:rPr>
          <w:u w:val="single"/>
        </w:rPr>
        <w:t>one</w:t>
      </w:r>
      <w:r>
        <w:t xml:space="preserve"> or some</w:t>
      </w:r>
      <w:r>
        <w:rPr>
          <w:u w:val="single"/>
        </w:rPr>
        <w:t>thing</w:t>
      </w:r>
      <w:r>
        <w:t xml:space="preserve"> because our hearts are inclined toward that person or thing.</w:t>
      </w:r>
    </w:p>
    <w:p w14:paraId="4181DA95" w14:textId="7B073BB6" w:rsidR="00BB0D21" w:rsidRDefault="00BB0D21" w:rsidP="00BB0D21"/>
    <w:p w14:paraId="4EDF41FB" w14:textId="5F8AAB94" w:rsidR="00BB0D21" w:rsidRDefault="00BB0D21" w:rsidP="00BB0D21">
      <w:pPr>
        <w:pStyle w:val="ListParagraph"/>
        <w:numPr>
          <w:ilvl w:val="0"/>
          <w:numId w:val="2"/>
        </w:numPr>
      </w:pPr>
      <w:r>
        <w:t xml:space="preserve">Also, notice in Ephesians 6:18 that we are instructed to </w:t>
      </w:r>
      <w:r>
        <w:rPr>
          <w:b/>
          <w:i/>
        </w:rPr>
        <w:t>be on the alert with all perseverance and petition</w:t>
      </w:r>
      <w:r>
        <w:t xml:space="preserve"> to offer up prayers on behalf of the saints.</w:t>
      </w:r>
    </w:p>
    <w:p w14:paraId="65E52D59" w14:textId="77777777" w:rsidR="00BB0D21" w:rsidRDefault="00BB0D21" w:rsidP="00BB0D21">
      <w:pPr>
        <w:pStyle w:val="ListParagraph"/>
      </w:pPr>
    </w:p>
    <w:p w14:paraId="411C6DA8" w14:textId="70688650" w:rsidR="00BB0D21" w:rsidRDefault="00BB0D21" w:rsidP="00BB0D21">
      <w:pPr>
        <w:pStyle w:val="ListParagraph"/>
        <w:numPr>
          <w:ilvl w:val="1"/>
          <w:numId w:val="2"/>
        </w:numPr>
      </w:pPr>
      <w:r>
        <w:t>In other words, we should constantly be on the look-out for the prayer needs of our Christian brethren.</w:t>
      </w:r>
    </w:p>
    <w:p w14:paraId="74F58EF0" w14:textId="77777777" w:rsidR="00BB0D21" w:rsidRDefault="00BB0D21" w:rsidP="00BB0D21">
      <w:pPr>
        <w:pStyle w:val="ListParagraph"/>
        <w:ind w:left="1080"/>
      </w:pPr>
    </w:p>
    <w:p w14:paraId="1DA685BC" w14:textId="0B799257" w:rsidR="00BB0D21" w:rsidRDefault="00BB0D21" w:rsidP="00BB0D21">
      <w:pPr>
        <w:pStyle w:val="ListParagraph"/>
        <w:numPr>
          <w:ilvl w:val="0"/>
          <w:numId w:val="2"/>
        </w:numPr>
      </w:pPr>
      <w:r>
        <w:t xml:space="preserve">With this instruction by Paul to </w:t>
      </w:r>
      <w:r>
        <w:rPr>
          <w:b/>
          <w:i/>
        </w:rPr>
        <w:t>pray without ceasing</w:t>
      </w:r>
      <w:r>
        <w:t>, hopefully this will cause each of us to evaluate our own prayer-lives to see where we can be more attentive to prayer.</w:t>
      </w:r>
    </w:p>
    <w:p w14:paraId="51EFBE8A" w14:textId="4E83F273" w:rsidR="00BB0D21" w:rsidRDefault="00402996" w:rsidP="00BB0D21">
      <w:r w:rsidRPr="00627A22">
        <w:rPr>
          <w:noProof/>
        </w:rPr>
        <mc:AlternateContent>
          <mc:Choice Requires="wps">
            <w:drawing>
              <wp:anchor distT="0" distB="0" distL="114300" distR="114300" simplePos="0" relativeHeight="251667456" behindDoc="0" locked="0" layoutInCell="1" allowOverlap="1" wp14:anchorId="5B9ED769" wp14:editId="4C415C57">
                <wp:simplePos x="0" y="0"/>
                <wp:positionH relativeFrom="column">
                  <wp:posOffset>-190832</wp:posOffset>
                </wp:positionH>
                <wp:positionV relativeFrom="paragraph">
                  <wp:posOffset>177800</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DBFF3BB" w14:textId="6A1979C0" w:rsidR="00402996" w:rsidRPr="003D3566" w:rsidRDefault="00402996" w:rsidP="00402996">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ED769" id="_x0000_s1030" type="#_x0000_t202" style="position:absolute;margin-left:-15.05pt;margin-top:14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">
                <v:textbox style="mso-fit-shape-to-text:t">
                  <w:txbxContent>
                    <w:p w14:paraId="3DBFF3BB" w14:textId="6A1979C0" w:rsidR="00402996" w:rsidRPr="003D3566" w:rsidRDefault="00402996" w:rsidP="00402996">
                      <w:pPr>
                        <w:rPr>
                          <w:sz w:val="16"/>
                          <w:szCs w:val="20"/>
                        </w:rPr>
                      </w:pPr>
                      <w:r>
                        <w:rPr>
                          <w:sz w:val="16"/>
                          <w:szCs w:val="20"/>
                        </w:rPr>
                        <w:t>slide 5</w:t>
                      </w:r>
                    </w:p>
                  </w:txbxContent>
                </v:textbox>
              </v:shape>
            </w:pict>
          </mc:Fallback>
        </mc:AlternateContent>
      </w:r>
    </w:p>
    <w:p w14:paraId="6ECFAC7F" w14:textId="5B7C66E3" w:rsidR="00402996" w:rsidRPr="004E7D18" w:rsidRDefault="00402996" w:rsidP="00402996">
      <w:pPr>
        <w:ind w:left="720"/>
        <w:rPr>
          <w:b/>
          <w:highlight w:val="lightGray"/>
        </w:rPr>
      </w:pPr>
      <w:r w:rsidRPr="004E7D18">
        <w:rPr>
          <w:b/>
          <w:highlight w:val="lightGray"/>
        </w:rPr>
        <w:t>The Third Command</w:t>
      </w:r>
    </w:p>
    <w:p w14:paraId="69BA3460" w14:textId="5F76D0BD" w:rsidR="00402996" w:rsidRPr="00402996" w:rsidRDefault="00402996" w:rsidP="00402996">
      <w:pPr>
        <w:ind w:left="720"/>
        <w:rPr>
          <w:b/>
          <w:i/>
        </w:rPr>
      </w:pPr>
      <w:r w:rsidRPr="004E7D18">
        <w:rPr>
          <w:b/>
          <w:i/>
          <w:highlight w:val="lightGray"/>
        </w:rPr>
        <w:t>1 Thessalonians 5:18— in everything give thanks</w:t>
      </w:r>
    </w:p>
    <w:p w14:paraId="1233B323" w14:textId="77777777" w:rsidR="00BB0D21" w:rsidRPr="00A616EB" w:rsidRDefault="00BB0D21" w:rsidP="00BB0D21"/>
    <w:p w14:paraId="2C053A77" w14:textId="2C4628B2" w:rsidR="00A616EB" w:rsidRPr="00DD276B" w:rsidRDefault="00BB0D21" w:rsidP="00BB0D21">
      <w:pPr>
        <w:pStyle w:val="ListParagraph"/>
        <w:numPr>
          <w:ilvl w:val="0"/>
          <w:numId w:val="2"/>
        </w:numPr>
        <w:rPr>
          <w:b/>
          <w:i/>
        </w:rPr>
      </w:pPr>
      <w:r>
        <w:t xml:space="preserve">Paul’s </w:t>
      </w:r>
      <w:r>
        <w:rPr>
          <w:b/>
        </w:rPr>
        <w:t>third command</w:t>
      </w:r>
      <w:r>
        <w:t xml:space="preserve"> in this section, found in v. 18, is </w:t>
      </w:r>
      <w:r>
        <w:rPr>
          <w:b/>
          <w:i/>
        </w:rPr>
        <w:t>in everything give thanks</w:t>
      </w:r>
      <w:r>
        <w:t xml:space="preserve">.  Or, as the </w:t>
      </w:r>
      <w:r w:rsidR="00B07A8F">
        <w:t>New International</w:t>
      </w:r>
      <w:r>
        <w:t xml:space="preserve"> Version </w:t>
      </w:r>
      <w:r w:rsidR="00B07A8F">
        <w:t xml:space="preserve">puts it, </w:t>
      </w:r>
      <w:r w:rsidR="00B07A8F">
        <w:rPr>
          <w:b/>
          <w:i/>
        </w:rPr>
        <w:t>give thanks in all circumstances</w:t>
      </w:r>
      <w:r w:rsidR="00B07A8F">
        <w:t>.</w:t>
      </w:r>
    </w:p>
    <w:p w14:paraId="1A9404C4" w14:textId="77777777" w:rsidR="00DD276B" w:rsidRPr="00DD276B" w:rsidRDefault="00DD276B" w:rsidP="00DD276B">
      <w:pPr>
        <w:pStyle w:val="ListParagraph"/>
        <w:rPr>
          <w:b/>
          <w:i/>
        </w:rPr>
      </w:pPr>
    </w:p>
    <w:p w14:paraId="37E629AD" w14:textId="0A02B646" w:rsidR="00DD276B" w:rsidRPr="00DD276B" w:rsidRDefault="00DD276B" w:rsidP="00DD276B">
      <w:pPr>
        <w:pStyle w:val="ListParagraph"/>
        <w:numPr>
          <w:ilvl w:val="1"/>
          <w:numId w:val="2"/>
        </w:numPr>
        <w:rPr>
          <w:b/>
          <w:i/>
        </w:rPr>
      </w:pPr>
      <w:r>
        <w:t xml:space="preserve">Just as the commands to </w:t>
      </w:r>
      <w:r>
        <w:rPr>
          <w:b/>
          <w:i/>
        </w:rPr>
        <w:t>rejoice always</w:t>
      </w:r>
      <w:r>
        <w:t xml:space="preserve"> and </w:t>
      </w:r>
      <w:r>
        <w:rPr>
          <w:b/>
          <w:i/>
        </w:rPr>
        <w:t>pray without ceasing</w:t>
      </w:r>
      <w:r>
        <w:t xml:space="preserve"> appear difficult to accomplish, so this third command . . . to </w:t>
      </w:r>
      <w:r>
        <w:rPr>
          <w:b/>
          <w:i/>
        </w:rPr>
        <w:t>give thanks in everything</w:t>
      </w:r>
      <w:r>
        <w:t xml:space="preserve"> . . . seems like an equally difficult command to obey.</w:t>
      </w:r>
    </w:p>
    <w:p w14:paraId="2517458B" w14:textId="77777777" w:rsidR="00DD276B" w:rsidRPr="00DD276B" w:rsidRDefault="00DD276B" w:rsidP="00DD276B">
      <w:pPr>
        <w:pStyle w:val="ListParagraph"/>
        <w:ind w:left="1080"/>
        <w:rPr>
          <w:b/>
          <w:i/>
        </w:rPr>
      </w:pPr>
    </w:p>
    <w:p w14:paraId="5A46675F" w14:textId="08D39C1F" w:rsidR="00DD276B" w:rsidRPr="00DD276B" w:rsidRDefault="00DD276B" w:rsidP="00DD276B">
      <w:pPr>
        <w:pStyle w:val="ListParagraph"/>
        <w:numPr>
          <w:ilvl w:val="1"/>
          <w:numId w:val="2"/>
        </w:numPr>
        <w:rPr>
          <w:b/>
          <w:i/>
        </w:rPr>
      </w:pPr>
      <w:r>
        <w:t xml:space="preserve">And while the previous two commands . . . to </w:t>
      </w:r>
      <w:r>
        <w:rPr>
          <w:b/>
          <w:i/>
        </w:rPr>
        <w:t>rejoice always</w:t>
      </w:r>
      <w:r>
        <w:t xml:space="preserve"> and </w:t>
      </w:r>
      <w:r>
        <w:rPr>
          <w:b/>
          <w:i/>
        </w:rPr>
        <w:t>pray without ceasing</w:t>
      </w:r>
      <w:r>
        <w:t xml:space="preserve"> . . . are continuous, as to </w:t>
      </w:r>
      <w:r>
        <w:rPr>
          <w:b/>
        </w:rPr>
        <w:t>time</w:t>
      </w:r>
      <w:r>
        <w:t xml:space="preserve">, </w:t>
      </w:r>
      <w:r w:rsidRPr="00402996">
        <w:rPr>
          <w:highlight w:val="yellow"/>
        </w:rPr>
        <w:t xml:space="preserve">this command is </w:t>
      </w:r>
      <w:r w:rsidRPr="00402996">
        <w:rPr>
          <w:b/>
          <w:highlight w:val="yellow"/>
        </w:rPr>
        <w:t>universal in scope</w:t>
      </w:r>
      <w:r>
        <w:rPr>
          <w:b/>
        </w:rPr>
        <w:t>.</w:t>
      </w:r>
    </w:p>
    <w:p w14:paraId="123BDCCA" w14:textId="77777777" w:rsidR="00DD276B" w:rsidRPr="00DD276B" w:rsidRDefault="00DD276B" w:rsidP="00DD276B">
      <w:pPr>
        <w:pStyle w:val="ListParagraph"/>
        <w:rPr>
          <w:b/>
          <w:i/>
        </w:rPr>
      </w:pPr>
    </w:p>
    <w:p w14:paraId="391914B3" w14:textId="2172D7E0" w:rsidR="00DD276B" w:rsidRPr="00DD276B" w:rsidRDefault="00DD276B" w:rsidP="00DD276B">
      <w:pPr>
        <w:pStyle w:val="ListParagraph"/>
        <w:numPr>
          <w:ilvl w:val="2"/>
          <w:numId w:val="2"/>
        </w:numPr>
        <w:rPr>
          <w:b/>
          <w:i/>
        </w:rPr>
      </w:pPr>
      <w:r>
        <w:t xml:space="preserve">In commanding that we </w:t>
      </w:r>
      <w:r>
        <w:rPr>
          <w:b/>
          <w:i/>
        </w:rPr>
        <w:t xml:space="preserve">give thanks in </w:t>
      </w:r>
      <w:r>
        <w:rPr>
          <w:b/>
          <w:i/>
          <w:u w:val="single"/>
        </w:rPr>
        <w:t>all</w:t>
      </w:r>
      <w:r>
        <w:rPr>
          <w:b/>
          <w:i/>
        </w:rPr>
        <w:t xml:space="preserve"> circumstances</w:t>
      </w:r>
      <w:r>
        <w:t>, Paul leaves no “wiggle room” in which we might be able to equivocate.</w:t>
      </w:r>
    </w:p>
    <w:p w14:paraId="4DD05D9A" w14:textId="77777777" w:rsidR="00DD276B" w:rsidRPr="00DD276B" w:rsidRDefault="00DD276B" w:rsidP="00DD276B">
      <w:pPr>
        <w:pStyle w:val="ListParagraph"/>
        <w:ind w:left="1440"/>
        <w:rPr>
          <w:b/>
          <w:i/>
        </w:rPr>
      </w:pPr>
    </w:p>
    <w:p w14:paraId="65BD3934" w14:textId="75E65944" w:rsidR="00DD276B" w:rsidRPr="00DD276B" w:rsidRDefault="00DD276B" w:rsidP="00DD276B">
      <w:pPr>
        <w:pStyle w:val="ListParagraph"/>
        <w:numPr>
          <w:ilvl w:val="2"/>
          <w:numId w:val="2"/>
        </w:numPr>
        <w:rPr>
          <w:b/>
          <w:i/>
        </w:rPr>
      </w:pPr>
      <w:r>
        <w:t xml:space="preserve">Paul does not command that we </w:t>
      </w:r>
      <w:r>
        <w:rPr>
          <w:b/>
          <w:i/>
        </w:rPr>
        <w:t xml:space="preserve">give thanks in all circumstances </w:t>
      </w:r>
      <w:r>
        <w:rPr>
          <w:b/>
          <w:u w:val="single"/>
        </w:rPr>
        <w:t>except</w:t>
      </w:r>
      <w:r>
        <w:rPr>
          <w:b/>
        </w:rPr>
        <w:t xml:space="preserve"> . . .  </w:t>
      </w:r>
      <w:r>
        <w:t xml:space="preserve">His command is </w:t>
      </w:r>
      <w:r>
        <w:rPr>
          <w:u w:val="single"/>
        </w:rPr>
        <w:t>without exception</w:t>
      </w:r>
      <w:r>
        <w:t>.</w:t>
      </w:r>
    </w:p>
    <w:p w14:paraId="6C050A55" w14:textId="77777777" w:rsidR="00DD276B" w:rsidRPr="00DD276B" w:rsidRDefault="00DD276B" w:rsidP="00DD276B">
      <w:pPr>
        <w:pStyle w:val="ListParagraph"/>
        <w:rPr>
          <w:b/>
          <w:i/>
        </w:rPr>
      </w:pPr>
    </w:p>
    <w:p w14:paraId="20FB8409" w14:textId="5ABFB903" w:rsidR="00DD276B" w:rsidRPr="00F24C05" w:rsidRDefault="00DD276B" w:rsidP="00DD276B">
      <w:pPr>
        <w:pStyle w:val="ListParagraph"/>
        <w:numPr>
          <w:ilvl w:val="0"/>
          <w:numId w:val="2"/>
        </w:numPr>
        <w:rPr>
          <w:b/>
          <w:i/>
        </w:rPr>
      </w:pPr>
      <w:r>
        <w:t xml:space="preserve">And, </w:t>
      </w:r>
      <w:r w:rsidRPr="00402996">
        <w:rPr>
          <w:highlight w:val="yellow"/>
        </w:rPr>
        <w:t xml:space="preserve">once again, we come to the question of . . . </w:t>
      </w:r>
      <w:r w:rsidRPr="00402996">
        <w:rPr>
          <w:b/>
          <w:highlight w:val="yellow"/>
        </w:rPr>
        <w:t>“how?”</w:t>
      </w:r>
      <w:r>
        <w:t xml:space="preserve">  How can we possibly </w:t>
      </w:r>
      <w:r>
        <w:rPr>
          <w:b/>
          <w:i/>
        </w:rPr>
        <w:t>give thanks</w:t>
      </w:r>
      <w:r>
        <w:t xml:space="preserve"> in those situations in which we are experiencing </w:t>
      </w:r>
      <w:r w:rsidR="00F8410E">
        <w:t xml:space="preserve">the most </w:t>
      </w:r>
      <w:r w:rsidR="00B70A3C">
        <w:t>intense</w:t>
      </w:r>
      <w:r w:rsidR="00F8410E">
        <w:t xml:space="preserve"> negative emotions, such as</w:t>
      </w:r>
      <w:r>
        <w:t xml:space="preserve"> grief and pain?</w:t>
      </w:r>
    </w:p>
    <w:p w14:paraId="08299DB2" w14:textId="77777777" w:rsidR="00F24C05" w:rsidRPr="00F25467" w:rsidRDefault="00F24C05" w:rsidP="00F24C05">
      <w:pPr>
        <w:pStyle w:val="ListParagraph"/>
        <w:rPr>
          <w:b/>
          <w:i/>
        </w:rPr>
      </w:pPr>
    </w:p>
    <w:p w14:paraId="56587E94" w14:textId="3F93592E" w:rsidR="00F25467" w:rsidRPr="00F24C05" w:rsidRDefault="00F25467" w:rsidP="00F25467">
      <w:pPr>
        <w:pStyle w:val="ListParagraph"/>
        <w:numPr>
          <w:ilvl w:val="1"/>
          <w:numId w:val="2"/>
        </w:numPr>
        <w:rPr>
          <w:b/>
          <w:i/>
        </w:rPr>
      </w:pPr>
      <w:r>
        <w:t xml:space="preserve">And, once again, I answer that </w:t>
      </w:r>
      <w:r w:rsidRPr="00402996">
        <w:rPr>
          <w:highlight w:val="yellow"/>
        </w:rPr>
        <w:t xml:space="preserve">it is important to understand that the word </w:t>
      </w:r>
      <w:r w:rsidRPr="00402996">
        <w:rPr>
          <w:b/>
          <w:highlight w:val="yellow"/>
        </w:rPr>
        <w:t>thankful</w:t>
      </w:r>
      <w:r w:rsidRPr="00402996">
        <w:rPr>
          <w:highlight w:val="yellow"/>
        </w:rPr>
        <w:t xml:space="preserve"> is not synonymous with </w:t>
      </w:r>
      <w:r w:rsidRPr="00402996">
        <w:rPr>
          <w:b/>
          <w:highlight w:val="yellow"/>
        </w:rPr>
        <w:t xml:space="preserve">enjoy </w:t>
      </w:r>
      <w:r w:rsidRPr="00402996">
        <w:rPr>
          <w:highlight w:val="yellow"/>
        </w:rPr>
        <w:t xml:space="preserve">or </w:t>
      </w:r>
      <w:r w:rsidRPr="00402996">
        <w:rPr>
          <w:b/>
          <w:highlight w:val="yellow"/>
        </w:rPr>
        <w:t>happy</w:t>
      </w:r>
      <w:r>
        <w:t>.</w:t>
      </w:r>
    </w:p>
    <w:p w14:paraId="12D1174D" w14:textId="77777777" w:rsidR="00F24C05" w:rsidRPr="00F25467" w:rsidRDefault="00F24C05" w:rsidP="00F24C05">
      <w:pPr>
        <w:pStyle w:val="ListParagraph"/>
        <w:ind w:left="1080"/>
        <w:rPr>
          <w:b/>
          <w:i/>
        </w:rPr>
      </w:pPr>
    </w:p>
    <w:p w14:paraId="37237B5B" w14:textId="7B51374D" w:rsidR="00F25467" w:rsidRPr="00F24C05" w:rsidRDefault="00F25467" w:rsidP="00F25467">
      <w:pPr>
        <w:pStyle w:val="ListParagraph"/>
        <w:numPr>
          <w:ilvl w:val="2"/>
          <w:numId w:val="2"/>
        </w:numPr>
        <w:rPr>
          <w:b/>
          <w:i/>
        </w:rPr>
      </w:pPr>
      <w:r>
        <w:t xml:space="preserve">In other words, in commanding us to </w:t>
      </w:r>
      <w:r>
        <w:rPr>
          <w:b/>
          <w:i/>
        </w:rPr>
        <w:t>give thanks in all circumstances</w:t>
      </w:r>
      <w:r>
        <w:t xml:space="preserve">, Paul is not commanding us to </w:t>
      </w:r>
      <w:r>
        <w:rPr>
          <w:b/>
        </w:rPr>
        <w:t xml:space="preserve">enjoy </w:t>
      </w:r>
      <w:r>
        <w:t xml:space="preserve">our trials or to </w:t>
      </w:r>
      <w:r>
        <w:rPr>
          <w:b/>
        </w:rPr>
        <w:t>“be happy”</w:t>
      </w:r>
      <w:r>
        <w:t xml:space="preserve"> that we are in a severe trial.  He is merely instructing us to </w:t>
      </w:r>
      <w:r w:rsidR="00F24C05">
        <w:t>understand and acknowledge that “in every cloud there is a silver lining.”</w:t>
      </w:r>
    </w:p>
    <w:p w14:paraId="75C37DAE" w14:textId="77777777" w:rsidR="00F24C05" w:rsidRPr="00F24C05" w:rsidRDefault="00F24C05" w:rsidP="00F24C05">
      <w:pPr>
        <w:pStyle w:val="ListParagraph"/>
        <w:ind w:left="1440"/>
        <w:rPr>
          <w:b/>
          <w:i/>
        </w:rPr>
      </w:pPr>
    </w:p>
    <w:p w14:paraId="585FAE1D" w14:textId="67B96E06" w:rsidR="00F24C05" w:rsidRPr="00F24C05" w:rsidRDefault="00F24C05" w:rsidP="00F25467">
      <w:pPr>
        <w:pStyle w:val="ListParagraph"/>
        <w:numPr>
          <w:ilvl w:val="2"/>
          <w:numId w:val="2"/>
        </w:numPr>
        <w:rPr>
          <w:b/>
          <w:i/>
        </w:rPr>
      </w:pPr>
      <w:r>
        <w:lastRenderedPageBreak/>
        <w:t>And while we don’t know or don’t see the silver lining, we should live with the certainty that God has a good purpose for all of the events of our life.</w:t>
      </w:r>
    </w:p>
    <w:p w14:paraId="679AF2F6" w14:textId="77777777" w:rsidR="00F24C05" w:rsidRPr="00F24C05" w:rsidRDefault="00F24C05" w:rsidP="00F24C05">
      <w:pPr>
        <w:pStyle w:val="ListParagraph"/>
        <w:rPr>
          <w:b/>
          <w:i/>
        </w:rPr>
      </w:pPr>
    </w:p>
    <w:p w14:paraId="4FBED916" w14:textId="6E6098A2" w:rsidR="00F24C05" w:rsidRPr="00402996" w:rsidRDefault="00F24C05" w:rsidP="00F24C05">
      <w:pPr>
        <w:pStyle w:val="ListParagraph"/>
        <w:numPr>
          <w:ilvl w:val="1"/>
          <w:numId w:val="2"/>
        </w:numPr>
        <w:rPr>
          <w:b/>
          <w:i/>
        </w:rPr>
      </w:pPr>
      <w:r>
        <w:t xml:space="preserve">And it is when we understand and believe that God has a good use and purpose for our trials that we can then </w:t>
      </w:r>
      <w:r>
        <w:rPr>
          <w:b/>
          <w:i/>
        </w:rPr>
        <w:t>give thanks</w:t>
      </w:r>
      <w:r>
        <w:t xml:space="preserve"> to God that He is using the events of our lives to serve Him and His purposes.</w:t>
      </w:r>
    </w:p>
    <w:p w14:paraId="0ACC6F8C" w14:textId="77777777" w:rsidR="00402996" w:rsidRPr="00F24C05" w:rsidRDefault="00402996" w:rsidP="00402996">
      <w:pPr>
        <w:pStyle w:val="ListParagraph"/>
        <w:ind w:left="1080"/>
        <w:rPr>
          <w:b/>
          <w:i/>
        </w:rPr>
      </w:pPr>
    </w:p>
    <w:p w14:paraId="716BA8F6" w14:textId="548D1058" w:rsidR="00F24C05" w:rsidRPr="00F24C05" w:rsidRDefault="00F24C05" w:rsidP="00F24C05">
      <w:pPr>
        <w:pStyle w:val="ListParagraph"/>
        <w:numPr>
          <w:ilvl w:val="2"/>
          <w:numId w:val="2"/>
        </w:numPr>
        <w:rPr>
          <w:b/>
          <w:i/>
        </w:rPr>
      </w:pPr>
      <w:r>
        <w:t xml:space="preserve">We can </w:t>
      </w:r>
      <w:r>
        <w:rPr>
          <w:b/>
          <w:i/>
        </w:rPr>
        <w:t>give thanks</w:t>
      </w:r>
      <w:r>
        <w:t xml:space="preserve"> that our trials are </w:t>
      </w:r>
      <w:r>
        <w:rPr>
          <w:b/>
        </w:rPr>
        <w:t>not in vain</w:t>
      </w:r>
      <w:r>
        <w:t>.</w:t>
      </w:r>
    </w:p>
    <w:p w14:paraId="42B8E319" w14:textId="77777777" w:rsidR="00F24C05" w:rsidRPr="00F24C05" w:rsidRDefault="00F24C05" w:rsidP="00F24C05">
      <w:pPr>
        <w:pStyle w:val="ListParagraph"/>
        <w:ind w:left="1440"/>
        <w:rPr>
          <w:b/>
          <w:i/>
        </w:rPr>
      </w:pPr>
    </w:p>
    <w:p w14:paraId="2545BD7F" w14:textId="64B77760" w:rsidR="00F24C05" w:rsidRPr="00F24C05" w:rsidRDefault="00F24C05" w:rsidP="00F24C05">
      <w:pPr>
        <w:pStyle w:val="ListParagraph"/>
        <w:numPr>
          <w:ilvl w:val="0"/>
          <w:numId w:val="2"/>
        </w:numPr>
        <w:rPr>
          <w:b/>
          <w:i/>
        </w:rPr>
      </w:pPr>
      <w:r w:rsidRPr="002C3242">
        <w:rPr>
          <w:highlight w:val="yellow"/>
        </w:rPr>
        <w:t xml:space="preserve">Which would be more difficult to accept, the knowledge that your severe trial had </w:t>
      </w:r>
      <w:r w:rsidRPr="00402996">
        <w:rPr>
          <w:b/>
          <w:highlight w:val="yellow"/>
          <w:u w:val="single"/>
        </w:rPr>
        <w:t>no</w:t>
      </w:r>
      <w:r w:rsidRPr="002C3242">
        <w:rPr>
          <w:highlight w:val="yellow"/>
        </w:rPr>
        <w:t xml:space="preserve"> good or useful purpose </w:t>
      </w:r>
      <w:r w:rsidRPr="002C3242">
        <w:rPr>
          <w:b/>
          <w:highlight w:val="yellow"/>
          <w:u w:val="single"/>
        </w:rPr>
        <w:t>or</w:t>
      </w:r>
      <w:r w:rsidRPr="002C3242">
        <w:rPr>
          <w:highlight w:val="yellow"/>
        </w:rPr>
        <w:t xml:space="preserve"> the knowledge that your severe trail was being used by God for a good purpose?</w:t>
      </w:r>
    </w:p>
    <w:p w14:paraId="6D6B7E4E" w14:textId="77777777" w:rsidR="00F24C05" w:rsidRPr="00F24C05" w:rsidRDefault="00F24C05" w:rsidP="00F24C05">
      <w:pPr>
        <w:pStyle w:val="ListParagraph"/>
        <w:rPr>
          <w:b/>
          <w:i/>
        </w:rPr>
      </w:pPr>
    </w:p>
    <w:p w14:paraId="4D0FFACA" w14:textId="4FD96DC5" w:rsidR="00F24C05" w:rsidRPr="00F24C05" w:rsidRDefault="00F24C05" w:rsidP="00F24C05">
      <w:pPr>
        <w:pStyle w:val="ListParagraph"/>
        <w:numPr>
          <w:ilvl w:val="1"/>
          <w:numId w:val="2"/>
        </w:numPr>
        <w:rPr>
          <w:b/>
          <w:i/>
        </w:rPr>
      </w:pPr>
      <w:r>
        <w:t>Of course, it would be much more difficult to endure a trial without purpose.</w:t>
      </w:r>
    </w:p>
    <w:p w14:paraId="63550D15" w14:textId="77777777" w:rsidR="00F24C05" w:rsidRPr="00F24C05" w:rsidRDefault="00F24C05" w:rsidP="00F24C05">
      <w:pPr>
        <w:pStyle w:val="ListParagraph"/>
        <w:ind w:left="1080"/>
        <w:rPr>
          <w:b/>
          <w:i/>
        </w:rPr>
      </w:pPr>
    </w:p>
    <w:p w14:paraId="729F8AD8" w14:textId="2FC9D809" w:rsidR="00F24C05" w:rsidRPr="00630129" w:rsidRDefault="00F24C05" w:rsidP="00F24C05">
      <w:pPr>
        <w:pStyle w:val="ListParagraph"/>
        <w:numPr>
          <w:ilvl w:val="1"/>
          <w:numId w:val="2"/>
        </w:numPr>
        <w:rPr>
          <w:b/>
          <w:i/>
        </w:rPr>
      </w:pPr>
      <w:r>
        <w:t xml:space="preserve">That is the problem for the world.  The world sees tragedy and heartache as being worthless and without purpose.  The </w:t>
      </w:r>
      <w:r w:rsidR="000829EA">
        <w:t>world sees tragedy and heartache as simply another reason to accuse God of being a mean, uncaring and unloving God.</w:t>
      </w:r>
    </w:p>
    <w:p w14:paraId="3D39C8C9" w14:textId="77777777" w:rsidR="00630129" w:rsidRPr="00630129" w:rsidRDefault="00630129" w:rsidP="00630129">
      <w:pPr>
        <w:pStyle w:val="ListParagraph"/>
        <w:rPr>
          <w:b/>
          <w:i/>
        </w:rPr>
      </w:pPr>
    </w:p>
    <w:p w14:paraId="4C9BF133" w14:textId="7F09713E" w:rsidR="00630129" w:rsidRPr="00630129" w:rsidRDefault="00630129" w:rsidP="00630129">
      <w:pPr>
        <w:pStyle w:val="ListParagraph"/>
        <w:numPr>
          <w:ilvl w:val="0"/>
          <w:numId w:val="2"/>
        </w:numPr>
        <w:rPr>
          <w:b/>
          <w:i/>
        </w:rPr>
      </w:pPr>
      <w:r>
        <w:t xml:space="preserve">But, the fact is, we learn in Scripture that </w:t>
      </w:r>
      <w:r w:rsidRPr="00402996">
        <w:rPr>
          <w:highlight w:val="yellow"/>
        </w:rPr>
        <w:t xml:space="preserve">our trials </w:t>
      </w:r>
      <w:r w:rsidRPr="00402996">
        <w:rPr>
          <w:highlight w:val="yellow"/>
          <w:u w:val="single"/>
        </w:rPr>
        <w:t>do</w:t>
      </w:r>
      <w:r w:rsidRPr="00402996">
        <w:rPr>
          <w:highlight w:val="yellow"/>
        </w:rPr>
        <w:t xml:space="preserve"> have a good purpose</w:t>
      </w:r>
      <w:r>
        <w:t xml:space="preserve">.  First, we know from Romans 8:28 . . . </w:t>
      </w:r>
    </w:p>
    <w:p w14:paraId="284A528F" w14:textId="68471410" w:rsidR="00630129" w:rsidRPr="00630129" w:rsidRDefault="00630129" w:rsidP="00630129">
      <w:pPr>
        <w:pStyle w:val="ListParagraph"/>
        <w:rPr>
          <w:b/>
          <w:i/>
        </w:rPr>
      </w:pPr>
    </w:p>
    <w:p w14:paraId="789F0A9E" w14:textId="09D9A85F" w:rsidR="00630129" w:rsidRDefault="00402996" w:rsidP="00630129">
      <w:pPr>
        <w:pStyle w:val="ListParagraph"/>
        <w:ind w:left="1080"/>
        <w:rPr>
          <w:b/>
          <w:i/>
        </w:rPr>
      </w:pPr>
      <w:r w:rsidRPr="00627A22">
        <w:rPr>
          <w:noProof/>
        </w:rPr>
        <mc:AlternateContent>
          <mc:Choice Requires="wps">
            <w:drawing>
              <wp:anchor distT="0" distB="0" distL="114300" distR="114300" simplePos="0" relativeHeight="251669504" behindDoc="0" locked="0" layoutInCell="1" allowOverlap="1" wp14:anchorId="151885C0" wp14:editId="682749A4">
                <wp:simplePos x="0" y="0"/>
                <wp:positionH relativeFrom="column">
                  <wp:posOffset>-71755</wp:posOffset>
                </wp:positionH>
                <wp:positionV relativeFrom="paragraph">
                  <wp:posOffset>40640</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FE00887" w14:textId="1CFDC94B" w:rsidR="00402996" w:rsidRPr="003D3566" w:rsidRDefault="00402996" w:rsidP="00402996">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885C0" id="_x0000_s1031" type="#_x0000_t202" style="position:absolute;left:0;text-align:left;margin-left:-5.65pt;margin-top:3.2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">
                <v:textbox style="mso-fit-shape-to-text:t">
                  <w:txbxContent>
                    <w:p w14:paraId="5FE00887" w14:textId="1CFDC94B" w:rsidR="00402996" w:rsidRPr="003D3566" w:rsidRDefault="00402996" w:rsidP="00402996">
                      <w:pPr>
                        <w:rPr>
                          <w:sz w:val="16"/>
                          <w:szCs w:val="20"/>
                        </w:rPr>
                      </w:pPr>
                      <w:r>
                        <w:rPr>
                          <w:sz w:val="16"/>
                          <w:szCs w:val="20"/>
                        </w:rPr>
                        <w:t>slide 6</w:t>
                      </w:r>
                    </w:p>
                  </w:txbxContent>
                </v:textbox>
              </v:shape>
            </w:pict>
          </mc:Fallback>
        </mc:AlternateContent>
      </w:r>
      <w:r w:rsidR="00630129">
        <w:rPr>
          <w:b/>
          <w:i/>
        </w:rPr>
        <w:t xml:space="preserve">Romans 8:28— </w:t>
      </w:r>
      <w:r w:rsidR="00630129" w:rsidRPr="00630129">
        <w:rPr>
          <w:b/>
          <w:i/>
        </w:rPr>
        <w:t xml:space="preserve">And we know that </w:t>
      </w:r>
      <w:r w:rsidR="00630129" w:rsidRPr="00630129">
        <w:rPr>
          <w:b/>
          <w:i/>
          <w:highlight w:val="yellow"/>
        </w:rPr>
        <w:t>God causes all things to work together for good</w:t>
      </w:r>
      <w:r w:rsidR="00630129" w:rsidRPr="00630129">
        <w:rPr>
          <w:b/>
          <w:i/>
        </w:rPr>
        <w:t xml:space="preserve"> to those who love God, to those who are called according to </w:t>
      </w:r>
      <w:r w:rsidR="00630129" w:rsidRPr="00630129">
        <w:rPr>
          <w:b/>
          <w:i/>
          <w:iCs/>
        </w:rPr>
        <w:t>His</w:t>
      </w:r>
      <w:r w:rsidR="00630129" w:rsidRPr="00630129">
        <w:rPr>
          <w:b/>
          <w:i/>
        </w:rPr>
        <w:t> purpose.</w:t>
      </w:r>
    </w:p>
    <w:p w14:paraId="6AD07BF7" w14:textId="77777777" w:rsidR="00630129" w:rsidRPr="00630129" w:rsidRDefault="00630129" w:rsidP="00630129">
      <w:pPr>
        <w:pStyle w:val="ListParagraph"/>
        <w:ind w:left="1080"/>
        <w:rPr>
          <w:b/>
          <w:i/>
        </w:rPr>
      </w:pPr>
    </w:p>
    <w:p w14:paraId="6745D9DA" w14:textId="5B30AC0A" w:rsidR="00630129" w:rsidRPr="00630129" w:rsidRDefault="00630129" w:rsidP="00630129">
      <w:pPr>
        <w:pStyle w:val="ListParagraph"/>
        <w:numPr>
          <w:ilvl w:val="1"/>
          <w:numId w:val="2"/>
        </w:numPr>
        <w:rPr>
          <w:b/>
          <w:i/>
        </w:rPr>
      </w:pPr>
      <w:r>
        <w:t xml:space="preserve">In causing </w:t>
      </w:r>
      <w:r>
        <w:rPr>
          <w:b/>
          <w:i/>
        </w:rPr>
        <w:t>all things to work together for good</w:t>
      </w:r>
      <w:r>
        <w:t>, we know that God is working His will through our trials.</w:t>
      </w:r>
    </w:p>
    <w:p w14:paraId="7544D877" w14:textId="77777777" w:rsidR="00630129" w:rsidRPr="00630129" w:rsidRDefault="00630129" w:rsidP="00630129">
      <w:pPr>
        <w:pStyle w:val="ListParagraph"/>
        <w:ind w:left="1080"/>
        <w:rPr>
          <w:b/>
          <w:i/>
        </w:rPr>
      </w:pPr>
    </w:p>
    <w:p w14:paraId="6D71AE54" w14:textId="1C6DF271" w:rsidR="00630129" w:rsidRPr="00630129" w:rsidRDefault="00630129" w:rsidP="00630129">
      <w:pPr>
        <w:pStyle w:val="ListParagraph"/>
        <w:numPr>
          <w:ilvl w:val="1"/>
          <w:numId w:val="2"/>
        </w:numPr>
        <w:rPr>
          <w:b/>
          <w:i/>
        </w:rPr>
      </w:pPr>
      <w:r>
        <w:t xml:space="preserve">We also learn from 1 Peter 2:20 . . . </w:t>
      </w:r>
    </w:p>
    <w:p w14:paraId="66864DA5" w14:textId="77777777" w:rsidR="00630129" w:rsidRDefault="00630129" w:rsidP="00630129">
      <w:pPr>
        <w:pStyle w:val="ListParagraph"/>
        <w:ind w:left="1080"/>
        <w:rPr>
          <w:b/>
          <w:bCs/>
          <w:i/>
        </w:rPr>
      </w:pPr>
    </w:p>
    <w:p w14:paraId="09D4D445" w14:textId="495D9FBD" w:rsidR="007166C0" w:rsidRDefault="00630129" w:rsidP="00630129">
      <w:pPr>
        <w:pStyle w:val="ListParagraph"/>
        <w:ind w:left="1080"/>
      </w:pPr>
      <w:r w:rsidRPr="00F8410E">
        <w:rPr>
          <w:b/>
          <w:bCs/>
          <w:i/>
        </w:rPr>
        <w:t>1</w:t>
      </w:r>
      <w:r>
        <w:rPr>
          <w:b/>
          <w:bCs/>
          <w:i/>
        </w:rPr>
        <w:t xml:space="preserve"> </w:t>
      </w:r>
      <w:r w:rsidRPr="00F8410E">
        <w:rPr>
          <w:b/>
          <w:bCs/>
          <w:i/>
        </w:rPr>
        <w:t>Pe</w:t>
      </w:r>
      <w:r>
        <w:rPr>
          <w:b/>
          <w:bCs/>
          <w:i/>
        </w:rPr>
        <w:t>ter</w:t>
      </w:r>
      <w:r w:rsidRPr="00F8410E">
        <w:rPr>
          <w:b/>
          <w:bCs/>
          <w:i/>
        </w:rPr>
        <w:t xml:space="preserve"> 2:20</w:t>
      </w:r>
      <w:r>
        <w:rPr>
          <w:b/>
          <w:i/>
        </w:rPr>
        <w:t xml:space="preserve">— </w:t>
      </w:r>
      <w:r w:rsidRPr="00F8410E">
        <w:rPr>
          <w:b/>
          <w:i/>
        </w:rPr>
        <w:t xml:space="preserve">For what credit is there if, when you sin and are harshly treated, you endure it with patience? But </w:t>
      </w:r>
      <w:r w:rsidRPr="00F8410E">
        <w:rPr>
          <w:b/>
          <w:i/>
          <w:highlight w:val="yellow"/>
        </w:rPr>
        <w:t>if when you do what is right and suffer </w:t>
      </w:r>
      <w:r w:rsidRPr="00F8410E">
        <w:rPr>
          <w:b/>
          <w:i/>
          <w:iCs/>
          <w:highlight w:val="yellow"/>
        </w:rPr>
        <w:t>for it</w:t>
      </w:r>
      <w:r w:rsidRPr="00F8410E">
        <w:rPr>
          <w:b/>
          <w:i/>
          <w:highlight w:val="yellow"/>
        </w:rPr>
        <w:t> you patiently endure it, this </w:t>
      </w:r>
      <w:r w:rsidRPr="00F8410E">
        <w:rPr>
          <w:b/>
          <w:i/>
          <w:iCs/>
          <w:highlight w:val="yellow"/>
        </w:rPr>
        <w:t>finds</w:t>
      </w:r>
      <w:r w:rsidRPr="00F8410E">
        <w:rPr>
          <w:b/>
          <w:i/>
          <w:highlight w:val="yellow"/>
        </w:rPr>
        <w:t> favor with God.</w:t>
      </w:r>
    </w:p>
    <w:p w14:paraId="27C5E59C" w14:textId="77777777" w:rsidR="00630129" w:rsidRPr="00630129" w:rsidRDefault="00630129" w:rsidP="00630129">
      <w:pPr>
        <w:pStyle w:val="ListParagraph"/>
        <w:ind w:left="1080"/>
      </w:pPr>
    </w:p>
    <w:p w14:paraId="3ED4E277" w14:textId="725243CE" w:rsidR="007166C0" w:rsidRPr="00630129" w:rsidRDefault="00630129" w:rsidP="007166C0">
      <w:pPr>
        <w:pStyle w:val="ListParagraph"/>
        <w:numPr>
          <w:ilvl w:val="1"/>
          <w:numId w:val="2"/>
        </w:numPr>
      </w:pPr>
      <w:r>
        <w:t xml:space="preserve">Our endurance of our trials . . . our </w:t>
      </w:r>
      <w:r>
        <w:rPr>
          <w:b/>
          <w:i/>
        </w:rPr>
        <w:t xml:space="preserve">giving thanks </w:t>
      </w:r>
      <w:r>
        <w:t xml:space="preserve">to God for His strength that we are able to endure . . . causes us to </w:t>
      </w:r>
      <w:r>
        <w:rPr>
          <w:b/>
          <w:i/>
        </w:rPr>
        <w:t>find favor with God</w:t>
      </w:r>
      <w:r>
        <w:t xml:space="preserve"> as we live in obedience to His will</w:t>
      </w:r>
      <w:r>
        <w:rPr>
          <w:b/>
        </w:rPr>
        <w:t>.</w:t>
      </w:r>
    </w:p>
    <w:p w14:paraId="5900337D" w14:textId="65AF6A02" w:rsidR="00630129" w:rsidRDefault="00402996" w:rsidP="00630129">
      <w:r w:rsidRPr="00627A22">
        <w:rPr>
          <w:noProof/>
        </w:rPr>
        <mc:AlternateContent>
          <mc:Choice Requires="wps">
            <w:drawing>
              <wp:anchor distT="0" distB="0" distL="114300" distR="114300" simplePos="0" relativeHeight="251671552" behindDoc="0" locked="0" layoutInCell="1" allowOverlap="1" wp14:anchorId="2F4F2A6F" wp14:editId="5A94589D">
                <wp:simplePos x="0" y="0"/>
                <wp:positionH relativeFrom="column">
                  <wp:posOffset>-190831</wp:posOffset>
                </wp:positionH>
                <wp:positionV relativeFrom="paragraph">
                  <wp:posOffset>178435</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74C9F82" w14:textId="56BA877D" w:rsidR="00402996" w:rsidRPr="003D3566" w:rsidRDefault="00402996" w:rsidP="00402996">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F2A6F" id="_x0000_s1032" type="#_x0000_t202" style="position:absolute;margin-left:-15.05pt;margin-top:14.0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2uKwIAAFY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">
                <v:textbox style="mso-fit-shape-to-text:t">
                  <w:txbxContent>
                    <w:p w14:paraId="074C9F82" w14:textId="56BA877D" w:rsidR="00402996" w:rsidRPr="003D3566" w:rsidRDefault="00402996" w:rsidP="00402996">
                      <w:pPr>
                        <w:rPr>
                          <w:sz w:val="16"/>
                          <w:szCs w:val="20"/>
                        </w:rPr>
                      </w:pPr>
                      <w:r>
                        <w:rPr>
                          <w:sz w:val="16"/>
                          <w:szCs w:val="20"/>
                        </w:rPr>
                        <w:t>slide 7</w:t>
                      </w:r>
                    </w:p>
                  </w:txbxContent>
                </v:textbox>
              </v:shape>
            </w:pict>
          </mc:Fallback>
        </mc:AlternateContent>
      </w:r>
    </w:p>
    <w:p w14:paraId="1CEDF4A9" w14:textId="3806531E" w:rsidR="00402996" w:rsidRPr="004E7D18" w:rsidRDefault="00402996" w:rsidP="00630129">
      <w:pPr>
        <w:ind w:firstLine="720"/>
        <w:rPr>
          <w:b/>
          <w:highlight w:val="lightGray"/>
        </w:rPr>
      </w:pPr>
      <w:r w:rsidRPr="004E7D18">
        <w:rPr>
          <w:b/>
          <w:highlight w:val="lightGray"/>
        </w:rPr>
        <w:t>The Purpose of this Instruction</w:t>
      </w:r>
    </w:p>
    <w:p w14:paraId="59A17AFE" w14:textId="4F2015B7" w:rsidR="00630129" w:rsidRPr="00630129" w:rsidRDefault="00630129" w:rsidP="00630129">
      <w:pPr>
        <w:ind w:firstLine="720"/>
        <w:rPr>
          <w:b/>
          <w:i/>
        </w:rPr>
      </w:pPr>
      <w:r w:rsidRPr="004E7D18">
        <w:rPr>
          <w:b/>
          <w:i/>
          <w:highlight w:val="lightGray"/>
        </w:rPr>
        <w:t>1 Thessalonians 5:18— . . . for this is God's will for you in Christ Jesus.</w:t>
      </w:r>
    </w:p>
    <w:p w14:paraId="2C686532" w14:textId="77777777" w:rsidR="00630129" w:rsidRDefault="00630129" w:rsidP="00630129"/>
    <w:p w14:paraId="03AA8EF3" w14:textId="4C02B6D0" w:rsidR="006C134D" w:rsidRPr="003028AD" w:rsidRDefault="00630129" w:rsidP="006C134D">
      <w:pPr>
        <w:pStyle w:val="ListParagraph"/>
        <w:numPr>
          <w:ilvl w:val="0"/>
          <w:numId w:val="2"/>
        </w:numPr>
      </w:pPr>
      <w:r>
        <w:t xml:space="preserve">So, having first given us three commands for our Christian hearts, </w:t>
      </w:r>
      <w:r>
        <w:rPr>
          <w:b/>
        </w:rPr>
        <w:t xml:space="preserve">in v. 18 Paul then gives us </w:t>
      </w:r>
      <w:r>
        <w:rPr>
          <w:b/>
          <w:u w:val="single"/>
        </w:rPr>
        <w:t>the reason</w:t>
      </w:r>
      <w:r>
        <w:rPr>
          <w:b/>
        </w:rPr>
        <w:t xml:space="preserve"> we are to obey these commands . . . </w:t>
      </w:r>
      <w:r w:rsidRPr="006C134D">
        <w:rPr>
          <w:b/>
          <w:i/>
        </w:rPr>
        <w:t>for this is God's will for you in Christ Jesus.</w:t>
      </w:r>
    </w:p>
    <w:p w14:paraId="1F2C2C52" w14:textId="77777777" w:rsidR="003028AD" w:rsidRDefault="003028AD" w:rsidP="003028AD">
      <w:pPr>
        <w:pStyle w:val="ListParagraph"/>
      </w:pPr>
    </w:p>
    <w:p w14:paraId="51A9834C" w14:textId="7CAD08B2" w:rsidR="003028AD" w:rsidRDefault="003028AD" w:rsidP="006C134D">
      <w:pPr>
        <w:pStyle w:val="ListParagraph"/>
        <w:numPr>
          <w:ilvl w:val="0"/>
          <w:numId w:val="2"/>
        </w:numPr>
      </w:pPr>
      <w:r>
        <w:t>In this passage . . . v. 16-18 . . . Paul gives us our instruction first, followed by the purpose of the instruction.  The reason Paul gives the commands first is to emphasize the instruction, followed by the purpose.</w:t>
      </w:r>
    </w:p>
    <w:p w14:paraId="15339CBD" w14:textId="660067D7" w:rsidR="003028AD" w:rsidRDefault="003028AD" w:rsidP="003028AD"/>
    <w:p w14:paraId="0965608D" w14:textId="76DDAF98" w:rsidR="003028AD" w:rsidRPr="003028AD" w:rsidRDefault="003028AD" w:rsidP="003028AD">
      <w:pPr>
        <w:pStyle w:val="ListParagraph"/>
        <w:numPr>
          <w:ilvl w:val="1"/>
          <w:numId w:val="2"/>
        </w:numPr>
      </w:pPr>
      <w:r>
        <w:lastRenderedPageBreak/>
        <w:t xml:space="preserve">But this passage could just as easily be constructed with the purpose first, followed by the instruction.  If done this way, it would read . . . </w:t>
      </w:r>
      <w:r>
        <w:rPr>
          <w:b/>
          <w:i/>
        </w:rPr>
        <w:t>this is God’s will for you in Christ Jesus:  rejoice always, pray without ceasing, and in everything give thanks.</w:t>
      </w:r>
    </w:p>
    <w:p w14:paraId="31A64B10" w14:textId="77777777" w:rsidR="003028AD" w:rsidRDefault="003028AD" w:rsidP="003028AD">
      <w:pPr>
        <w:pStyle w:val="ListParagraph"/>
        <w:ind w:left="1080"/>
      </w:pPr>
    </w:p>
    <w:p w14:paraId="68F044E0" w14:textId="3EF6902F" w:rsidR="003028AD" w:rsidRDefault="003028AD" w:rsidP="003028AD">
      <w:pPr>
        <w:pStyle w:val="ListParagraph"/>
        <w:numPr>
          <w:ilvl w:val="1"/>
          <w:numId w:val="2"/>
        </w:numPr>
      </w:pPr>
      <w:r>
        <w:t xml:space="preserve">If constructed this way, the emphasis of the passage would fall on the beginning phrase . . . </w:t>
      </w:r>
      <w:r>
        <w:rPr>
          <w:b/>
          <w:i/>
        </w:rPr>
        <w:t>this is God’s will for you in Christ Jesus.</w:t>
      </w:r>
      <w:r>
        <w:t xml:space="preserve">  But </w:t>
      </w:r>
      <w:r w:rsidRPr="00402996">
        <w:rPr>
          <w:highlight w:val="yellow"/>
        </w:rPr>
        <w:t>by putting the commands first, Paul is emphasizing the commands, with the purpose being secondary</w:t>
      </w:r>
      <w:r>
        <w:t>.</w:t>
      </w:r>
    </w:p>
    <w:p w14:paraId="4B59FB80" w14:textId="21D49568" w:rsidR="003028AD" w:rsidRDefault="00402996" w:rsidP="003028AD">
      <w:pPr>
        <w:pStyle w:val="ListParagraph"/>
      </w:pPr>
      <w:r w:rsidRPr="00627A22">
        <w:rPr>
          <w:noProof/>
        </w:rPr>
        <mc:AlternateContent>
          <mc:Choice Requires="wps">
            <w:drawing>
              <wp:anchor distT="0" distB="0" distL="114300" distR="114300" simplePos="0" relativeHeight="251673600" behindDoc="0" locked="0" layoutInCell="1" allowOverlap="1" wp14:anchorId="477976F4" wp14:editId="326F79DC">
                <wp:simplePos x="0" y="0"/>
                <wp:positionH relativeFrom="column">
                  <wp:posOffset>-159026</wp:posOffset>
                </wp:positionH>
                <wp:positionV relativeFrom="paragraph">
                  <wp:posOffset>177800</wp:posOffset>
                </wp:positionV>
                <wp:extent cx="571500" cy="219710"/>
                <wp:effectExtent l="0" t="0" r="38100" b="368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18A37B" w14:textId="3CE456CA" w:rsidR="00402996" w:rsidRPr="003D3566" w:rsidRDefault="00402996" w:rsidP="00402996">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976F4" id="_x0000_s1033" type="#_x0000_t202" style="position:absolute;left:0;text-align:left;margin-left:-12.5pt;margin-top:14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">
                <v:textbox style="mso-fit-shape-to-text:t">
                  <w:txbxContent>
                    <w:p w14:paraId="5B18A37B" w14:textId="3CE456CA" w:rsidR="00402996" w:rsidRPr="003D3566" w:rsidRDefault="00402996" w:rsidP="00402996">
                      <w:pPr>
                        <w:rPr>
                          <w:sz w:val="16"/>
                          <w:szCs w:val="20"/>
                        </w:rPr>
                      </w:pPr>
                      <w:r>
                        <w:rPr>
                          <w:sz w:val="16"/>
                          <w:szCs w:val="20"/>
                        </w:rPr>
                        <w:t>s</w:t>
                      </w:r>
                      <w:r>
                        <w:rPr>
                          <w:sz w:val="16"/>
                          <w:szCs w:val="20"/>
                        </w:rPr>
                        <w:t>lide 8</w:t>
                      </w:r>
                    </w:p>
                  </w:txbxContent>
                </v:textbox>
              </v:shape>
            </w:pict>
          </mc:Fallback>
        </mc:AlternateContent>
      </w:r>
    </w:p>
    <w:p w14:paraId="2E42381C" w14:textId="42005548" w:rsidR="00402996" w:rsidRPr="00402996" w:rsidRDefault="00402996" w:rsidP="003028AD">
      <w:pPr>
        <w:pStyle w:val="ListParagraph"/>
        <w:rPr>
          <w:b/>
        </w:rPr>
      </w:pPr>
      <w:r w:rsidRPr="004E7D18">
        <w:rPr>
          <w:b/>
          <w:highlight w:val="lightGray"/>
        </w:rPr>
        <w:t>Who are these commands aimed at?</w:t>
      </w:r>
    </w:p>
    <w:p w14:paraId="757F1735" w14:textId="77777777" w:rsidR="00402996" w:rsidRDefault="00402996" w:rsidP="003028AD">
      <w:pPr>
        <w:pStyle w:val="ListParagraph"/>
      </w:pPr>
    </w:p>
    <w:p w14:paraId="140628DA" w14:textId="04A18DF1" w:rsidR="003028AD" w:rsidRDefault="003028AD" w:rsidP="003028AD">
      <w:pPr>
        <w:pStyle w:val="ListParagraph"/>
        <w:numPr>
          <w:ilvl w:val="0"/>
          <w:numId w:val="2"/>
        </w:numPr>
      </w:pPr>
      <w:r>
        <w:t>But in reading this passage, it is important that we understand the significance of this purpose statement.</w:t>
      </w:r>
    </w:p>
    <w:p w14:paraId="44CF024F" w14:textId="77777777" w:rsidR="00B822BE" w:rsidRDefault="00B822BE" w:rsidP="00B822BE">
      <w:pPr>
        <w:pStyle w:val="ListParagraph"/>
      </w:pPr>
    </w:p>
    <w:p w14:paraId="6F2EBFEE" w14:textId="54986D89" w:rsidR="003028AD" w:rsidRDefault="003028AD" w:rsidP="003028AD">
      <w:pPr>
        <w:pStyle w:val="ListParagraph"/>
        <w:numPr>
          <w:ilvl w:val="1"/>
          <w:numId w:val="2"/>
        </w:numPr>
      </w:pPr>
      <w:r>
        <w:t xml:space="preserve">Having given us the commands to </w:t>
      </w:r>
      <w:r>
        <w:rPr>
          <w:b/>
          <w:i/>
        </w:rPr>
        <w:t>rejoice always, pray without ceasing and in everything give thanks</w:t>
      </w:r>
      <w:r>
        <w:t xml:space="preserve">, </w:t>
      </w:r>
      <w:r w:rsidRPr="00B822BE">
        <w:rPr>
          <w:highlight w:val="yellow"/>
        </w:rPr>
        <w:t xml:space="preserve">it is crucial that we understand </w:t>
      </w:r>
      <w:r w:rsidRPr="00B822BE">
        <w:rPr>
          <w:b/>
          <w:highlight w:val="yellow"/>
        </w:rPr>
        <w:t>who these commands are intended for</w:t>
      </w:r>
      <w:r w:rsidRPr="00B822BE">
        <w:rPr>
          <w:highlight w:val="yellow"/>
        </w:rPr>
        <w:t>.</w:t>
      </w:r>
    </w:p>
    <w:p w14:paraId="76AEFCA1" w14:textId="77777777" w:rsidR="00B822BE" w:rsidRDefault="00B822BE" w:rsidP="00B822BE">
      <w:pPr>
        <w:pStyle w:val="ListParagraph"/>
        <w:ind w:left="1080"/>
      </w:pPr>
    </w:p>
    <w:p w14:paraId="5C63DB63" w14:textId="05C63397" w:rsidR="003028AD" w:rsidRDefault="003028AD" w:rsidP="003028AD">
      <w:pPr>
        <w:pStyle w:val="ListParagraph"/>
        <w:numPr>
          <w:ilvl w:val="1"/>
          <w:numId w:val="2"/>
        </w:numPr>
      </w:pPr>
      <w:r>
        <w:t xml:space="preserve">As Paul states in v. 18, this instruction </w:t>
      </w:r>
      <w:r>
        <w:rPr>
          <w:b/>
          <w:i/>
        </w:rPr>
        <w:t xml:space="preserve">is God’s will </w:t>
      </w:r>
      <w:r>
        <w:rPr>
          <w:b/>
          <w:i/>
          <w:u w:val="single"/>
        </w:rPr>
        <w:t>for you in Christ Jesus</w:t>
      </w:r>
      <w:r>
        <w:t xml:space="preserve">.  In other words, </w:t>
      </w:r>
      <w:r w:rsidRPr="00B822BE">
        <w:rPr>
          <w:b/>
          <w:highlight w:val="yellow"/>
        </w:rPr>
        <w:t>the three commands in v. 16-18 are intended for Christians.</w:t>
      </w:r>
    </w:p>
    <w:p w14:paraId="413AC0A4" w14:textId="77777777" w:rsidR="009355FB" w:rsidRDefault="009355FB" w:rsidP="009355FB">
      <w:pPr>
        <w:pStyle w:val="ListParagraph"/>
      </w:pPr>
    </w:p>
    <w:p w14:paraId="05FD2E8C" w14:textId="3EBDA368" w:rsidR="006C134D" w:rsidRDefault="00B822BE" w:rsidP="006C134D">
      <w:pPr>
        <w:pStyle w:val="ListParagraph"/>
        <w:numPr>
          <w:ilvl w:val="0"/>
          <w:numId w:val="2"/>
        </w:numPr>
      </w:pPr>
      <w:r>
        <w:t xml:space="preserve">Look at what Paul says here in v. 18 . . . </w:t>
      </w:r>
      <w:r>
        <w:rPr>
          <w:b/>
          <w:i/>
        </w:rPr>
        <w:t>this is God’s will for you in Christ Jesus</w:t>
      </w:r>
      <w:r>
        <w:t xml:space="preserve">.  It is important that we understand how important that final phrase . . . </w:t>
      </w:r>
      <w:r>
        <w:rPr>
          <w:b/>
          <w:i/>
        </w:rPr>
        <w:t>in Christ Jesus</w:t>
      </w:r>
      <w:r>
        <w:t xml:space="preserve"> . . . is.</w:t>
      </w:r>
    </w:p>
    <w:p w14:paraId="0C32B084" w14:textId="77777777" w:rsidR="00B822BE" w:rsidRDefault="00B822BE" w:rsidP="00B822BE">
      <w:pPr>
        <w:pStyle w:val="ListParagraph"/>
      </w:pPr>
    </w:p>
    <w:p w14:paraId="6787632A" w14:textId="07645CDB" w:rsidR="00B822BE" w:rsidRDefault="002B5522" w:rsidP="00B822BE">
      <w:pPr>
        <w:pStyle w:val="ListParagraph"/>
        <w:numPr>
          <w:ilvl w:val="1"/>
          <w:numId w:val="2"/>
        </w:numPr>
      </w:pPr>
      <w:r>
        <w:t>If</w:t>
      </w:r>
      <w:r w:rsidR="00B822BE">
        <w:t xml:space="preserve"> this phrase were omitted and the phrase merely read . . . </w:t>
      </w:r>
      <w:r w:rsidR="00B822BE">
        <w:rPr>
          <w:b/>
          <w:i/>
        </w:rPr>
        <w:t xml:space="preserve">this is God’s will </w:t>
      </w:r>
      <w:r>
        <w:t xml:space="preserve">. . . or even, </w:t>
      </w:r>
      <w:r>
        <w:rPr>
          <w:b/>
          <w:i/>
        </w:rPr>
        <w:t xml:space="preserve">this is God’s will </w:t>
      </w:r>
      <w:r w:rsidR="00B822BE" w:rsidRPr="002B5522">
        <w:rPr>
          <w:b/>
          <w:i/>
          <w:u w:val="single"/>
        </w:rPr>
        <w:t>for you</w:t>
      </w:r>
      <w:r>
        <w:t xml:space="preserve"> . . . </w:t>
      </w:r>
      <w:r w:rsidR="00B822BE">
        <w:t xml:space="preserve"> it could be correctly argued that this instruction is </w:t>
      </w:r>
      <w:r w:rsidR="00B822BE">
        <w:rPr>
          <w:b/>
        </w:rPr>
        <w:t>for all people</w:t>
      </w:r>
      <w:r w:rsidR="00B822BE">
        <w:t xml:space="preserve">.  But the addition of the qualifying phrase, </w:t>
      </w:r>
      <w:r w:rsidR="00B822BE">
        <w:rPr>
          <w:b/>
          <w:i/>
        </w:rPr>
        <w:t>in Christ Jesus</w:t>
      </w:r>
      <w:r w:rsidR="00B12800">
        <w:t>, clearly defines who this instruction is for.</w:t>
      </w:r>
    </w:p>
    <w:p w14:paraId="7AA9F22B" w14:textId="77777777" w:rsidR="00B12800" w:rsidRDefault="00B12800" w:rsidP="00B12800">
      <w:pPr>
        <w:pStyle w:val="ListParagraph"/>
        <w:ind w:left="1080"/>
      </w:pPr>
    </w:p>
    <w:p w14:paraId="4028C327" w14:textId="2DB0D810" w:rsidR="00B12800" w:rsidRDefault="002B5522" w:rsidP="00B822BE">
      <w:pPr>
        <w:pStyle w:val="ListParagraph"/>
        <w:numPr>
          <w:ilvl w:val="1"/>
          <w:numId w:val="2"/>
        </w:numPr>
      </w:pPr>
      <w:r>
        <w:rPr>
          <w:b/>
        </w:rPr>
        <w:t>This instruction</w:t>
      </w:r>
      <w:r w:rsidR="00B12800">
        <w:rPr>
          <w:b/>
        </w:rPr>
        <w:t xml:space="preserve"> is </w:t>
      </w:r>
      <w:r w:rsidR="00B12800">
        <w:rPr>
          <w:b/>
          <w:u w:val="single"/>
        </w:rPr>
        <w:t>specifically</w:t>
      </w:r>
      <w:r w:rsidR="00B12800">
        <w:rPr>
          <w:b/>
        </w:rPr>
        <w:t xml:space="preserve"> for those who are </w:t>
      </w:r>
      <w:r w:rsidR="00B12800">
        <w:rPr>
          <w:b/>
          <w:i/>
        </w:rPr>
        <w:t>in Christ Jesus</w:t>
      </w:r>
      <w:r w:rsidR="00B12800">
        <w:t xml:space="preserve"> . . . those who believe in Christ Jesus as their Savior.</w:t>
      </w:r>
    </w:p>
    <w:p w14:paraId="4810EDB9" w14:textId="77777777" w:rsidR="004047F1" w:rsidRDefault="004047F1" w:rsidP="004047F1">
      <w:pPr>
        <w:pStyle w:val="ListParagraph"/>
      </w:pPr>
    </w:p>
    <w:p w14:paraId="745DA85D" w14:textId="5074DC00" w:rsidR="004047F1" w:rsidRPr="00A00927" w:rsidRDefault="004047F1" w:rsidP="00B822BE">
      <w:pPr>
        <w:pStyle w:val="ListParagraph"/>
        <w:numPr>
          <w:ilvl w:val="1"/>
          <w:numId w:val="2"/>
        </w:numPr>
      </w:pPr>
      <w:r>
        <w:t xml:space="preserve">In other words, </w:t>
      </w:r>
      <w:r>
        <w:rPr>
          <w:b/>
        </w:rPr>
        <w:t>if you claim to be a Christian . . . if you believe in Jesus Christ as your Lord and Savior . . . then Paul’s instruction in v. 16-18 is aimed directly at you.</w:t>
      </w:r>
    </w:p>
    <w:p w14:paraId="6E73ECAE" w14:textId="4819BCB5" w:rsidR="00A00927" w:rsidRDefault="00DD10CE" w:rsidP="00A00927">
      <w:pPr>
        <w:pStyle w:val="ListParagraph"/>
      </w:pPr>
      <w:r w:rsidRPr="00627A22">
        <w:rPr>
          <w:noProof/>
        </w:rPr>
        <mc:AlternateContent>
          <mc:Choice Requires="wps">
            <w:drawing>
              <wp:anchor distT="0" distB="0" distL="114300" distR="114300" simplePos="0" relativeHeight="251675648" behindDoc="0" locked="0" layoutInCell="1" allowOverlap="1" wp14:anchorId="79B82E22" wp14:editId="0F644BD3">
                <wp:simplePos x="0" y="0"/>
                <wp:positionH relativeFrom="column">
                  <wp:posOffset>-159026</wp:posOffset>
                </wp:positionH>
                <wp:positionV relativeFrom="paragraph">
                  <wp:posOffset>162532</wp:posOffset>
                </wp:positionV>
                <wp:extent cx="571500" cy="219710"/>
                <wp:effectExtent l="0" t="0" r="38100" b="368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A84AE95" w14:textId="1251F730" w:rsidR="00DD10CE" w:rsidRPr="003D3566" w:rsidRDefault="00DD10CE" w:rsidP="00DD10CE">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82E22" id="_x0000_s1034" type="#_x0000_t202" style="position:absolute;left:0;text-align:left;margin-left:-12.5pt;margin-top:12.8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">
                <v:textbox style="mso-fit-shape-to-text:t">
                  <w:txbxContent>
                    <w:p w14:paraId="5A84AE95" w14:textId="1251F730" w:rsidR="00DD10CE" w:rsidRPr="003D3566" w:rsidRDefault="00DD10CE" w:rsidP="00DD10CE">
                      <w:pPr>
                        <w:rPr>
                          <w:sz w:val="16"/>
                          <w:szCs w:val="20"/>
                        </w:rPr>
                      </w:pPr>
                      <w:r>
                        <w:rPr>
                          <w:sz w:val="16"/>
                          <w:szCs w:val="20"/>
                        </w:rPr>
                        <w:t>slide 9</w:t>
                      </w:r>
                    </w:p>
                  </w:txbxContent>
                </v:textbox>
              </v:shape>
            </w:pict>
          </mc:Fallback>
        </mc:AlternateContent>
      </w:r>
    </w:p>
    <w:p w14:paraId="2E28CE02" w14:textId="538BB94C" w:rsidR="00A00927" w:rsidRPr="00A00927" w:rsidRDefault="00DD10CE" w:rsidP="00A00927">
      <w:pPr>
        <w:ind w:firstLine="720"/>
        <w:rPr>
          <w:b/>
        </w:rPr>
      </w:pPr>
      <w:r w:rsidRPr="004E7D18">
        <w:rPr>
          <w:b/>
          <w:highlight w:val="lightGray"/>
        </w:rPr>
        <w:t>Three Aspects of God’s Will</w:t>
      </w:r>
    </w:p>
    <w:p w14:paraId="5CEF519A" w14:textId="77777777" w:rsidR="009355FB" w:rsidRDefault="009355FB" w:rsidP="009355FB"/>
    <w:p w14:paraId="2EE95B35" w14:textId="60659DBE" w:rsidR="00F8410E" w:rsidRPr="00801D3D" w:rsidRDefault="00A00927" w:rsidP="00F8410E">
      <w:pPr>
        <w:pStyle w:val="ListParagraph"/>
        <w:numPr>
          <w:ilvl w:val="0"/>
          <w:numId w:val="2"/>
        </w:numPr>
        <w:rPr>
          <w:b/>
          <w:i/>
        </w:rPr>
      </w:pPr>
      <w:r>
        <w:t xml:space="preserve">It is important, in discussing the subject of </w:t>
      </w:r>
      <w:r>
        <w:rPr>
          <w:b/>
        </w:rPr>
        <w:t>the will of God</w:t>
      </w:r>
      <w:r>
        <w:rPr>
          <w:i/>
        </w:rPr>
        <w:t xml:space="preserve"> </w:t>
      </w:r>
      <w:r>
        <w:t xml:space="preserve">that we understand what aspect of God’s will that Paul is talking about here.  In order to properly understand Paul’s instruction, it is necessary to understand the subject of </w:t>
      </w:r>
      <w:r>
        <w:rPr>
          <w:b/>
        </w:rPr>
        <w:t>God’s will</w:t>
      </w:r>
      <w:r>
        <w:t>.</w:t>
      </w:r>
    </w:p>
    <w:p w14:paraId="356164C8" w14:textId="77777777" w:rsidR="00801D3D" w:rsidRPr="004B75B3" w:rsidRDefault="00801D3D" w:rsidP="00801D3D">
      <w:pPr>
        <w:pStyle w:val="ListParagraph"/>
        <w:rPr>
          <w:b/>
          <w:i/>
        </w:rPr>
      </w:pPr>
    </w:p>
    <w:p w14:paraId="71B6A629" w14:textId="550500A2" w:rsidR="004B75B3" w:rsidRPr="00801D3D" w:rsidRDefault="004B75B3" w:rsidP="004B75B3">
      <w:pPr>
        <w:pStyle w:val="ListParagraph"/>
        <w:numPr>
          <w:ilvl w:val="1"/>
          <w:numId w:val="2"/>
        </w:numPr>
        <w:rPr>
          <w:b/>
          <w:i/>
        </w:rPr>
      </w:pPr>
      <w:r w:rsidRPr="00801D3D">
        <w:rPr>
          <w:highlight w:val="yellow"/>
        </w:rPr>
        <w:t xml:space="preserve">There are </w:t>
      </w:r>
      <w:r w:rsidRPr="00801D3D">
        <w:rPr>
          <w:b/>
          <w:highlight w:val="yellow"/>
        </w:rPr>
        <w:t xml:space="preserve">three aspects of God’s will . . . </w:t>
      </w:r>
      <w:r w:rsidR="00801D3D" w:rsidRPr="00801D3D">
        <w:rPr>
          <w:b/>
          <w:highlight w:val="yellow"/>
        </w:rPr>
        <w:t xml:space="preserve">His preceptive will, His </w:t>
      </w:r>
      <w:r w:rsidR="00D32140">
        <w:rPr>
          <w:b/>
          <w:highlight w:val="yellow"/>
        </w:rPr>
        <w:t>revealed</w:t>
      </w:r>
      <w:r w:rsidR="00801D3D" w:rsidRPr="00801D3D">
        <w:rPr>
          <w:b/>
          <w:highlight w:val="yellow"/>
        </w:rPr>
        <w:t xml:space="preserve"> will and His </w:t>
      </w:r>
      <w:r w:rsidR="00D32140">
        <w:rPr>
          <w:b/>
          <w:highlight w:val="yellow"/>
        </w:rPr>
        <w:t>secret</w:t>
      </w:r>
      <w:r w:rsidR="00801D3D" w:rsidRPr="00801D3D">
        <w:rPr>
          <w:b/>
          <w:highlight w:val="yellow"/>
        </w:rPr>
        <w:t xml:space="preserve"> will.</w:t>
      </w:r>
    </w:p>
    <w:p w14:paraId="660D1807" w14:textId="77777777" w:rsidR="00801D3D" w:rsidRPr="00801D3D" w:rsidRDefault="00801D3D" w:rsidP="00801D3D">
      <w:pPr>
        <w:pStyle w:val="ListParagraph"/>
        <w:ind w:left="1080"/>
        <w:rPr>
          <w:b/>
          <w:i/>
        </w:rPr>
      </w:pPr>
    </w:p>
    <w:p w14:paraId="52C4BD6F" w14:textId="77777777" w:rsidR="00D32140" w:rsidRPr="00D32140" w:rsidRDefault="00D32140" w:rsidP="00801D3D">
      <w:pPr>
        <w:pStyle w:val="ListParagraph"/>
        <w:numPr>
          <w:ilvl w:val="0"/>
          <w:numId w:val="2"/>
        </w:numPr>
        <w:rPr>
          <w:b/>
          <w:i/>
        </w:rPr>
      </w:pPr>
      <w:r w:rsidRPr="00D32140">
        <w:rPr>
          <w:b/>
          <w:highlight w:val="yellow"/>
        </w:rPr>
        <w:t>First</w:t>
      </w:r>
      <w:r>
        <w:rPr>
          <w:highlight w:val="yellow"/>
        </w:rPr>
        <w:t xml:space="preserve">, there is </w:t>
      </w:r>
      <w:r w:rsidR="00801D3D" w:rsidRPr="00D32140">
        <w:rPr>
          <w:highlight w:val="yellow"/>
        </w:rPr>
        <w:t xml:space="preserve">God’s </w:t>
      </w:r>
      <w:r w:rsidR="00801D3D" w:rsidRPr="00D32140">
        <w:rPr>
          <w:b/>
          <w:highlight w:val="yellow"/>
        </w:rPr>
        <w:t>preceptive will</w:t>
      </w:r>
      <w:r>
        <w:rPr>
          <w:b/>
          <w:highlight w:val="yellow"/>
        </w:rPr>
        <w:t>.</w:t>
      </w:r>
      <w:r>
        <w:rPr>
          <w:highlight w:val="yellow"/>
        </w:rPr>
        <w:t xml:space="preserve">  </w:t>
      </w:r>
    </w:p>
    <w:p w14:paraId="15520100" w14:textId="77777777" w:rsidR="00D32140" w:rsidRPr="00D32140" w:rsidRDefault="00D32140" w:rsidP="00D32140">
      <w:pPr>
        <w:pStyle w:val="ListParagraph"/>
        <w:rPr>
          <w:b/>
          <w:i/>
        </w:rPr>
      </w:pPr>
    </w:p>
    <w:p w14:paraId="3DB60F62" w14:textId="60A42CA8" w:rsidR="00801D3D" w:rsidRPr="00D32140" w:rsidRDefault="00D32140" w:rsidP="00D32140">
      <w:pPr>
        <w:pStyle w:val="ListParagraph"/>
        <w:numPr>
          <w:ilvl w:val="1"/>
          <w:numId w:val="2"/>
        </w:numPr>
        <w:rPr>
          <w:b/>
          <w:i/>
        </w:rPr>
      </w:pPr>
      <w:r>
        <w:rPr>
          <w:highlight w:val="yellow"/>
        </w:rPr>
        <w:t xml:space="preserve">God’s </w:t>
      </w:r>
      <w:r w:rsidRPr="00D32140">
        <w:rPr>
          <w:b/>
          <w:highlight w:val="yellow"/>
        </w:rPr>
        <w:t>preceptive will</w:t>
      </w:r>
      <w:r w:rsidR="00801D3D" w:rsidRPr="00D32140">
        <w:rPr>
          <w:b/>
          <w:highlight w:val="yellow"/>
        </w:rPr>
        <w:t xml:space="preserve"> is defined as</w:t>
      </w:r>
      <w:r w:rsidR="00801D3D" w:rsidRPr="00D32140">
        <w:rPr>
          <w:highlight w:val="yellow"/>
        </w:rPr>
        <w:t xml:space="preserve"> </w:t>
      </w:r>
      <w:r w:rsidR="00801D3D" w:rsidRPr="00D32140">
        <w:rPr>
          <w:b/>
          <w:highlight w:val="yellow"/>
        </w:rPr>
        <w:t>the rules of life which God has set down for His creatures, indicating the duties which He requires of us.</w:t>
      </w:r>
    </w:p>
    <w:p w14:paraId="47352CFA" w14:textId="77777777" w:rsidR="00D32140" w:rsidRPr="00D32140" w:rsidRDefault="00D32140" w:rsidP="00D32140">
      <w:pPr>
        <w:pStyle w:val="ListParagraph"/>
        <w:rPr>
          <w:b/>
          <w:i/>
        </w:rPr>
      </w:pPr>
    </w:p>
    <w:p w14:paraId="2A45FAD4" w14:textId="2293B039" w:rsidR="00D32140" w:rsidRDefault="00D32140" w:rsidP="00D32140">
      <w:pPr>
        <w:pStyle w:val="ListParagraph"/>
        <w:numPr>
          <w:ilvl w:val="1"/>
          <w:numId w:val="2"/>
        </w:numPr>
      </w:pPr>
      <w:r>
        <w:t>God’s preceptive will is found in the precepts, or instruction and laws, He has given to us</w:t>
      </w:r>
      <w:r w:rsidRPr="00D32140">
        <w:t xml:space="preserve"> in Scripture.  It is what we are duty-bound to do.  </w:t>
      </w:r>
      <w:r>
        <w:t xml:space="preserve">But, unfortunately, while God’s preceptive will is God’s instruction on how we </w:t>
      </w:r>
      <w:r>
        <w:rPr>
          <w:u w:val="single"/>
        </w:rPr>
        <w:t>ought</w:t>
      </w:r>
      <w:r>
        <w:t xml:space="preserve"> to live, we disobey His preceptive will every day.</w:t>
      </w:r>
    </w:p>
    <w:p w14:paraId="16DC4411" w14:textId="708B30FD" w:rsidR="00D32140" w:rsidRDefault="00A01995" w:rsidP="00D32140">
      <w:pPr>
        <w:pStyle w:val="ListParagraph"/>
        <w:ind w:left="1080"/>
      </w:pPr>
      <w:r w:rsidRPr="00627A22">
        <w:rPr>
          <w:noProof/>
        </w:rPr>
        <mc:AlternateContent>
          <mc:Choice Requires="wps">
            <w:drawing>
              <wp:anchor distT="0" distB="0" distL="114300" distR="114300" simplePos="0" relativeHeight="251677696" behindDoc="0" locked="0" layoutInCell="1" allowOverlap="1" wp14:anchorId="41D6B3BF" wp14:editId="3ECBCCE6">
                <wp:simplePos x="0" y="0"/>
                <wp:positionH relativeFrom="column">
                  <wp:posOffset>-365567</wp:posOffset>
                </wp:positionH>
                <wp:positionV relativeFrom="paragraph">
                  <wp:posOffset>178435</wp:posOffset>
                </wp:positionV>
                <wp:extent cx="571500" cy="219710"/>
                <wp:effectExtent l="0" t="0" r="38100" b="368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3BA5239" w14:textId="68B92E5A" w:rsidR="00A01995" w:rsidRPr="003D3566" w:rsidRDefault="00A01995" w:rsidP="00A01995">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6B3BF" id="_x0000_s1035" type="#_x0000_t202" style="position:absolute;left:0;text-align:left;margin-left:-28.8pt;margin-top:14.0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">
                <v:textbox style="mso-fit-shape-to-text:t">
                  <w:txbxContent>
                    <w:p w14:paraId="23BA5239" w14:textId="68B92E5A" w:rsidR="00A01995" w:rsidRPr="003D3566" w:rsidRDefault="00A01995" w:rsidP="00A01995">
                      <w:pPr>
                        <w:rPr>
                          <w:sz w:val="16"/>
                          <w:szCs w:val="20"/>
                        </w:rPr>
                      </w:pPr>
                      <w:r>
                        <w:rPr>
                          <w:sz w:val="16"/>
                          <w:szCs w:val="20"/>
                        </w:rPr>
                        <w:t>slide 10</w:t>
                      </w:r>
                    </w:p>
                  </w:txbxContent>
                </v:textbox>
              </v:shape>
            </w:pict>
          </mc:Fallback>
        </mc:AlternateContent>
      </w:r>
    </w:p>
    <w:p w14:paraId="6F16F807" w14:textId="609C8AF1" w:rsidR="00D32140" w:rsidRDefault="00D32140" w:rsidP="00D32140">
      <w:pPr>
        <w:pStyle w:val="ListParagraph"/>
        <w:numPr>
          <w:ilvl w:val="0"/>
          <w:numId w:val="2"/>
        </w:numPr>
      </w:pPr>
      <w:r w:rsidRPr="004306A6">
        <w:rPr>
          <w:b/>
          <w:highlight w:val="yellow"/>
        </w:rPr>
        <w:t>Second</w:t>
      </w:r>
      <w:r w:rsidRPr="004306A6">
        <w:rPr>
          <w:highlight w:val="yellow"/>
        </w:rPr>
        <w:t xml:space="preserve">, there is God’s </w:t>
      </w:r>
      <w:r w:rsidRPr="004306A6">
        <w:rPr>
          <w:b/>
          <w:highlight w:val="yellow"/>
        </w:rPr>
        <w:t>revealed will</w:t>
      </w:r>
      <w:r>
        <w:t>.</w:t>
      </w:r>
    </w:p>
    <w:p w14:paraId="7A061DBC" w14:textId="77777777" w:rsidR="00D32140" w:rsidRDefault="00D32140" w:rsidP="00D32140">
      <w:pPr>
        <w:pStyle w:val="ListParagraph"/>
      </w:pPr>
    </w:p>
    <w:p w14:paraId="3EECC4F7" w14:textId="77777777" w:rsidR="002417A8" w:rsidRPr="002417A8" w:rsidRDefault="00D32140" w:rsidP="00D32140">
      <w:pPr>
        <w:pStyle w:val="ListParagraph"/>
        <w:numPr>
          <w:ilvl w:val="1"/>
          <w:numId w:val="2"/>
        </w:numPr>
      </w:pPr>
      <w:r w:rsidRPr="00D32140">
        <w:rPr>
          <w:b/>
          <w:highlight w:val="yellow"/>
        </w:rPr>
        <w:t xml:space="preserve">God’s revealed will is defined as God’s decree of what shall </w:t>
      </w:r>
      <w:r w:rsidR="002417A8">
        <w:rPr>
          <w:b/>
          <w:highlight w:val="yellow"/>
        </w:rPr>
        <w:t xml:space="preserve">actually </w:t>
      </w:r>
      <w:r w:rsidRPr="00D32140">
        <w:rPr>
          <w:b/>
          <w:highlight w:val="yellow"/>
        </w:rPr>
        <w:t>come to pass.  What actually happens is accomplished by God’s decretive will</w:t>
      </w:r>
      <w:r w:rsidR="002417A8">
        <w:rPr>
          <w:b/>
        </w:rPr>
        <w:t xml:space="preserve">.  </w:t>
      </w:r>
    </w:p>
    <w:p w14:paraId="552BEE40" w14:textId="77777777" w:rsidR="002417A8" w:rsidRPr="002417A8" w:rsidRDefault="002417A8" w:rsidP="002417A8">
      <w:pPr>
        <w:pStyle w:val="ListParagraph"/>
        <w:ind w:left="1080"/>
      </w:pPr>
    </w:p>
    <w:p w14:paraId="29FCEED4" w14:textId="77777777" w:rsidR="002417A8" w:rsidRPr="002417A8" w:rsidRDefault="002417A8" w:rsidP="00D32140">
      <w:pPr>
        <w:pStyle w:val="ListParagraph"/>
        <w:numPr>
          <w:ilvl w:val="1"/>
          <w:numId w:val="2"/>
        </w:numPr>
      </w:pPr>
      <w:r>
        <w:t xml:space="preserve">In other words, </w:t>
      </w:r>
      <w:r>
        <w:rPr>
          <w:b/>
        </w:rPr>
        <w:t>whatever happens, either by God’s direct action or by permission</w:t>
      </w:r>
      <w:r w:rsidRPr="002417A8">
        <w:rPr>
          <w:b/>
        </w:rPr>
        <w:t xml:space="preserve"> through the unrestrained agency of His rational creatures</w:t>
      </w:r>
      <w:r>
        <w:rPr>
          <w:b/>
        </w:rPr>
        <w:t xml:space="preserve">, is God’s revealed will.  </w:t>
      </w:r>
    </w:p>
    <w:p w14:paraId="6762F7B5" w14:textId="77777777" w:rsidR="002417A8" w:rsidRPr="002417A8" w:rsidRDefault="002417A8" w:rsidP="002417A8">
      <w:pPr>
        <w:pStyle w:val="ListParagraph"/>
        <w:rPr>
          <w:b/>
        </w:rPr>
      </w:pPr>
    </w:p>
    <w:p w14:paraId="59D819B2" w14:textId="115FF9C0" w:rsidR="00D32140" w:rsidRPr="002417A8" w:rsidRDefault="002417A8" w:rsidP="00D32140">
      <w:pPr>
        <w:pStyle w:val="ListParagraph"/>
        <w:numPr>
          <w:ilvl w:val="1"/>
          <w:numId w:val="2"/>
        </w:numPr>
      </w:pPr>
      <w:r>
        <w:rPr>
          <w:b/>
        </w:rPr>
        <w:t>Everything that actually happens happens because of the revealed will of God.</w:t>
      </w:r>
    </w:p>
    <w:p w14:paraId="5E9BDDD2" w14:textId="77777777" w:rsidR="002417A8" w:rsidRDefault="002417A8" w:rsidP="002417A8">
      <w:pPr>
        <w:pStyle w:val="ListParagraph"/>
        <w:ind w:left="1080"/>
      </w:pPr>
    </w:p>
    <w:p w14:paraId="452B3551" w14:textId="5D7B057C" w:rsidR="002417A8" w:rsidRDefault="002417A8" w:rsidP="00D32140">
      <w:pPr>
        <w:pStyle w:val="ListParagraph"/>
        <w:numPr>
          <w:ilvl w:val="1"/>
          <w:numId w:val="2"/>
        </w:numPr>
      </w:pPr>
      <w:r>
        <w:t xml:space="preserve">For example, while God does not </w:t>
      </w:r>
      <w:r>
        <w:rPr>
          <w:u w:val="single"/>
        </w:rPr>
        <w:t>cause</w:t>
      </w:r>
      <w:r>
        <w:t xml:space="preserve"> His creatures to sin, He permits sin for the purpose of accomplishing His revealed will.</w:t>
      </w:r>
    </w:p>
    <w:p w14:paraId="538E522B" w14:textId="5A1641F3" w:rsidR="002417A8" w:rsidRDefault="002417A8" w:rsidP="002417A8"/>
    <w:p w14:paraId="26651535" w14:textId="7BC54046" w:rsidR="002417A8" w:rsidRDefault="002417A8" w:rsidP="00D32140">
      <w:pPr>
        <w:pStyle w:val="ListParagraph"/>
        <w:numPr>
          <w:ilvl w:val="1"/>
          <w:numId w:val="2"/>
        </w:numPr>
      </w:pPr>
      <w:r>
        <w:t xml:space="preserve">So, while God’s preceptive is often disobeyed by men, God’s revealed will can </w:t>
      </w:r>
      <w:r>
        <w:rPr>
          <w:u w:val="single"/>
        </w:rPr>
        <w:t>never</w:t>
      </w:r>
      <w:r>
        <w:t xml:space="preserve"> be thwarted.</w:t>
      </w:r>
    </w:p>
    <w:p w14:paraId="7B721795" w14:textId="77777777" w:rsidR="00896EA6" w:rsidRDefault="00896EA6" w:rsidP="00896EA6">
      <w:pPr>
        <w:pStyle w:val="ListParagraph"/>
      </w:pPr>
    </w:p>
    <w:p w14:paraId="47C8D3F3" w14:textId="77777777" w:rsidR="00896EA6" w:rsidRDefault="00896EA6" w:rsidP="00896EA6">
      <w:pPr>
        <w:pStyle w:val="ListParagraph"/>
        <w:numPr>
          <w:ilvl w:val="0"/>
          <w:numId w:val="2"/>
        </w:numPr>
      </w:pPr>
      <w:r>
        <w:t>So, in comparing God’s preceptive will with His revealed will, we can see that the former . . . God’s preceptive will . . . is what we are duty-bound to do, while the latter . . . God’s revealed will . . . is what God has ordained to actually come to pass.</w:t>
      </w:r>
    </w:p>
    <w:p w14:paraId="3CA3E957" w14:textId="230F5EEC" w:rsidR="002417A8" w:rsidRDefault="00A01995" w:rsidP="002417A8">
      <w:pPr>
        <w:pStyle w:val="ListParagraph"/>
      </w:pPr>
      <w:r w:rsidRPr="00627A22">
        <w:rPr>
          <w:noProof/>
        </w:rPr>
        <mc:AlternateContent>
          <mc:Choice Requires="wps">
            <w:drawing>
              <wp:anchor distT="0" distB="0" distL="114300" distR="114300" simplePos="0" relativeHeight="251679744" behindDoc="0" locked="0" layoutInCell="1" allowOverlap="1" wp14:anchorId="17AFD424" wp14:editId="37A6233F">
                <wp:simplePos x="0" y="0"/>
                <wp:positionH relativeFrom="column">
                  <wp:posOffset>-365760</wp:posOffset>
                </wp:positionH>
                <wp:positionV relativeFrom="paragraph">
                  <wp:posOffset>178435</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334190D" w14:textId="6B364229" w:rsidR="00A01995" w:rsidRPr="003D3566" w:rsidRDefault="00A01995" w:rsidP="00A01995">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FD424" id="_x0000_s1036" type="#_x0000_t202" style="position:absolute;left:0;text-align:left;margin-left:-28.8pt;margin-top:14.0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">
                <v:textbox style="mso-fit-shape-to-text:t">
                  <w:txbxContent>
                    <w:p w14:paraId="2334190D" w14:textId="6B364229" w:rsidR="00A01995" w:rsidRPr="003D3566" w:rsidRDefault="00A01995" w:rsidP="00A01995">
                      <w:pPr>
                        <w:rPr>
                          <w:sz w:val="16"/>
                          <w:szCs w:val="20"/>
                        </w:rPr>
                      </w:pPr>
                      <w:r>
                        <w:rPr>
                          <w:sz w:val="16"/>
                          <w:szCs w:val="20"/>
                        </w:rPr>
                        <w:t>slide 11</w:t>
                      </w:r>
                    </w:p>
                  </w:txbxContent>
                </v:textbox>
              </v:shape>
            </w:pict>
          </mc:Fallback>
        </mc:AlternateContent>
      </w:r>
    </w:p>
    <w:p w14:paraId="1F2A8102" w14:textId="5077E815" w:rsidR="002417A8" w:rsidRDefault="002417A8" w:rsidP="002417A8">
      <w:pPr>
        <w:pStyle w:val="ListParagraph"/>
        <w:numPr>
          <w:ilvl w:val="0"/>
          <w:numId w:val="2"/>
        </w:numPr>
      </w:pPr>
      <w:r w:rsidRPr="004306A6">
        <w:rPr>
          <w:b/>
          <w:highlight w:val="yellow"/>
        </w:rPr>
        <w:t>Third</w:t>
      </w:r>
      <w:r w:rsidRPr="004306A6">
        <w:rPr>
          <w:highlight w:val="yellow"/>
        </w:rPr>
        <w:t xml:space="preserve">, there is God’s </w:t>
      </w:r>
      <w:r w:rsidRPr="004306A6">
        <w:rPr>
          <w:b/>
          <w:highlight w:val="yellow"/>
        </w:rPr>
        <w:t>secret will</w:t>
      </w:r>
      <w:r>
        <w:t>.</w:t>
      </w:r>
    </w:p>
    <w:p w14:paraId="59DCCB8F" w14:textId="2F8AF3BC" w:rsidR="00896EA6" w:rsidRDefault="00896EA6" w:rsidP="00896EA6"/>
    <w:p w14:paraId="62508B7F" w14:textId="2836AE57" w:rsidR="00CC0A33" w:rsidRPr="00896EA6" w:rsidRDefault="00CC0A33" w:rsidP="00CC0A33">
      <w:pPr>
        <w:pStyle w:val="ListParagraph"/>
        <w:numPr>
          <w:ilvl w:val="1"/>
          <w:numId w:val="2"/>
        </w:numPr>
      </w:pPr>
      <w:r w:rsidRPr="00DD0376">
        <w:rPr>
          <w:b/>
        </w:rPr>
        <w:t>God’s secret will is</w:t>
      </w:r>
      <w:r>
        <w:t xml:space="preserve"> </w:t>
      </w:r>
      <w:r w:rsidR="00DD0376" w:rsidRPr="00DD0376">
        <w:rPr>
          <w:b/>
          <w:highlight w:val="yellow"/>
        </w:rPr>
        <w:t>what God actually purposes, in the secret counsel of His will, to do</w:t>
      </w:r>
      <w:r w:rsidRPr="00DD0376">
        <w:rPr>
          <w:b/>
          <w:highlight w:val="yellow"/>
        </w:rPr>
        <w:t>.</w:t>
      </w:r>
      <w:r>
        <w:rPr>
          <w:b/>
        </w:rPr>
        <w:t xml:space="preserve">  </w:t>
      </w:r>
      <w:r w:rsidR="002417A8">
        <w:rPr>
          <w:b/>
        </w:rPr>
        <w:t>God’s secret will</w:t>
      </w:r>
      <w:r w:rsidR="00896EA6">
        <w:rPr>
          <w:b/>
        </w:rPr>
        <w:t xml:space="preserve"> is called “secret” because it is known only to God and can only be known if and when God chooses to reveal it.</w:t>
      </w:r>
    </w:p>
    <w:p w14:paraId="345EB490" w14:textId="77777777" w:rsidR="00896EA6" w:rsidRPr="00896EA6" w:rsidRDefault="00896EA6" w:rsidP="00896EA6">
      <w:pPr>
        <w:pStyle w:val="ListParagraph"/>
        <w:ind w:left="1080"/>
      </w:pPr>
    </w:p>
    <w:p w14:paraId="38EB1657" w14:textId="666E5DF0" w:rsidR="00896EA6" w:rsidRPr="00D32140" w:rsidRDefault="00896EA6" w:rsidP="002417A8">
      <w:pPr>
        <w:pStyle w:val="ListParagraph"/>
        <w:numPr>
          <w:ilvl w:val="1"/>
          <w:numId w:val="2"/>
        </w:numPr>
      </w:pPr>
      <w:r>
        <w:rPr>
          <w:b/>
        </w:rPr>
        <w:t>God’s secret will is the answer to the question of “why did God do or permit that?”</w:t>
      </w:r>
      <w:r>
        <w:t xml:space="preserve">  God does not reveal His secret will until it manifests itself in becoming His revealed will.  For example, in</w:t>
      </w:r>
      <w:r w:rsidR="004306A6">
        <w:t xml:space="preserve"> 1 Peter 3:17 we read of God’s secret will . . .</w:t>
      </w:r>
    </w:p>
    <w:p w14:paraId="6A0CCEF5" w14:textId="37A6C749" w:rsidR="00F8410E" w:rsidRPr="00F8410E" w:rsidRDefault="00A01995" w:rsidP="00F8410E">
      <w:pPr>
        <w:pStyle w:val="ListParagraph"/>
        <w:rPr>
          <w:b/>
          <w:i/>
        </w:rPr>
      </w:pPr>
      <w:r w:rsidRPr="00627A22">
        <w:rPr>
          <w:noProof/>
        </w:rPr>
        <mc:AlternateContent>
          <mc:Choice Requires="wps">
            <w:drawing>
              <wp:anchor distT="0" distB="0" distL="114300" distR="114300" simplePos="0" relativeHeight="251681792" behindDoc="0" locked="0" layoutInCell="1" allowOverlap="1" wp14:anchorId="77875780" wp14:editId="0BE71F51">
                <wp:simplePos x="0" y="0"/>
                <wp:positionH relativeFrom="column">
                  <wp:posOffset>-143124</wp:posOffset>
                </wp:positionH>
                <wp:positionV relativeFrom="paragraph">
                  <wp:posOffset>186386</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B950CD1" w14:textId="607EC58C" w:rsidR="00A01995" w:rsidRPr="003D3566" w:rsidRDefault="00A01995" w:rsidP="00A01995">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75780" id="_x0000_s1037" type="#_x0000_t202" style="position:absolute;left:0;text-align:left;margin-left:-11.25pt;margin-top:14.7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">
                <v:textbox style="mso-fit-shape-to-text:t">
                  <w:txbxContent>
                    <w:p w14:paraId="1B950CD1" w14:textId="607EC58C" w:rsidR="00A01995" w:rsidRPr="003D3566" w:rsidRDefault="00A01995" w:rsidP="00A01995">
                      <w:pPr>
                        <w:rPr>
                          <w:sz w:val="16"/>
                          <w:szCs w:val="20"/>
                        </w:rPr>
                      </w:pPr>
                      <w:r>
                        <w:rPr>
                          <w:sz w:val="16"/>
                          <w:szCs w:val="20"/>
                        </w:rPr>
                        <w:t>slide 12</w:t>
                      </w:r>
                    </w:p>
                  </w:txbxContent>
                </v:textbox>
              </v:shape>
            </w:pict>
          </mc:Fallback>
        </mc:AlternateContent>
      </w:r>
    </w:p>
    <w:p w14:paraId="495CD3F3" w14:textId="7DA4D5B0" w:rsidR="00F8410E" w:rsidRDefault="00F8410E" w:rsidP="004306A6">
      <w:pPr>
        <w:pStyle w:val="ListParagraph"/>
        <w:ind w:left="1080"/>
        <w:rPr>
          <w:b/>
          <w:i/>
        </w:rPr>
      </w:pPr>
      <w:r w:rsidRPr="00F8410E">
        <w:rPr>
          <w:b/>
          <w:bCs/>
          <w:i/>
        </w:rPr>
        <w:t>1</w:t>
      </w:r>
      <w:r>
        <w:rPr>
          <w:b/>
          <w:bCs/>
          <w:i/>
        </w:rPr>
        <w:t xml:space="preserve"> </w:t>
      </w:r>
      <w:r w:rsidRPr="00F8410E">
        <w:rPr>
          <w:b/>
          <w:bCs/>
          <w:i/>
        </w:rPr>
        <w:t>Pe</w:t>
      </w:r>
      <w:r>
        <w:rPr>
          <w:b/>
          <w:bCs/>
          <w:i/>
        </w:rPr>
        <w:t>ter</w:t>
      </w:r>
      <w:r w:rsidRPr="00F8410E">
        <w:rPr>
          <w:b/>
          <w:bCs/>
          <w:i/>
        </w:rPr>
        <w:t xml:space="preserve"> 3:17</w:t>
      </w:r>
      <w:r>
        <w:rPr>
          <w:b/>
          <w:i/>
        </w:rPr>
        <w:t xml:space="preserve">— </w:t>
      </w:r>
      <w:r w:rsidRPr="00F8410E">
        <w:rPr>
          <w:b/>
          <w:i/>
        </w:rPr>
        <w:t xml:space="preserve">For it is better, </w:t>
      </w:r>
      <w:r w:rsidRPr="00F8410E">
        <w:rPr>
          <w:b/>
          <w:i/>
          <w:highlight w:val="yellow"/>
        </w:rPr>
        <w:t>if God should will it so, that you suffer</w:t>
      </w:r>
      <w:r w:rsidRPr="00F8410E">
        <w:rPr>
          <w:b/>
          <w:i/>
        </w:rPr>
        <w:t> for doing what is right rather than for doing what is wrong.</w:t>
      </w:r>
    </w:p>
    <w:p w14:paraId="46A3053D" w14:textId="443C33A8" w:rsidR="00F8410E" w:rsidRPr="00F8410E" w:rsidRDefault="00F8410E" w:rsidP="00F8410E">
      <w:pPr>
        <w:rPr>
          <w:b/>
          <w:i/>
        </w:rPr>
      </w:pPr>
    </w:p>
    <w:p w14:paraId="53D3F509" w14:textId="59220A65" w:rsidR="004306A6" w:rsidRPr="004306A6" w:rsidRDefault="004306A6" w:rsidP="004306A6">
      <w:pPr>
        <w:pStyle w:val="ListParagraph"/>
        <w:numPr>
          <w:ilvl w:val="1"/>
          <w:numId w:val="2"/>
        </w:numPr>
        <w:rPr>
          <w:b/>
          <w:i/>
        </w:rPr>
      </w:pPr>
      <w:r>
        <w:t xml:space="preserve">Likewise, in 1 Peter 4:19 we read . . . </w:t>
      </w:r>
    </w:p>
    <w:p w14:paraId="09F59A0A" w14:textId="77777777" w:rsidR="004306A6" w:rsidRPr="004306A6" w:rsidRDefault="004306A6" w:rsidP="004306A6">
      <w:pPr>
        <w:pStyle w:val="ListParagraph"/>
        <w:ind w:left="1080"/>
        <w:rPr>
          <w:b/>
          <w:i/>
        </w:rPr>
      </w:pPr>
    </w:p>
    <w:p w14:paraId="093BE700" w14:textId="2E2320D7" w:rsidR="00F8410E" w:rsidRDefault="00F8410E" w:rsidP="004306A6">
      <w:pPr>
        <w:pStyle w:val="ListParagraph"/>
        <w:ind w:left="1080"/>
        <w:rPr>
          <w:b/>
          <w:i/>
        </w:rPr>
      </w:pPr>
      <w:r w:rsidRPr="00F8410E">
        <w:rPr>
          <w:b/>
          <w:bCs/>
          <w:i/>
        </w:rPr>
        <w:t>1</w:t>
      </w:r>
      <w:r>
        <w:rPr>
          <w:b/>
          <w:bCs/>
          <w:i/>
        </w:rPr>
        <w:t xml:space="preserve"> </w:t>
      </w:r>
      <w:r w:rsidRPr="00F8410E">
        <w:rPr>
          <w:b/>
          <w:bCs/>
          <w:i/>
        </w:rPr>
        <w:t>Pe</w:t>
      </w:r>
      <w:r>
        <w:rPr>
          <w:b/>
          <w:bCs/>
          <w:i/>
        </w:rPr>
        <w:t>ter</w:t>
      </w:r>
      <w:r w:rsidRPr="00F8410E">
        <w:rPr>
          <w:b/>
          <w:bCs/>
          <w:i/>
        </w:rPr>
        <w:t xml:space="preserve"> 4:19</w:t>
      </w:r>
      <w:r>
        <w:rPr>
          <w:b/>
          <w:i/>
        </w:rPr>
        <w:t xml:space="preserve">— </w:t>
      </w:r>
      <w:r w:rsidRPr="00F8410E">
        <w:rPr>
          <w:b/>
          <w:i/>
        </w:rPr>
        <w:t>Therefore, those also who </w:t>
      </w:r>
      <w:r w:rsidRPr="00F8410E">
        <w:rPr>
          <w:b/>
          <w:i/>
          <w:highlight w:val="yellow"/>
        </w:rPr>
        <w:t>suffer according to the will of God</w:t>
      </w:r>
      <w:r w:rsidRPr="00F8410E">
        <w:rPr>
          <w:b/>
          <w:i/>
        </w:rPr>
        <w:t xml:space="preserve"> shall entrust their souls to a faithful Creator in doing what is right.</w:t>
      </w:r>
    </w:p>
    <w:p w14:paraId="14AF9C38" w14:textId="77777777" w:rsidR="004306A6" w:rsidRPr="00F8410E" w:rsidRDefault="004306A6" w:rsidP="004306A6">
      <w:pPr>
        <w:pStyle w:val="ListParagraph"/>
        <w:ind w:left="1080"/>
        <w:rPr>
          <w:b/>
          <w:i/>
        </w:rPr>
      </w:pPr>
    </w:p>
    <w:p w14:paraId="37E59F83" w14:textId="0255DDB5" w:rsidR="00A6316C" w:rsidRDefault="004306A6" w:rsidP="00A01995">
      <w:pPr>
        <w:pStyle w:val="ListParagraph"/>
        <w:numPr>
          <w:ilvl w:val="1"/>
          <w:numId w:val="2"/>
        </w:numPr>
      </w:pPr>
      <w:r>
        <w:t>According to God’ secret will, He permits His children to suffer to accomplish the secret purposes He has ordained.</w:t>
      </w:r>
    </w:p>
    <w:p w14:paraId="332708D3" w14:textId="77777777" w:rsidR="00A01995" w:rsidRPr="007D433B" w:rsidRDefault="00A01995" w:rsidP="00A01995">
      <w:pPr>
        <w:pStyle w:val="ListParagraph"/>
        <w:ind w:left="1080"/>
      </w:pPr>
    </w:p>
    <w:p w14:paraId="750B45E4" w14:textId="1D886D49" w:rsidR="007D433B" w:rsidRPr="001F713A" w:rsidRDefault="001F713A" w:rsidP="00A6316C">
      <w:pPr>
        <w:pStyle w:val="ListParagraph"/>
        <w:numPr>
          <w:ilvl w:val="0"/>
          <w:numId w:val="2"/>
        </w:numPr>
      </w:pPr>
      <w:r>
        <w:lastRenderedPageBreak/>
        <w:t xml:space="preserve">So, with that understanding of the three aspects of God’s will, we come back to Paul’s instruction in 1 Thessalonians 5:16-18 . . . </w:t>
      </w:r>
      <w:r w:rsidRPr="006C134D">
        <w:rPr>
          <w:b/>
          <w:i/>
          <w:sz w:val="16"/>
          <w:szCs w:val="16"/>
        </w:rPr>
        <w:t>16</w:t>
      </w:r>
      <w:r>
        <w:rPr>
          <w:b/>
          <w:i/>
        </w:rPr>
        <w:t xml:space="preserve"> </w:t>
      </w:r>
      <w:r w:rsidRPr="006C134D">
        <w:rPr>
          <w:b/>
          <w:i/>
        </w:rPr>
        <w:t>Rejoice always;</w:t>
      </w:r>
      <w:r>
        <w:rPr>
          <w:b/>
          <w:i/>
        </w:rPr>
        <w:t xml:space="preserve"> </w:t>
      </w:r>
      <w:r w:rsidRPr="006C134D">
        <w:rPr>
          <w:b/>
          <w:bCs/>
          <w:i/>
          <w:sz w:val="16"/>
          <w:szCs w:val="16"/>
        </w:rPr>
        <w:t>17</w:t>
      </w:r>
      <w:r w:rsidRPr="006C134D">
        <w:rPr>
          <w:b/>
          <w:i/>
          <w:sz w:val="16"/>
          <w:szCs w:val="16"/>
        </w:rPr>
        <w:t> </w:t>
      </w:r>
      <w:r w:rsidRPr="006C134D">
        <w:rPr>
          <w:b/>
          <w:i/>
        </w:rPr>
        <w:t>pray without ceasing;</w:t>
      </w:r>
      <w:r>
        <w:rPr>
          <w:b/>
          <w:i/>
        </w:rPr>
        <w:t xml:space="preserve"> </w:t>
      </w:r>
      <w:r w:rsidRPr="006C134D">
        <w:rPr>
          <w:b/>
          <w:bCs/>
          <w:i/>
          <w:sz w:val="16"/>
          <w:szCs w:val="16"/>
        </w:rPr>
        <w:t>18</w:t>
      </w:r>
      <w:r w:rsidRPr="006C134D">
        <w:rPr>
          <w:b/>
          <w:i/>
          <w:sz w:val="16"/>
          <w:szCs w:val="16"/>
        </w:rPr>
        <w:t> </w:t>
      </w:r>
      <w:r w:rsidRPr="006C134D">
        <w:rPr>
          <w:b/>
          <w:i/>
        </w:rPr>
        <w:t>in everything give thanks; for this is God's will for you in Christ Jesus.</w:t>
      </w:r>
      <w:bookmarkStart w:id="0" w:name="_GoBack"/>
      <w:bookmarkEnd w:id="0"/>
    </w:p>
    <w:p w14:paraId="15D5568C" w14:textId="77777777" w:rsidR="001F713A" w:rsidRDefault="001F713A" w:rsidP="001F713A">
      <w:pPr>
        <w:pStyle w:val="ListParagraph"/>
      </w:pPr>
    </w:p>
    <w:p w14:paraId="6FE28E81" w14:textId="34660836" w:rsidR="001F713A" w:rsidRDefault="001F713A" w:rsidP="001F713A">
      <w:pPr>
        <w:pStyle w:val="ListParagraph"/>
        <w:numPr>
          <w:ilvl w:val="1"/>
          <w:numId w:val="2"/>
        </w:numPr>
      </w:pPr>
      <w:r>
        <w:t xml:space="preserve">When Paul reveals that </w:t>
      </w:r>
      <w:r>
        <w:rPr>
          <w:b/>
          <w:i/>
        </w:rPr>
        <w:t>this is God’s will for you in Christ Jesus</w:t>
      </w:r>
      <w:r>
        <w:t>, what aspect of God’s will is Paul referring to?</w:t>
      </w:r>
    </w:p>
    <w:p w14:paraId="4955C0CE" w14:textId="77777777" w:rsidR="001F713A" w:rsidRDefault="001F713A" w:rsidP="001F713A">
      <w:pPr>
        <w:pStyle w:val="ListParagraph"/>
        <w:ind w:left="1080"/>
      </w:pPr>
    </w:p>
    <w:p w14:paraId="58A22656" w14:textId="6D7C3832" w:rsidR="001F713A" w:rsidRPr="005D421F" w:rsidRDefault="005D421F" w:rsidP="001F713A">
      <w:pPr>
        <w:pStyle w:val="ListParagraph"/>
        <w:numPr>
          <w:ilvl w:val="1"/>
          <w:numId w:val="2"/>
        </w:numPr>
      </w:pPr>
      <w:r>
        <w:t>Here in v. 18 Paul</w:t>
      </w:r>
      <w:r w:rsidR="001F713A">
        <w:t xml:space="preserve"> is referring to God’s </w:t>
      </w:r>
      <w:r w:rsidR="001F713A">
        <w:rPr>
          <w:b/>
        </w:rPr>
        <w:t>preceptive will . . . what God desires for His children to do.</w:t>
      </w:r>
    </w:p>
    <w:p w14:paraId="70CA3E56" w14:textId="77777777" w:rsidR="005D421F" w:rsidRDefault="005D421F" w:rsidP="005D421F">
      <w:pPr>
        <w:pStyle w:val="ListParagraph"/>
      </w:pPr>
    </w:p>
    <w:p w14:paraId="5184DAC9" w14:textId="4CB3AC44" w:rsidR="005D421F" w:rsidRDefault="005D421F" w:rsidP="001F713A">
      <w:pPr>
        <w:pStyle w:val="ListParagraph"/>
        <w:numPr>
          <w:ilvl w:val="1"/>
          <w:numId w:val="2"/>
        </w:numPr>
      </w:pPr>
      <w:r>
        <w:t xml:space="preserve">Here in v. 16-18, in issuing these three commands, Paul is revealing </w:t>
      </w:r>
      <w:r w:rsidRPr="00A01995">
        <w:rPr>
          <w:highlight w:val="yellow"/>
        </w:rPr>
        <w:t>what God desires of His children</w:t>
      </w:r>
      <w:r>
        <w:t xml:space="preserve"> . . . that we </w:t>
      </w:r>
      <w:r>
        <w:rPr>
          <w:b/>
          <w:i/>
        </w:rPr>
        <w:t>rejoice always</w:t>
      </w:r>
      <w:r>
        <w:t xml:space="preserve">, that we </w:t>
      </w:r>
      <w:r>
        <w:rPr>
          <w:b/>
          <w:i/>
        </w:rPr>
        <w:t>pray without ceasing</w:t>
      </w:r>
      <w:r>
        <w:t xml:space="preserve">, and that </w:t>
      </w:r>
      <w:r>
        <w:rPr>
          <w:b/>
          <w:i/>
        </w:rPr>
        <w:t>in everything</w:t>
      </w:r>
      <w:r>
        <w:t xml:space="preserve"> we </w:t>
      </w:r>
      <w:r>
        <w:rPr>
          <w:b/>
          <w:i/>
        </w:rPr>
        <w:t>give thanks</w:t>
      </w:r>
      <w:r>
        <w:t>.</w:t>
      </w:r>
    </w:p>
    <w:p w14:paraId="0F5287F5" w14:textId="77777777" w:rsidR="005D421F" w:rsidRDefault="005D421F" w:rsidP="005D421F">
      <w:pPr>
        <w:pStyle w:val="ListParagraph"/>
      </w:pPr>
    </w:p>
    <w:p w14:paraId="23E47B15" w14:textId="25521FD7" w:rsidR="005D421F" w:rsidRDefault="005D421F" w:rsidP="005D421F">
      <w:pPr>
        <w:pStyle w:val="ListParagraph"/>
        <w:numPr>
          <w:ilvl w:val="2"/>
          <w:numId w:val="2"/>
        </w:numPr>
      </w:pPr>
      <w:r>
        <w:t xml:space="preserve">If we </w:t>
      </w:r>
      <w:r w:rsidR="00EA6F1A">
        <w:t>obey these three commands</w:t>
      </w:r>
      <w:r>
        <w:t xml:space="preserve">, we are being </w:t>
      </w:r>
      <w:r w:rsidRPr="00273374">
        <w:rPr>
          <w:b/>
        </w:rPr>
        <w:t>obedient to God’s preceptive will</w:t>
      </w:r>
      <w:r>
        <w:t>.</w:t>
      </w:r>
    </w:p>
    <w:p w14:paraId="5A9C334D" w14:textId="77777777" w:rsidR="003548B9" w:rsidRDefault="003548B9" w:rsidP="003548B9">
      <w:pPr>
        <w:pStyle w:val="ListParagraph"/>
        <w:ind w:left="1440"/>
      </w:pPr>
    </w:p>
    <w:p w14:paraId="0092C37F" w14:textId="3568F3A7" w:rsidR="00EA6F1A" w:rsidRPr="003548B9" w:rsidRDefault="00EA6F1A" w:rsidP="005D421F">
      <w:pPr>
        <w:pStyle w:val="ListParagraph"/>
        <w:numPr>
          <w:ilvl w:val="2"/>
          <w:numId w:val="2"/>
        </w:numPr>
      </w:pPr>
      <w:r>
        <w:t xml:space="preserve">But when we fail to obey these commands, we are demonstrating </w:t>
      </w:r>
      <w:r w:rsidR="00F4578C">
        <w:t xml:space="preserve">that it is </w:t>
      </w:r>
      <w:r w:rsidRPr="003548B9">
        <w:rPr>
          <w:b/>
        </w:rPr>
        <w:t>God’s revealed will in permitting us to disobey.</w:t>
      </w:r>
    </w:p>
    <w:p w14:paraId="16582FFA" w14:textId="2ED83D78" w:rsidR="003548B9" w:rsidRDefault="003548B9" w:rsidP="003548B9"/>
    <w:p w14:paraId="5908F6BC" w14:textId="74BCD144" w:rsidR="00EA6F1A" w:rsidRDefault="00EA6F1A" w:rsidP="005D421F">
      <w:pPr>
        <w:pStyle w:val="ListParagraph"/>
        <w:numPr>
          <w:ilvl w:val="2"/>
          <w:numId w:val="2"/>
        </w:numPr>
      </w:pPr>
      <w:r>
        <w:t xml:space="preserve">And </w:t>
      </w:r>
      <w:r w:rsidR="00F4578C" w:rsidRPr="003548B9">
        <w:rPr>
          <w:b/>
        </w:rPr>
        <w:t>what ultimately happens</w:t>
      </w:r>
      <w:r w:rsidR="00F4578C">
        <w:t xml:space="preserve"> after we have failed to fully obey God’s preceptive will . . . </w:t>
      </w:r>
      <w:r w:rsidR="001C1AC4">
        <w:t xml:space="preserve">and </w:t>
      </w:r>
      <w:r w:rsidR="00F4578C">
        <w:t xml:space="preserve">known only to God . . . </w:t>
      </w:r>
      <w:r w:rsidR="00F4578C" w:rsidRPr="003548B9">
        <w:rPr>
          <w:b/>
        </w:rPr>
        <w:t>is</w:t>
      </w:r>
      <w:r w:rsidR="003548B9">
        <w:rPr>
          <w:b/>
        </w:rPr>
        <w:t xml:space="preserve"> </w:t>
      </w:r>
      <w:r w:rsidR="00F4578C" w:rsidRPr="003548B9">
        <w:rPr>
          <w:b/>
        </w:rPr>
        <w:t>God’s secret will</w:t>
      </w:r>
      <w:r w:rsidR="00F4578C">
        <w:t>.</w:t>
      </w:r>
    </w:p>
    <w:p w14:paraId="5F801F0E" w14:textId="77777777" w:rsidR="00056539" w:rsidRDefault="00056539" w:rsidP="00056539">
      <w:pPr>
        <w:pStyle w:val="ListParagraph"/>
      </w:pPr>
    </w:p>
    <w:p w14:paraId="0AB511FF" w14:textId="3E6FA534" w:rsidR="00056539" w:rsidRPr="00056539" w:rsidRDefault="00056539" w:rsidP="00056539">
      <w:pPr>
        <w:pStyle w:val="ListParagraph"/>
        <w:numPr>
          <w:ilvl w:val="0"/>
          <w:numId w:val="2"/>
        </w:numPr>
      </w:pPr>
      <w:r>
        <w:t xml:space="preserve">So, I have endeavored to explain to you this morning that </w:t>
      </w:r>
      <w:r>
        <w:rPr>
          <w:b/>
        </w:rPr>
        <w:t xml:space="preserve">it is God’s will for those who are in Christ Jesus to </w:t>
      </w:r>
      <w:r>
        <w:rPr>
          <w:b/>
          <w:i/>
        </w:rPr>
        <w:t>rejoice always</w:t>
      </w:r>
      <w:r>
        <w:rPr>
          <w:b/>
        </w:rPr>
        <w:t xml:space="preserve"> . . . whether in joy or in suffering, to </w:t>
      </w:r>
      <w:r>
        <w:rPr>
          <w:b/>
          <w:i/>
        </w:rPr>
        <w:t>pray without ceasing</w:t>
      </w:r>
      <w:r>
        <w:rPr>
          <w:b/>
        </w:rPr>
        <w:t xml:space="preserve"> . . . being ready and anxious to pray at all times and in all circumstances, and </w:t>
      </w:r>
      <w:r>
        <w:rPr>
          <w:b/>
          <w:i/>
        </w:rPr>
        <w:t>in everything give thanks</w:t>
      </w:r>
      <w:r>
        <w:rPr>
          <w:b/>
        </w:rPr>
        <w:t xml:space="preserve"> . . . thankful to God that He strengthens and keeps us near to Him, even when we are in the midst of severe trials.</w:t>
      </w:r>
    </w:p>
    <w:p w14:paraId="5C219009" w14:textId="77777777" w:rsidR="00056539" w:rsidRPr="00056539" w:rsidRDefault="00056539" w:rsidP="00056539">
      <w:pPr>
        <w:pStyle w:val="ListParagraph"/>
      </w:pPr>
    </w:p>
    <w:p w14:paraId="28CD0145" w14:textId="08275687" w:rsidR="00056539" w:rsidRPr="00A01995" w:rsidRDefault="00056539" w:rsidP="00A01995">
      <w:pPr>
        <w:pStyle w:val="ListParagraph"/>
        <w:numPr>
          <w:ilvl w:val="0"/>
          <w:numId w:val="2"/>
        </w:numPr>
      </w:pPr>
      <w:r w:rsidRPr="00A01995">
        <w:rPr>
          <w:highlight w:val="yellow"/>
        </w:rPr>
        <w:t xml:space="preserve">But </w:t>
      </w:r>
      <w:r w:rsidRPr="00A01995">
        <w:rPr>
          <w:b/>
          <w:highlight w:val="yellow"/>
        </w:rPr>
        <w:t>what about unbelievers?</w:t>
      </w:r>
      <w:r w:rsidR="00A01995">
        <w:rPr>
          <w:b/>
        </w:rPr>
        <w:t xml:space="preserve">  </w:t>
      </w:r>
      <w:r>
        <w:t xml:space="preserve">The thing we have to understand is that </w:t>
      </w:r>
      <w:r w:rsidRPr="00A01995">
        <w:rPr>
          <w:b/>
        </w:rPr>
        <w:t>while</w:t>
      </w:r>
      <w:r>
        <w:t xml:space="preserve"> </w:t>
      </w:r>
      <w:r w:rsidRPr="00A01995">
        <w:rPr>
          <w:b/>
          <w:i/>
        </w:rPr>
        <w:t>God causes all things to work together for good to those who love God, to those who are called according to </w:t>
      </w:r>
      <w:r w:rsidRPr="00A01995">
        <w:rPr>
          <w:b/>
          <w:i/>
          <w:iCs/>
        </w:rPr>
        <w:t>His</w:t>
      </w:r>
      <w:r w:rsidRPr="00A01995">
        <w:rPr>
          <w:b/>
          <w:i/>
        </w:rPr>
        <w:t> purpose</w:t>
      </w:r>
      <w:r w:rsidRPr="00A01995">
        <w:rPr>
          <w:b/>
        </w:rPr>
        <w:t xml:space="preserve">, </w:t>
      </w:r>
      <w:r w:rsidRPr="00A01995">
        <w:rPr>
          <w:b/>
          <w:highlight w:val="yellow"/>
        </w:rPr>
        <w:t>God does</w:t>
      </w:r>
      <w:r w:rsidRPr="00A01995">
        <w:rPr>
          <w:b/>
        </w:rPr>
        <w:t xml:space="preserve"> </w:t>
      </w:r>
      <w:r w:rsidRPr="00A01995">
        <w:rPr>
          <w:b/>
          <w:highlight w:val="yellow"/>
          <w:u w:val="single"/>
        </w:rPr>
        <w:t>not</w:t>
      </w:r>
      <w:r w:rsidRPr="00A01995">
        <w:rPr>
          <w:b/>
        </w:rPr>
        <w:t xml:space="preserve"> cause all things to work together for good to those who do </w:t>
      </w:r>
      <w:r w:rsidRPr="00A01995">
        <w:rPr>
          <w:b/>
          <w:highlight w:val="yellow"/>
          <w:u w:val="single"/>
        </w:rPr>
        <w:t>not</w:t>
      </w:r>
      <w:r w:rsidRPr="00A01995">
        <w:rPr>
          <w:b/>
        </w:rPr>
        <w:t xml:space="preserve"> love God and </w:t>
      </w:r>
      <w:r w:rsidR="00DB2E86" w:rsidRPr="00A01995">
        <w:rPr>
          <w:b/>
        </w:rPr>
        <w:t xml:space="preserve">who </w:t>
      </w:r>
      <w:r w:rsidRPr="00A01995">
        <w:rPr>
          <w:b/>
        </w:rPr>
        <w:t xml:space="preserve">are </w:t>
      </w:r>
      <w:r w:rsidRPr="00A01995">
        <w:rPr>
          <w:b/>
          <w:highlight w:val="yellow"/>
          <w:u w:val="single"/>
        </w:rPr>
        <w:t>not</w:t>
      </w:r>
      <w:r w:rsidRPr="00A01995">
        <w:rPr>
          <w:b/>
        </w:rPr>
        <w:t xml:space="preserve"> called according to His purpose.</w:t>
      </w:r>
    </w:p>
    <w:p w14:paraId="34805437" w14:textId="77777777" w:rsidR="00DB2E86" w:rsidRPr="00DB2E86" w:rsidRDefault="00DB2E86" w:rsidP="00DB2E86">
      <w:pPr>
        <w:pStyle w:val="ListParagraph"/>
        <w:rPr>
          <w:b/>
          <w:i/>
        </w:rPr>
      </w:pPr>
    </w:p>
    <w:p w14:paraId="5024686B" w14:textId="3370013A" w:rsidR="00DB2E86" w:rsidRPr="00DB2E86" w:rsidRDefault="00DB2E86" w:rsidP="00DB2E86">
      <w:pPr>
        <w:pStyle w:val="ListParagraph"/>
        <w:numPr>
          <w:ilvl w:val="1"/>
          <w:numId w:val="2"/>
        </w:numPr>
        <w:rPr>
          <w:b/>
          <w:i/>
        </w:rPr>
      </w:pPr>
      <w:r>
        <w:t xml:space="preserve">In other words, while God uses trials and adversity in </w:t>
      </w:r>
      <w:r w:rsidRPr="00DB2E86">
        <w:rPr>
          <w:u w:val="single"/>
        </w:rPr>
        <w:t>our</w:t>
      </w:r>
      <w:r>
        <w:t xml:space="preserve"> lives for our good . . . to sanctify us and conform us more and more into the image of Christ, God often permits the wicked to prosper and live at ease in judgment against them.</w:t>
      </w:r>
    </w:p>
    <w:p w14:paraId="6AEBD301" w14:textId="77777777" w:rsidR="00DB2E86" w:rsidRPr="00DB2E86" w:rsidRDefault="00DB2E86" w:rsidP="00DB2E86">
      <w:pPr>
        <w:pStyle w:val="ListParagraph"/>
        <w:ind w:left="1080"/>
        <w:rPr>
          <w:b/>
          <w:i/>
        </w:rPr>
      </w:pPr>
    </w:p>
    <w:p w14:paraId="780B4F10" w14:textId="392CEA85" w:rsidR="00DB2E86" w:rsidRPr="0065416F" w:rsidRDefault="00DB2E86" w:rsidP="00DB2E86">
      <w:pPr>
        <w:pStyle w:val="ListParagraph"/>
        <w:numPr>
          <w:ilvl w:val="1"/>
          <w:numId w:val="2"/>
        </w:numPr>
        <w:rPr>
          <w:b/>
          <w:i/>
        </w:rPr>
      </w:pPr>
      <w:r>
        <w:t xml:space="preserve">After all, a person who does not believe in God and is living a life of ease has no need of Christ.  </w:t>
      </w:r>
      <w:r w:rsidR="0065416F">
        <w:t xml:space="preserve">So while we, who believe in Jesus Christ, may be in situations in which we are struggling in life while those who hate God are not struggling or suffering, we have to keep in mind that God is using our trials and struggles </w:t>
      </w:r>
      <w:r w:rsidR="0065416F">
        <w:rPr>
          <w:b/>
        </w:rPr>
        <w:t>for our good</w:t>
      </w:r>
      <w:r w:rsidR="0065416F">
        <w:t>.</w:t>
      </w:r>
    </w:p>
    <w:p w14:paraId="738F3648" w14:textId="77777777" w:rsidR="0065416F" w:rsidRPr="0065416F" w:rsidRDefault="0065416F" w:rsidP="0065416F">
      <w:pPr>
        <w:pStyle w:val="ListParagraph"/>
        <w:rPr>
          <w:b/>
          <w:i/>
        </w:rPr>
      </w:pPr>
    </w:p>
    <w:p w14:paraId="464748BE" w14:textId="6E73B070" w:rsidR="000365A2" w:rsidRPr="00A01995" w:rsidRDefault="0065416F" w:rsidP="00A01995">
      <w:pPr>
        <w:pStyle w:val="ListParagraph"/>
        <w:numPr>
          <w:ilvl w:val="1"/>
          <w:numId w:val="2"/>
        </w:numPr>
        <w:rPr>
          <w:b/>
          <w:i/>
        </w:rPr>
      </w:pPr>
      <w:r>
        <w:t>It is uncommon for a person who is living a life of sin, ease and comfort without Christ to be called by the Holy Spirit.  It is much more common for God to use a crisis and severe trial in the process of calling an unbeliever to salvation.</w:t>
      </w:r>
    </w:p>
    <w:p w14:paraId="4C852148" w14:textId="70035EF1" w:rsidR="006C134D" w:rsidRPr="00A01995" w:rsidRDefault="000365A2" w:rsidP="00A01995">
      <w:pPr>
        <w:pStyle w:val="ListParagraph"/>
        <w:numPr>
          <w:ilvl w:val="0"/>
          <w:numId w:val="2"/>
        </w:numPr>
        <w:rPr>
          <w:b/>
          <w:i/>
        </w:rPr>
      </w:pPr>
      <w:r>
        <w:t xml:space="preserve">So, it is with the knowledge and assurance that </w:t>
      </w:r>
      <w:r>
        <w:rPr>
          <w:b/>
        </w:rPr>
        <w:t>God is causing all things to work together for good</w:t>
      </w:r>
      <w:r>
        <w:t xml:space="preserve"> for us that we should have the desire to </w:t>
      </w:r>
      <w:r>
        <w:rPr>
          <w:b/>
          <w:i/>
        </w:rPr>
        <w:t>rejoice always, pray without ceasing and in everything give thanks</w:t>
      </w:r>
      <w:r>
        <w:t>.</w:t>
      </w:r>
    </w:p>
    <w:sectPr w:rsidR="006C134D" w:rsidRPr="00A01995" w:rsidSect="007A52E1">
      <w:footerReference w:type="even" r:id="rId8"/>
      <w:footerReference w:type="default" r:id="rId9"/>
      <w:pgSz w:w="12240" w:h="15840"/>
      <w:pgMar w:top="1152" w:right="1080" w:bottom="1080" w:left="1080" w:header="720" w:footer="720" w:gutter="0"/>
      <w:pgNumType w:start="27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62B9" w14:textId="77777777" w:rsidR="005C5843" w:rsidRDefault="005C5843" w:rsidP="009355FB">
      <w:r>
        <w:separator/>
      </w:r>
    </w:p>
  </w:endnote>
  <w:endnote w:type="continuationSeparator" w:id="0">
    <w:p w14:paraId="5349E978" w14:textId="77777777" w:rsidR="005C5843" w:rsidRDefault="005C5843" w:rsidP="0093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087E" w14:textId="77777777" w:rsidR="00CD32F6" w:rsidRDefault="00CD32F6" w:rsidP="00935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5A2C9" w14:textId="77777777" w:rsidR="00CD32F6" w:rsidRDefault="00CD32F6" w:rsidP="009355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5F5A" w14:textId="77777777" w:rsidR="00CD32F6" w:rsidRDefault="00CD32F6" w:rsidP="00935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2E1">
      <w:rPr>
        <w:rStyle w:val="PageNumber"/>
        <w:noProof/>
      </w:rPr>
      <w:t>278</w:t>
    </w:r>
    <w:r>
      <w:rPr>
        <w:rStyle w:val="PageNumber"/>
      </w:rPr>
      <w:fldChar w:fldCharType="end"/>
    </w:r>
  </w:p>
  <w:p w14:paraId="330BA370" w14:textId="77777777" w:rsidR="00CD32F6" w:rsidRDefault="00CD32F6" w:rsidP="009355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E724" w14:textId="77777777" w:rsidR="005C5843" w:rsidRDefault="005C5843" w:rsidP="009355FB">
      <w:r>
        <w:separator/>
      </w:r>
    </w:p>
  </w:footnote>
  <w:footnote w:type="continuationSeparator" w:id="0">
    <w:p w14:paraId="07094408" w14:textId="77777777" w:rsidR="005C5843" w:rsidRDefault="005C5843" w:rsidP="009355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63B4"/>
    <w:multiLevelType w:val="hybridMultilevel"/>
    <w:tmpl w:val="7A80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12F34"/>
    <w:multiLevelType w:val="multilevel"/>
    <w:tmpl w:val="52620C4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D"/>
    <w:rsid w:val="000243E4"/>
    <w:rsid w:val="000365A2"/>
    <w:rsid w:val="00040ED0"/>
    <w:rsid w:val="00056539"/>
    <w:rsid w:val="000803AD"/>
    <w:rsid w:val="000817BA"/>
    <w:rsid w:val="000829EA"/>
    <w:rsid w:val="000C0D15"/>
    <w:rsid w:val="00197497"/>
    <w:rsid w:val="001C1AC4"/>
    <w:rsid w:val="001E7A58"/>
    <w:rsid w:val="001F713A"/>
    <w:rsid w:val="002417A8"/>
    <w:rsid w:val="002624E1"/>
    <w:rsid w:val="00264FCB"/>
    <w:rsid w:val="00273374"/>
    <w:rsid w:val="002B5522"/>
    <w:rsid w:val="002C3242"/>
    <w:rsid w:val="002F0475"/>
    <w:rsid w:val="003028AD"/>
    <w:rsid w:val="003548B9"/>
    <w:rsid w:val="00360972"/>
    <w:rsid w:val="003651B8"/>
    <w:rsid w:val="00380397"/>
    <w:rsid w:val="00402996"/>
    <w:rsid w:val="004047F1"/>
    <w:rsid w:val="004306A6"/>
    <w:rsid w:val="00485F9B"/>
    <w:rsid w:val="004959E8"/>
    <w:rsid w:val="004B75B3"/>
    <w:rsid w:val="004E7D18"/>
    <w:rsid w:val="004F14E6"/>
    <w:rsid w:val="00517A9D"/>
    <w:rsid w:val="005362A5"/>
    <w:rsid w:val="005C5843"/>
    <w:rsid w:val="005D421F"/>
    <w:rsid w:val="00630129"/>
    <w:rsid w:val="0065416F"/>
    <w:rsid w:val="006A506C"/>
    <w:rsid w:val="006C134D"/>
    <w:rsid w:val="006F0DB1"/>
    <w:rsid w:val="007140DB"/>
    <w:rsid w:val="007166C0"/>
    <w:rsid w:val="007A52E1"/>
    <w:rsid w:val="007B2323"/>
    <w:rsid w:val="007D433B"/>
    <w:rsid w:val="007E4F8C"/>
    <w:rsid w:val="00801D3D"/>
    <w:rsid w:val="008836B4"/>
    <w:rsid w:val="00896EA6"/>
    <w:rsid w:val="00906F8E"/>
    <w:rsid w:val="009355FB"/>
    <w:rsid w:val="0093705C"/>
    <w:rsid w:val="00995547"/>
    <w:rsid w:val="009D0933"/>
    <w:rsid w:val="00A00927"/>
    <w:rsid w:val="00A01995"/>
    <w:rsid w:val="00A616EB"/>
    <w:rsid w:val="00A6316C"/>
    <w:rsid w:val="00A81CD8"/>
    <w:rsid w:val="00B07A8F"/>
    <w:rsid w:val="00B12800"/>
    <w:rsid w:val="00B3577B"/>
    <w:rsid w:val="00B52351"/>
    <w:rsid w:val="00B70A3C"/>
    <w:rsid w:val="00B822BE"/>
    <w:rsid w:val="00BB0D21"/>
    <w:rsid w:val="00C373C1"/>
    <w:rsid w:val="00CC0A33"/>
    <w:rsid w:val="00CD32F6"/>
    <w:rsid w:val="00CF6FE4"/>
    <w:rsid w:val="00D32140"/>
    <w:rsid w:val="00D52F12"/>
    <w:rsid w:val="00D62EDE"/>
    <w:rsid w:val="00D975BA"/>
    <w:rsid w:val="00DB2E86"/>
    <w:rsid w:val="00DD0376"/>
    <w:rsid w:val="00DD10CE"/>
    <w:rsid w:val="00DD276B"/>
    <w:rsid w:val="00E068BC"/>
    <w:rsid w:val="00E12780"/>
    <w:rsid w:val="00E61805"/>
    <w:rsid w:val="00EA6F1A"/>
    <w:rsid w:val="00F24C05"/>
    <w:rsid w:val="00F25467"/>
    <w:rsid w:val="00F4578C"/>
    <w:rsid w:val="00F45887"/>
    <w:rsid w:val="00F8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71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4D"/>
    <w:rPr>
      <w:color w:val="0000FF" w:themeColor="hyperlink"/>
      <w:u w:val="single"/>
    </w:rPr>
  </w:style>
  <w:style w:type="paragraph" w:styleId="ListParagraph">
    <w:name w:val="List Paragraph"/>
    <w:basedOn w:val="Normal"/>
    <w:uiPriority w:val="34"/>
    <w:qFormat/>
    <w:rsid w:val="006C134D"/>
    <w:pPr>
      <w:ind w:left="720"/>
      <w:contextualSpacing/>
    </w:pPr>
  </w:style>
  <w:style w:type="paragraph" w:styleId="Footer">
    <w:name w:val="footer"/>
    <w:basedOn w:val="Normal"/>
    <w:link w:val="FooterChar"/>
    <w:uiPriority w:val="99"/>
    <w:unhideWhenUsed/>
    <w:rsid w:val="009355FB"/>
    <w:pPr>
      <w:tabs>
        <w:tab w:val="center" w:pos="4320"/>
        <w:tab w:val="right" w:pos="8640"/>
      </w:tabs>
    </w:pPr>
  </w:style>
  <w:style w:type="character" w:customStyle="1" w:styleId="FooterChar">
    <w:name w:val="Footer Char"/>
    <w:basedOn w:val="DefaultParagraphFont"/>
    <w:link w:val="Footer"/>
    <w:uiPriority w:val="99"/>
    <w:rsid w:val="009355FB"/>
  </w:style>
  <w:style w:type="character" w:styleId="PageNumber">
    <w:name w:val="page number"/>
    <w:basedOn w:val="DefaultParagraphFont"/>
    <w:uiPriority w:val="99"/>
    <w:semiHidden/>
    <w:unhideWhenUsed/>
    <w:rsid w:val="009355FB"/>
  </w:style>
  <w:style w:type="character" w:customStyle="1" w:styleId="UnresolvedMention">
    <w:name w:val="Unresolved Mention"/>
    <w:basedOn w:val="DefaultParagraphFont"/>
    <w:uiPriority w:val="99"/>
    <w:semiHidden/>
    <w:unhideWhenUsed/>
    <w:rsid w:val="00995547"/>
    <w:rPr>
      <w:color w:val="605E5C"/>
      <w:shd w:val="clear" w:color="auto" w:fill="E1DFDD"/>
    </w:rPr>
  </w:style>
  <w:style w:type="paragraph" w:styleId="NormalWeb">
    <w:name w:val="Normal (Web)"/>
    <w:basedOn w:val="Normal"/>
    <w:uiPriority w:val="99"/>
    <w:semiHidden/>
    <w:unhideWhenUsed/>
    <w:rsid w:val="00F8410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4D"/>
    <w:rPr>
      <w:color w:val="0000FF" w:themeColor="hyperlink"/>
      <w:u w:val="single"/>
    </w:rPr>
  </w:style>
  <w:style w:type="paragraph" w:styleId="ListParagraph">
    <w:name w:val="List Paragraph"/>
    <w:basedOn w:val="Normal"/>
    <w:uiPriority w:val="34"/>
    <w:qFormat/>
    <w:rsid w:val="006C134D"/>
    <w:pPr>
      <w:ind w:left="720"/>
      <w:contextualSpacing/>
    </w:pPr>
  </w:style>
  <w:style w:type="paragraph" w:styleId="Footer">
    <w:name w:val="footer"/>
    <w:basedOn w:val="Normal"/>
    <w:link w:val="FooterChar"/>
    <w:uiPriority w:val="99"/>
    <w:unhideWhenUsed/>
    <w:rsid w:val="009355FB"/>
    <w:pPr>
      <w:tabs>
        <w:tab w:val="center" w:pos="4320"/>
        <w:tab w:val="right" w:pos="8640"/>
      </w:tabs>
    </w:pPr>
  </w:style>
  <w:style w:type="character" w:customStyle="1" w:styleId="FooterChar">
    <w:name w:val="Footer Char"/>
    <w:basedOn w:val="DefaultParagraphFont"/>
    <w:link w:val="Footer"/>
    <w:uiPriority w:val="99"/>
    <w:rsid w:val="009355FB"/>
  </w:style>
  <w:style w:type="character" w:styleId="PageNumber">
    <w:name w:val="page number"/>
    <w:basedOn w:val="DefaultParagraphFont"/>
    <w:uiPriority w:val="99"/>
    <w:semiHidden/>
    <w:unhideWhenUsed/>
    <w:rsid w:val="009355FB"/>
  </w:style>
  <w:style w:type="character" w:customStyle="1" w:styleId="UnresolvedMention">
    <w:name w:val="Unresolved Mention"/>
    <w:basedOn w:val="DefaultParagraphFont"/>
    <w:uiPriority w:val="99"/>
    <w:semiHidden/>
    <w:unhideWhenUsed/>
    <w:rsid w:val="00995547"/>
    <w:rPr>
      <w:color w:val="605E5C"/>
      <w:shd w:val="clear" w:color="auto" w:fill="E1DFDD"/>
    </w:rPr>
  </w:style>
  <w:style w:type="paragraph" w:styleId="NormalWeb">
    <w:name w:val="Normal (Web)"/>
    <w:basedOn w:val="Normal"/>
    <w:uiPriority w:val="99"/>
    <w:semiHidden/>
    <w:unhideWhenUsed/>
    <w:rsid w:val="00F841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465">
      <w:bodyDiv w:val="1"/>
      <w:marLeft w:val="0"/>
      <w:marRight w:val="0"/>
      <w:marTop w:val="0"/>
      <w:marBottom w:val="0"/>
      <w:divBdr>
        <w:top w:val="none" w:sz="0" w:space="0" w:color="auto"/>
        <w:left w:val="none" w:sz="0" w:space="0" w:color="auto"/>
        <w:bottom w:val="none" w:sz="0" w:space="0" w:color="auto"/>
        <w:right w:val="none" w:sz="0" w:space="0" w:color="auto"/>
      </w:divBdr>
    </w:div>
    <w:div w:id="174153491">
      <w:bodyDiv w:val="1"/>
      <w:marLeft w:val="0"/>
      <w:marRight w:val="0"/>
      <w:marTop w:val="0"/>
      <w:marBottom w:val="0"/>
      <w:divBdr>
        <w:top w:val="none" w:sz="0" w:space="0" w:color="auto"/>
        <w:left w:val="none" w:sz="0" w:space="0" w:color="auto"/>
        <w:bottom w:val="none" w:sz="0" w:space="0" w:color="auto"/>
        <w:right w:val="none" w:sz="0" w:space="0" w:color="auto"/>
      </w:divBdr>
    </w:div>
    <w:div w:id="182286742">
      <w:bodyDiv w:val="1"/>
      <w:marLeft w:val="0"/>
      <w:marRight w:val="0"/>
      <w:marTop w:val="0"/>
      <w:marBottom w:val="0"/>
      <w:divBdr>
        <w:top w:val="none" w:sz="0" w:space="0" w:color="auto"/>
        <w:left w:val="none" w:sz="0" w:space="0" w:color="auto"/>
        <w:bottom w:val="none" w:sz="0" w:space="0" w:color="auto"/>
        <w:right w:val="none" w:sz="0" w:space="0" w:color="auto"/>
      </w:divBdr>
    </w:div>
    <w:div w:id="187107507">
      <w:bodyDiv w:val="1"/>
      <w:marLeft w:val="0"/>
      <w:marRight w:val="0"/>
      <w:marTop w:val="0"/>
      <w:marBottom w:val="0"/>
      <w:divBdr>
        <w:top w:val="none" w:sz="0" w:space="0" w:color="auto"/>
        <w:left w:val="none" w:sz="0" w:space="0" w:color="auto"/>
        <w:bottom w:val="none" w:sz="0" w:space="0" w:color="auto"/>
        <w:right w:val="none" w:sz="0" w:space="0" w:color="auto"/>
      </w:divBdr>
    </w:div>
    <w:div w:id="260720849">
      <w:bodyDiv w:val="1"/>
      <w:marLeft w:val="0"/>
      <w:marRight w:val="0"/>
      <w:marTop w:val="0"/>
      <w:marBottom w:val="0"/>
      <w:divBdr>
        <w:top w:val="none" w:sz="0" w:space="0" w:color="auto"/>
        <w:left w:val="none" w:sz="0" w:space="0" w:color="auto"/>
        <w:bottom w:val="none" w:sz="0" w:space="0" w:color="auto"/>
        <w:right w:val="none" w:sz="0" w:space="0" w:color="auto"/>
      </w:divBdr>
    </w:div>
    <w:div w:id="314771559">
      <w:bodyDiv w:val="1"/>
      <w:marLeft w:val="0"/>
      <w:marRight w:val="0"/>
      <w:marTop w:val="0"/>
      <w:marBottom w:val="0"/>
      <w:divBdr>
        <w:top w:val="none" w:sz="0" w:space="0" w:color="auto"/>
        <w:left w:val="none" w:sz="0" w:space="0" w:color="auto"/>
        <w:bottom w:val="none" w:sz="0" w:space="0" w:color="auto"/>
        <w:right w:val="none" w:sz="0" w:space="0" w:color="auto"/>
      </w:divBdr>
    </w:div>
    <w:div w:id="317926408">
      <w:bodyDiv w:val="1"/>
      <w:marLeft w:val="0"/>
      <w:marRight w:val="0"/>
      <w:marTop w:val="0"/>
      <w:marBottom w:val="0"/>
      <w:divBdr>
        <w:top w:val="none" w:sz="0" w:space="0" w:color="auto"/>
        <w:left w:val="none" w:sz="0" w:space="0" w:color="auto"/>
        <w:bottom w:val="none" w:sz="0" w:space="0" w:color="auto"/>
        <w:right w:val="none" w:sz="0" w:space="0" w:color="auto"/>
      </w:divBdr>
    </w:div>
    <w:div w:id="331301137">
      <w:bodyDiv w:val="1"/>
      <w:marLeft w:val="0"/>
      <w:marRight w:val="0"/>
      <w:marTop w:val="0"/>
      <w:marBottom w:val="0"/>
      <w:divBdr>
        <w:top w:val="none" w:sz="0" w:space="0" w:color="auto"/>
        <w:left w:val="none" w:sz="0" w:space="0" w:color="auto"/>
        <w:bottom w:val="none" w:sz="0" w:space="0" w:color="auto"/>
        <w:right w:val="none" w:sz="0" w:space="0" w:color="auto"/>
      </w:divBdr>
    </w:div>
    <w:div w:id="412162846">
      <w:bodyDiv w:val="1"/>
      <w:marLeft w:val="0"/>
      <w:marRight w:val="0"/>
      <w:marTop w:val="0"/>
      <w:marBottom w:val="0"/>
      <w:divBdr>
        <w:top w:val="none" w:sz="0" w:space="0" w:color="auto"/>
        <w:left w:val="none" w:sz="0" w:space="0" w:color="auto"/>
        <w:bottom w:val="none" w:sz="0" w:space="0" w:color="auto"/>
        <w:right w:val="none" w:sz="0" w:space="0" w:color="auto"/>
      </w:divBdr>
    </w:div>
    <w:div w:id="442846040">
      <w:bodyDiv w:val="1"/>
      <w:marLeft w:val="0"/>
      <w:marRight w:val="0"/>
      <w:marTop w:val="0"/>
      <w:marBottom w:val="0"/>
      <w:divBdr>
        <w:top w:val="none" w:sz="0" w:space="0" w:color="auto"/>
        <w:left w:val="none" w:sz="0" w:space="0" w:color="auto"/>
        <w:bottom w:val="none" w:sz="0" w:space="0" w:color="auto"/>
        <w:right w:val="none" w:sz="0" w:space="0" w:color="auto"/>
      </w:divBdr>
    </w:div>
    <w:div w:id="455835111">
      <w:bodyDiv w:val="1"/>
      <w:marLeft w:val="0"/>
      <w:marRight w:val="0"/>
      <w:marTop w:val="0"/>
      <w:marBottom w:val="0"/>
      <w:divBdr>
        <w:top w:val="none" w:sz="0" w:space="0" w:color="auto"/>
        <w:left w:val="none" w:sz="0" w:space="0" w:color="auto"/>
        <w:bottom w:val="none" w:sz="0" w:space="0" w:color="auto"/>
        <w:right w:val="none" w:sz="0" w:space="0" w:color="auto"/>
      </w:divBdr>
    </w:div>
    <w:div w:id="507064251">
      <w:bodyDiv w:val="1"/>
      <w:marLeft w:val="0"/>
      <w:marRight w:val="0"/>
      <w:marTop w:val="0"/>
      <w:marBottom w:val="0"/>
      <w:divBdr>
        <w:top w:val="none" w:sz="0" w:space="0" w:color="auto"/>
        <w:left w:val="none" w:sz="0" w:space="0" w:color="auto"/>
        <w:bottom w:val="none" w:sz="0" w:space="0" w:color="auto"/>
        <w:right w:val="none" w:sz="0" w:space="0" w:color="auto"/>
      </w:divBdr>
    </w:div>
    <w:div w:id="514343942">
      <w:bodyDiv w:val="1"/>
      <w:marLeft w:val="0"/>
      <w:marRight w:val="0"/>
      <w:marTop w:val="0"/>
      <w:marBottom w:val="0"/>
      <w:divBdr>
        <w:top w:val="none" w:sz="0" w:space="0" w:color="auto"/>
        <w:left w:val="none" w:sz="0" w:space="0" w:color="auto"/>
        <w:bottom w:val="none" w:sz="0" w:space="0" w:color="auto"/>
        <w:right w:val="none" w:sz="0" w:space="0" w:color="auto"/>
      </w:divBdr>
    </w:div>
    <w:div w:id="541408958">
      <w:bodyDiv w:val="1"/>
      <w:marLeft w:val="0"/>
      <w:marRight w:val="0"/>
      <w:marTop w:val="0"/>
      <w:marBottom w:val="0"/>
      <w:divBdr>
        <w:top w:val="none" w:sz="0" w:space="0" w:color="auto"/>
        <w:left w:val="none" w:sz="0" w:space="0" w:color="auto"/>
        <w:bottom w:val="none" w:sz="0" w:space="0" w:color="auto"/>
        <w:right w:val="none" w:sz="0" w:space="0" w:color="auto"/>
      </w:divBdr>
    </w:div>
    <w:div w:id="614218486">
      <w:bodyDiv w:val="1"/>
      <w:marLeft w:val="0"/>
      <w:marRight w:val="0"/>
      <w:marTop w:val="0"/>
      <w:marBottom w:val="0"/>
      <w:divBdr>
        <w:top w:val="none" w:sz="0" w:space="0" w:color="auto"/>
        <w:left w:val="none" w:sz="0" w:space="0" w:color="auto"/>
        <w:bottom w:val="none" w:sz="0" w:space="0" w:color="auto"/>
        <w:right w:val="none" w:sz="0" w:space="0" w:color="auto"/>
      </w:divBdr>
    </w:div>
    <w:div w:id="693992850">
      <w:bodyDiv w:val="1"/>
      <w:marLeft w:val="0"/>
      <w:marRight w:val="0"/>
      <w:marTop w:val="0"/>
      <w:marBottom w:val="0"/>
      <w:divBdr>
        <w:top w:val="none" w:sz="0" w:space="0" w:color="auto"/>
        <w:left w:val="none" w:sz="0" w:space="0" w:color="auto"/>
        <w:bottom w:val="none" w:sz="0" w:space="0" w:color="auto"/>
        <w:right w:val="none" w:sz="0" w:space="0" w:color="auto"/>
      </w:divBdr>
    </w:div>
    <w:div w:id="725646342">
      <w:bodyDiv w:val="1"/>
      <w:marLeft w:val="0"/>
      <w:marRight w:val="0"/>
      <w:marTop w:val="0"/>
      <w:marBottom w:val="0"/>
      <w:divBdr>
        <w:top w:val="none" w:sz="0" w:space="0" w:color="auto"/>
        <w:left w:val="none" w:sz="0" w:space="0" w:color="auto"/>
        <w:bottom w:val="none" w:sz="0" w:space="0" w:color="auto"/>
        <w:right w:val="none" w:sz="0" w:space="0" w:color="auto"/>
      </w:divBdr>
    </w:div>
    <w:div w:id="787091384">
      <w:bodyDiv w:val="1"/>
      <w:marLeft w:val="0"/>
      <w:marRight w:val="0"/>
      <w:marTop w:val="0"/>
      <w:marBottom w:val="0"/>
      <w:divBdr>
        <w:top w:val="none" w:sz="0" w:space="0" w:color="auto"/>
        <w:left w:val="none" w:sz="0" w:space="0" w:color="auto"/>
        <w:bottom w:val="none" w:sz="0" w:space="0" w:color="auto"/>
        <w:right w:val="none" w:sz="0" w:space="0" w:color="auto"/>
      </w:divBdr>
    </w:div>
    <w:div w:id="811678634">
      <w:bodyDiv w:val="1"/>
      <w:marLeft w:val="0"/>
      <w:marRight w:val="0"/>
      <w:marTop w:val="0"/>
      <w:marBottom w:val="0"/>
      <w:divBdr>
        <w:top w:val="none" w:sz="0" w:space="0" w:color="auto"/>
        <w:left w:val="none" w:sz="0" w:space="0" w:color="auto"/>
        <w:bottom w:val="none" w:sz="0" w:space="0" w:color="auto"/>
        <w:right w:val="none" w:sz="0" w:space="0" w:color="auto"/>
      </w:divBdr>
    </w:div>
    <w:div w:id="941297897">
      <w:bodyDiv w:val="1"/>
      <w:marLeft w:val="0"/>
      <w:marRight w:val="0"/>
      <w:marTop w:val="0"/>
      <w:marBottom w:val="0"/>
      <w:divBdr>
        <w:top w:val="none" w:sz="0" w:space="0" w:color="auto"/>
        <w:left w:val="none" w:sz="0" w:space="0" w:color="auto"/>
        <w:bottom w:val="none" w:sz="0" w:space="0" w:color="auto"/>
        <w:right w:val="none" w:sz="0" w:space="0" w:color="auto"/>
      </w:divBdr>
    </w:div>
    <w:div w:id="960310088">
      <w:bodyDiv w:val="1"/>
      <w:marLeft w:val="0"/>
      <w:marRight w:val="0"/>
      <w:marTop w:val="0"/>
      <w:marBottom w:val="0"/>
      <w:divBdr>
        <w:top w:val="none" w:sz="0" w:space="0" w:color="auto"/>
        <w:left w:val="none" w:sz="0" w:space="0" w:color="auto"/>
        <w:bottom w:val="none" w:sz="0" w:space="0" w:color="auto"/>
        <w:right w:val="none" w:sz="0" w:space="0" w:color="auto"/>
      </w:divBdr>
    </w:div>
    <w:div w:id="974528423">
      <w:bodyDiv w:val="1"/>
      <w:marLeft w:val="0"/>
      <w:marRight w:val="0"/>
      <w:marTop w:val="0"/>
      <w:marBottom w:val="0"/>
      <w:divBdr>
        <w:top w:val="none" w:sz="0" w:space="0" w:color="auto"/>
        <w:left w:val="none" w:sz="0" w:space="0" w:color="auto"/>
        <w:bottom w:val="none" w:sz="0" w:space="0" w:color="auto"/>
        <w:right w:val="none" w:sz="0" w:space="0" w:color="auto"/>
      </w:divBdr>
    </w:div>
    <w:div w:id="1142306363">
      <w:bodyDiv w:val="1"/>
      <w:marLeft w:val="0"/>
      <w:marRight w:val="0"/>
      <w:marTop w:val="0"/>
      <w:marBottom w:val="0"/>
      <w:divBdr>
        <w:top w:val="none" w:sz="0" w:space="0" w:color="auto"/>
        <w:left w:val="none" w:sz="0" w:space="0" w:color="auto"/>
        <w:bottom w:val="none" w:sz="0" w:space="0" w:color="auto"/>
        <w:right w:val="none" w:sz="0" w:space="0" w:color="auto"/>
      </w:divBdr>
    </w:div>
    <w:div w:id="1154878662">
      <w:bodyDiv w:val="1"/>
      <w:marLeft w:val="0"/>
      <w:marRight w:val="0"/>
      <w:marTop w:val="0"/>
      <w:marBottom w:val="0"/>
      <w:divBdr>
        <w:top w:val="none" w:sz="0" w:space="0" w:color="auto"/>
        <w:left w:val="none" w:sz="0" w:space="0" w:color="auto"/>
        <w:bottom w:val="none" w:sz="0" w:space="0" w:color="auto"/>
        <w:right w:val="none" w:sz="0" w:space="0" w:color="auto"/>
      </w:divBdr>
    </w:div>
    <w:div w:id="1191724074">
      <w:bodyDiv w:val="1"/>
      <w:marLeft w:val="0"/>
      <w:marRight w:val="0"/>
      <w:marTop w:val="0"/>
      <w:marBottom w:val="0"/>
      <w:divBdr>
        <w:top w:val="none" w:sz="0" w:space="0" w:color="auto"/>
        <w:left w:val="none" w:sz="0" w:space="0" w:color="auto"/>
        <w:bottom w:val="none" w:sz="0" w:space="0" w:color="auto"/>
        <w:right w:val="none" w:sz="0" w:space="0" w:color="auto"/>
      </w:divBdr>
    </w:div>
    <w:div w:id="1221987541">
      <w:bodyDiv w:val="1"/>
      <w:marLeft w:val="0"/>
      <w:marRight w:val="0"/>
      <w:marTop w:val="0"/>
      <w:marBottom w:val="0"/>
      <w:divBdr>
        <w:top w:val="none" w:sz="0" w:space="0" w:color="auto"/>
        <w:left w:val="none" w:sz="0" w:space="0" w:color="auto"/>
        <w:bottom w:val="none" w:sz="0" w:space="0" w:color="auto"/>
        <w:right w:val="none" w:sz="0" w:space="0" w:color="auto"/>
      </w:divBdr>
    </w:div>
    <w:div w:id="1317223687">
      <w:bodyDiv w:val="1"/>
      <w:marLeft w:val="0"/>
      <w:marRight w:val="0"/>
      <w:marTop w:val="0"/>
      <w:marBottom w:val="0"/>
      <w:divBdr>
        <w:top w:val="none" w:sz="0" w:space="0" w:color="auto"/>
        <w:left w:val="none" w:sz="0" w:space="0" w:color="auto"/>
        <w:bottom w:val="none" w:sz="0" w:space="0" w:color="auto"/>
        <w:right w:val="none" w:sz="0" w:space="0" w:color="auto"/>
      </w:divBdr>
    </w:div>
    <w:div w:id="1512841091">
      <w:bodyDiv w:val="1"/>
      <w:marLeft w:val="0"/>
      <w:marRight w:val="0"/>
      <w:marTop w:val="0"/>
      <w:marBottom w:val="0"/>
      <w:divBdr>
        <w:top w:val="none" w:sz="0" w:space="0" w:color="auto"/>
        <w:left w:val="none" w:sz="0" w:space="0" w:color="auto"/>
        <w:bottom w:val="none" w:sz="0" w:space="0" w:color="auto"/>
        <w:right w:val="none" w:sz="0" w:space="0" w:color="auto"/>
      </w:divBdr>
    </w:div>
    <w:div w:id="1625161984">
      <w:bodyDiv w:val="1"/>
      <w:marLeft w:val="0"/>
      <w:marRight w:val="0"/>
      <w:marTop w:val="0"/>
      <w:marBottom w:val="0"/>
      <w:divBdr>
        <w:top w:val="none" w:sz="0" w:space="0" w:color="auto"/>
        <w:left w:val="none" w:sz="0" w:space="0" w:color="auto"/>
        <w:bottom w:val="none" w:sz="0" w:space="0" w:color="auto"/>
        <w:right w:val="none" w:sz="0" w:space="0" w:color="auto"/>
      </w:divBdr>
    </w:div>
    <w:div w:id="1655377559">
      <w:bodyDiv w:val="1"/>
      <w:marLeft w:val="0"/>
      <w:marRight w:val="0"/>
      <w:marTop w:val="0"/>
      <w:marBottom w:val="0"/>
      <w:divBdr>
        <w:top w:val="none" w:sz="0" w:space="0" w:color="auto"/>
        <w:left w:val="none" w:sz="0" w:space="0" w:color="auto"/>
        <w:bottom w:val="none" w:sz="0" w:space="0" w:color="auto"/>
        <w:right w:val="none" w:sz="0" w:space="0" w:color="auto"/>
      </w:divBdr>
    </w:div>
    <w:div w:id="1676765841">
      <w:bodyDiv w:val="1"/>
      <w:marLeft w:val="0"/>
      <w:marRight w:val="0"/>
      <w:marTop w:val="0"/>
      <w:marBottom w:val="0"/>
      <w:divBdr>
        <w:top w:val="none" w:sz="0" w:space="0" w:color="auto"/>
        <w:left w:val="none" w:sz="0" w:space="0" w:color="auto"/>
        <w:bottom w:val="none" w:sz="0" w:space="0" w:color="auto"/>
        <w:right w:val="none" w:sz="0" w:space="0" w:color="auto"/>
      </w:divBdr>
    </w:div>
    <w:div w:id="1746682586">
      <w:bodyDiv w:val="1"/>
      <w:marLeft w:val="0"/>
      <w:marRight w:val="0"/>
      <w:marTop w:val="0"/>
      <w:marBottom w:val="0"/>
      <w:divBdr>
        <w:top w:val="none" w:sz="0" w:space="0" w:color="auto"/>
        <w:left w:val="none" w:sz="0" w:space="0" w:color="auto"/>
        <w:bottom w:val="none" w:sz="0" w:space="0" w:color="auto"/>
        <w:right w:val="none" w:sz="0" w:space="0" w:color="auto"/>
      </w:divBdr>
    </w:div>
    <w:div w:id="1924678374">
      <w:bodyDiv w:val="1"/>
      <w:marLeft w:val="0"/>
      <w:marRight w:val="0"/>
      <w:marTop w:val="0"/>
      <w:marBottom w:val="0"/>
      <w:divBdr>
        <w:top w:val="none" w:sz="0" w:space="0" w:color="auto"/>
        <w:left w:val="none" w:sz="0" w:space="0" w:color="auto"/>
        <w:bottom w:val="none" w:sz="0" w:space="0" w:color="auto"/>
        <w:right w:val="none" w:sz="0" w:space="0" w:color="auto"/>
      </w:divBdr>
    </w:div>
    <w:div w:id="1991055565">
      <w:bodyDiv w:val="1"/>
      <w:marLeft w:val="0"/>
      <w:marRight w:val="0"/>
      <w:marTop w:val="0"/>
      <w:marBottom w:val="0"/>
      <w:divBdr>
        <w:top w:val="none" w:sz="0" w:space="0" w:color="auto"/>
        <w:left w:val="none" w:sz="0" w:space="0" w:color="auto"/>
        <w:bottom w:val="none" w:sz="0" w:space="0" w:color="auto"/>
        <w:right w:val="none" w:sz="0" w:space="0" w:color="auto"/>
      </w:divBdr>
    </w:div>
    <w:div w:id="2008559124">
      <w:bodyDiv w:val="1"/>
      <w:marLeft w:val="0"/>
      <w:marRight w:val="0"/>
      <w:marTop w:val="0"/>
      <w:marBottom w:val="0"/>
      <w:divBdr>
        <w:top w:val="none" w:sz="0" w:space="0" w:color="auto"/>
        <w:left w:val="none" w:sz="0" w:space="0" w:color="auto"/>
        <w:bottom w:val="none" w:sz="0" w:space="0" w:color="auto"/>
        <w:right w:val="none" w:sz="0" w:space="0" w:color="auto"/>
      </w:divBdr>
    </w:div>
    <w:div w:id="2009942615">
      <w:bodyDiv w:val="1"/>
      <w:marLeft w:val="0"/>
      <w:marRight w:val="0"/>
      <w:marTop w:val="0"/>
      <w:marBottom w:val="0"/>
      <w:divBdr>
        <w:top w:val="none" w:sz="0" w:space="0" w:color="auto"/>
        <w:left w:val="none" w:sz="0" w:space="0" w:color="auto"/>
        <w:bottom w:val="none" w:sz="0" w:space="0" w:color="auto"/>
        <w:right w:val="none" w:sz="0" w:space="0" w:color="auto"/>
      </w:divBdr>
    </w:div>
    <w:div w:id="2069453388">
      <w:bodyDiv w:val="1"/>
      <w:marLeft w:val="0"/>
      <w:marRight w:val="0"/>
      <w:marTop w:val="0"/>
      <w:marBottom w:val="0"/>
      <w:divBdr>
        <w:top w:val="none" w:sz="0" w:space="0" w:color="auto"/>
        <w:left w:val="none" w:sz="0" w:space="0" w:color="auto"/>
        <w:bottom w:val="none" w:sz="0" w:space="0" w:color="auto"/>
        <w:right w:val="none" w:sz="0" w:space="0" w:color="auto"/>
      </w:divBdr>
    </w:div>
    <w:div w:id="2078505392">
      <w:bodyDiv w:val="1"/>
      <w:marLeft w:val="0"/>
      <w:marRight w:val="0"/>
      <w:marTop w:val="0"/>
      <w:marBottom w:val="0"/>
      <w:divBdr>
        <w:top w:val="none" w:sz="0" w:space="0" w:color="auto"/>
        <w:left w:val="none" w:sz="0" w:space="0" w:color="auto"/>
        <w:bottom w:val="none" w:sz="0" w:space="0" w:color="auto"/>
        <w:right w:val="none" w:sz="0" w:space="0" w:color="auto"/>
      </w:divBdr>
    </w:div>
    <w:div w:id="208648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2430</Words>
  <Characters>13855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cp:revision>
  <dcterms:created xsi:type="dcterms:W3CDTF">2018-09-01T19:21:00Z</dcterms:created>
  <dcterms:modified xsi:type="dcterms:W3CDTF">2018-09-01T19:24:00Z</dcterms:modified>
</cp:coreProperties>
</file>