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96845" w14:textId="34424DF0" w:rsidR="00CF6FE4" w:rsidRPr="005600C8" w:rsidRDefault="00A460A5" w:rsidP="005600C8">
      <w:pPr>
        <w:jc w:val="center"/>
        <w:rPr>
          <w:b/>
          <w:sz w:val="32"/>
        </w:rPr>
      </w:pPr>
      <w:r w:rsidRPr="00197531">
        <w:rPr>
          <w:rFonts w:eastAsia="Calibri" w:cs="Times New Roman"/>
          <w:noProof/>
        </w:rPr>
        <mc:AlternateContent>
          <mc:Choice Requires="wps">
            <w:drawing>
              <wp:anchor distT="0" distB="0" distL="114300" distR="114300" simplePos="0" relativeHeight="251659264" behindDoc="0" locked="0" layoutInCell="1" allowOverlap="1" wp14:anchorId="21C8877C" wp14:editId="250254CC">
                <wp:simplePos x="0" y="0"/>
                <wp:positionH relativeFrom="column">
                  <wp:posOffset>-45720</wp:posOffset>
                </wp:positionH>
                <wp:positionV relativeFrom="paragraph">
                  <wp:posOffset>228600</wp:posOffset>
                </wp:positionV>
                <wp:extent cx="571500" cy="219710"/>
                <wp:effectExtent l="0" t="0" r="38100" b="304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C544C0A" w14:textId="77777777" w:rsidR="001D50B0" w:rsidRPr="00E14BE1" w:rsidRDefault="001D50B0" w:rsidP="00A460A5">
                            <w:pPr>
                              <w:rPr>
                                <w:sz w:val="16"/>
                                <w:szCs w:val="20"/>
                              </w:rPr>
                            </w:pPr>
                            <w:r w:rsidRPr="00E14BE1">
                              <w:rPr>
                                <w:sz w:val="16"/>
                                <w:szCs w:val="20"/>
                              </w:rPr>
                              <w:t>slide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55pt;margin-top:18pt;width:45pt;height:17.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">
                <v:textbox style="mso-fit-shape-to-text:t">
                  <w:txbxContent>
                    <w:p w14:paraId="6C544C0A" w14:textId="77777777" w:rsidR="001D50B0" w:rsidRPr="00E14BE1" w:rsidRDefault="001D50B0" w:rsidP="00A460A5">
                      <w:pPr>
                        <w:rPr>
                          <w:sz w:val="16"/>
                          <w:szCs w:val="20"/>
                        </w:rPr>
                      </w:pPr>
                      <w:r w:rsidRPr="00E14BE1">
                        <w:rPr>
                          <w:sz w:val="16"/>
                          <w:szCs w:val="20"/>
                        </w:rPr>
                        <w:t>slide 1</w:t>
                      </w:r>
                    </w:p>
                  </w:txbxContent>
                </v:textbox>
              </v:shape>
            </w:pict>
          </mc:Fallback>
        </mc:AlternateContent>
      </w:r>
      <w:r w:rsidR="00BE6E04">
        <w:rPr>
          <w:b/>
          <w:sz w:val="32"/>
          <w:u w:val="single"/>
        </w:rPr>
        <w:t>1 Thessalonians 2:13</w:t>
      </w:r>
    </w:p>
    <w:p w14:paraId="6C61E4F9" w14:textId="77777777" w:rsidR="005600C8" w:rsidRDefault="005600C8" w:rsidP="005600C8">
      <w:pPr>
        <w:jc w:val="center"/>
        <w:rPr>
          <w:b/>
        </w:rPr>
      </w:pPr>
    </w:p>
    <w:p w14:paraId="4FAA23F4" w14:textId="10D5F638" w:rsidR="00411E15" w:rsidRDefault="00411E15" w:rsidP="005600C8">
      <w:pPr>
        <w:jc w:val="center"/>
        <w:rPr>
          <w:b/>
        </w:rPr>
      </w:pPr>
      <w:r>
        <w:rPr>
          <w:b/>
        </w:rPr>
        <w:t>The Tra</w:t>
      </w:r>
      <w:r w:rsidR="00BE6E04">
        <w:rPr>
          <w:b/>
        </w:rPr>
        <w:t>nsforming Power of the Gospel</w:t>
      </w:r>
    </w:p>
    <w:p w14:paraId="6B723C1D" w14:textId="77777777" w:rsidR="005600C8" w:rsidRDefault="005600C8" w:rsidP="005600C8">
      <w:pPr>
        <w:jc w:val="both"/>
        <w:rPr>
          <w:b/>
        </w:rPr>
      </w:pPr>
    </w:p>
    <w:p w14:paraId="18790233" w14:textId="6EB4CCDF" w:rsidR="005600C8" w:rsidRDefault="005600C8" w:rsidP="005600C8">
      <w:pPr>
        <w:jc w:val="both"/>
        <w:rPr>
          <w:b/>
          <w:i/>
        </w:rPr>
      </w:pPr>
      <w:r w:rsidRPr="005600C8">
        <w:rPr>
          <w:b/>
          <w:i/>
          <w:sz w:val="16"/>
          <w:szCs w:val="16"/>
        </w:rPr>
        <w:t>13</w:t>
      </w:r>
      <w:r w:rsidRPr="005600C8">
        <w:rPr>
          <w:b/>
          <w:i/>
        </w:rPr>
        <w:t xml:space="preserve"> For this reason we also constantly thank God that when you received the word of God which you heard from us, you accepted </w:t>
      </w:r>
      <w:r w:rsidRPr="005600C8">
        <w:rPr>
          <w:b/>
          <w:i/>
          <w:iCs/>
        </w:rPr>
        <w:t>it</w:t>
      </w:r>
      <w:r w:rsidRPr="005600C8">
        <w:rPr>
          <w:b/>
          <w:i/>
        </w:rPr>
        <w:t> not </w:t>
      </w:r>
      <w:r w:rsidRPr="005600C8">
        <w:rPr>
          <w:b/>
          <w:i/>
          <w:iCs/>
        </w:rPr>
        <w:t>as</w:t>
      </w:r>
      <w:r w:rsidRPr="005600C8">
        <w:rPr>
          <w:b/>
          <w:i/>
        </w:rPr>
        <w:t> the word of men, but </w:t>
      </w:r>
      <w:r w:rsidRPr="005600C8">
        <w:rPr>
          <w:b/>
          <w:i/>
          <w:iCs/>
        </w:rPr>
        <w:t>for</w:t>
      </w:r>
      <w:r w:rsidRPr="005600C8">
        <w:rPr>
          <w:b/>
          <w:i/>
        </w:rPr>
        <w:t xml:space="preserve"> what it really is, the word of God, which also performs its work in you who believe.  </w:t>
      </w:r>
    </w:p>
    <w:p w14:paraId="75562B07" w14:textId="77777777" w:rsidR="00A460A5" w:rsidRDefault="00A460A5" w:rsidP="005600C8">
      <w:pPr>
        <w:jc w:val="both"/>
        <w:rPr>
          <w:b/>
          <w:i/>
        </w:rPr>
      </w:pPr>
    </w:p>
    <w:p w14:paraId="0901FA3E" w14:textId="0F90A0D8" w:rsidR="009C28E8" w:rsidRDefault="00EA1585" w:rsidP="00A460A5">
      <w:pPr>
        <w:pStyle w:val="ListParagraph"/>
        <w:numPr>
          <w:ilvl w:val="0"/>
          <w:numId w:val="2"/>
        </w:numPr>
        <w:jc w:val="both"/>
      </w:pPr>
      <w:r>
        <w:t>In the past two weeks we have examined Paul’s letter to the saints in Thessalonica concerning his defense of his motives and actions while ministering to them.</w:t>
      </w:r>
    </w:p>
    <w:p w14:paraId="46501E82" w14:textId="77777777" w:rsidR="0091572A" w:rsidRDefault="0091572A" w:rsidP="0091572A">
      <w:pPr>
        <w:pStyle w:val="ListParagraph"/>
        <w:jc w:val="both"/>
      </w:pPr>
    </w:p>
    <w:p w14:paraId="515BB4AE" w14:textId="5A3307E0" w:rsidR="0091572A" w:rsidRDefault="00EA1585" w:rsidP="0091572A">
      <w:pPr>
        <w:pStyle w:val="ListParagraph"/>
        <w:numPr>
          <w:ilvl w:val="0"/>
          <w:numId w:val="2"/>
        </w:numPr>
        <w:jc w:val="both"/>
      </w:pPr>
      <w:r>
        <w:t xml:space="preserve">Having been </w:t>
      </w:r>
      <w:r w:rsidRPr="0091572A">
        <w:rPr>
          <w:u w:val="single"/>
        </w:rPr>
        <w:t>accused</w:t>
      </w:r>
      <w:r>
        <w:t xml:space="preserve"> of using </w:t>
      </w:r>
      <w:r>
        <w:rPr>
          <w:b/>
          <w:i/>
        </w:rPr>
        <w:t>flattering speech</w:t>
      </w:r>
      <w:r>
        <w:t xml:space="preserve"> as </w:t>
      </w:r>
      <w:r>
        <w:rPr>
          <w:b/>
          <w:i/>
        </w:rPr>
        <w:t>a pretext for greed</w:t>
      </w:r>
      <w:r>
        <w:t xml:space="preserve"> and </w:t>
      </w:r>
      <w:r>
        <w:rPr>
          <w:b/>
          <w:i/>
        </w:rPr>
        <w:t>self-glory</w:t>
      </w:r>
      <w:r>
        <w:t xml:space="preserve">, Paul asks the Thessalonians to recall the </w:t>
      </w:r>
      <w:r>
        <w:rPr>
          <w:u w:val="single"/>
        </w:rPr>
        <w:t>actual</w:t>
      </w:r>
      <w:r>
        <w:t xml:space="preserve"> behavior of his missionary team w</w:t>
      </w:r>
      <w:r w:rsidR="0091572A">
        <w:t xml:space="preserve">hile they were among them, </w:t>
      </w:r>
      <w:r>
        <w:t>namely that they</w:t>
      </w:r>
      <w:r w:rsidR="0091572A">
        <w:t xml:space="preserve"> . . . </w:t>
      </w:r>
    </w:p>
    <w:p w14:paraId="0AAF2B69" w14:textId="77777777" w:rsidR="0091572A" w:rsidRDefault="0091572A" w:rsidP="0091572A">
      <w:pPr>
        <w:jc w:val="both"/>
      </w:pPr>
    </w:p>
    <w:p w14:paraId="6C700B6F" w14:textId="4A6646D0" w:rsidR="0091572A" w:rsidRDefault="00EA1585" w:rsidP="0091572A">
      <w:pPr>
        <w:pStyle w:val="ListParagraph"/>
        <w:numPr>
          <w:ilvl w:val="1"/>
          <w:numId w:val="2"/>
        </w:numPr>
        <w:jc w:val="both"/>
      </w:pPr>
      <w:r>
        <w:t xml:space="preserve"> </w:t>
      </w:r>
      <w:r w:rsidR="0091572A">
        <w:rPr>
          <w:b/>
        </w:rPr>
        <w:t xml:space="preserve">loved </w:t>
      </w:r>
      <w:r w:rsidR="0091572A">
        <w:t xml:space="preserve">the Thessalonians, treating them </w:t>
      </w:r>
      <w:r>
        <w:rPr>
          <w:b/>
          <w:i/>
        </w:rPr>
        <w:t>gentl</w:t>
      </w:r>
      <w:r w:rsidR="0091572A">
        <w:rPr>
          <w:b/>
          <w:i/>
        </w:rPr>
        <w:t>y</w:t>
      </w:r>
      <w:r>
        <w:t xml:space="preserve"> and </w:t>
      </w:r>
      <w:r>
        <w:rPr>
          <w:b/>
          <w:i/>
        </w:rPr>
        <w:t xml:space="preserve">tenderly caring </w:t>
      </w:r>
      <w:r w:rsidR="0091572A">
        <w:t xml:space="preserve">for the new converts as a mother loves and nurtures her own children. </w:t>
      </w:r>
    </w:p>
    <w:p w14:paraId="659D1CE2" w14:textId="77777777" w:rsidR="0091572A" w:rsidRDefault="0091572A" w:rsidP="0091572A">
      <w:pPr>
        <w:pStyle w:val="ListParagraph"/>
        <w:ind w:left="1080"/>
        <w:jc w:val="both"/>
      </w:pPr>
    </w:p>
    <w:p w14:paraId="0A2B1AF5" w14:textId="2E4D7A6E" w:rsidR="0091572A" w:rsidRDefault="0091572A" w:rsidP="0091572A">
      <w:pPr>
        <w:pStyle w:val="ListParagraph"/>
        <w:numPr>
          <w:ilvl w:val="1"/>
          <w:numId w:val="2"/>
        </w:numPr>
        <w:jc w:val="both"/>
      </w:pPr>
      <w:r>
        <w:t>T</w:t>
      </w:r>
      <w:r w:rsidR="00EA1585">
        <w:t xml:space="preserve">hat they were </w:t>
      </w:r>
      <w:r w:rsidR="00EA1585" w:rsidRPr="0091572A">
        <w:rPr>
          <w:b/>
          <w:highlight w:val="yellow"/>
        </w:rPr>
        <w:t>self-sacrificing</w:t>
      </w:r>
      <w:r w:rsidR="00EA1585">
        <w:t xml:space="preserve"> of their time and energy </w:t>
      </w:r>
      <w:r>
        <w:t xml:space="preserve">. . . experiencing </w:t>
      </w:r>
      <w:r>
        <w:rPr>
          <w:b/>
          <w:i/>
        </w:rPr>
        <w:t>labor and hardship</w:t>
      </w:r>
      <w:r>
        <w:t xml:space="preserve"> </w:t>
      </w:r>
      <w:r w:rsidR="00EA1585">
        <w:t xml:space="preserve">in </w:t>
      </w:r>
      <w:r w:rsidR="00BE6E04">
        <w:t>working tirelessly</w:t>
      </w:r>
      <w:r w:rsidR="00EA1585">
        <w:t xml:space="preserve"> to preac</w:t>
      </w:r>
      <w:r>
        <w:t>h and tea</w:t>
      </w:r>
      <w:r w:rsidR="00BE6E04">
        <w:t>ch the gospel to the Thessalonians</w:t>
      </w:r>
      <w:r>
        <w:t xml:space="preserve"> . . . </w:t>
      </w:r>
    </w:p>
    <w:p w14:paraId="5769ED15" w14:textId="77777777" w:rsidR="0091572A" w:rsidRDefault="0091572A" w:rsidP="0091572A">
      <w:pPr>
        <w:jc w:val="both"/>
      </w:pPr>
    </w:p>
    <w:p w14:paraId="2A08A136" w14:textId="6A3BB594" w:rsidR="0091572A" w:rsidRDefault="0091572A" w:rsidP="0091572A">
      <w:pPr>
        <w:pStyle w:val="ListParagraph"/>
        <w:numPr>
          <w:ilvl w:val="1"/>
          <w:numId w:val="2"/>
        </w:numPr>
        <w:jc w:val="both"/>
      </w:pPr>
      <w:r>
        <w:t>T</w:t>
      </w:r>
      <w:r w:rsidR="00EA1585">
        <w:t xml:space="preserve">hat </w:t>
      </w:r>
      <w:r w:rsidRPr="0091572A">
        <w:rPr>
          <w:b/>
          <w:highlight w:val="yellow"/>
        </w:rPr>
        <w:t>their conduct</w:t>
      </w:r>
      <w:r>
        <w:rPr>
          <w:b/>
        </w:rPr>
        <w:t xml:space="preserve"> was</w:t>
      </w:r>
      <w:r w:rsidR="00EA1585">
        <w:t xml:space="preserve"> </w:t>
      </w:r>
      <w:r>
        <w:rPr>
          <w:b/>
          <w:i/>
        </w:rPr>
        <w:t>devout, upright</w:t>
      </w:r>
      <w:r w:rsidR="00EA1585">
        <w:rPr>
          <w:b/>
          <w:i/>
        </w:rPr>
        <w:t xml:space="preserve"> and blameless</w:t>
      </w:r>
      <w:r>
        <w:t xml:space="preserve"> toward them . . . </w:t>
      </w:r>
    </w:p>
    <w:p w14:paraId="2132AC38" w14:textId="77777777" w:rsidR="0091572A" w:rsidRDefault="0091572A" w:rsidP="0091572A">
      <w:pPr>
        <w:jc w:val="both"/>
      </w:pPr>
    </w:p>
    <w:p w14:paraId="547E625E" w14:textId="0776509C" w:rsidR="00EA1585" w:rsidRDefault="0091572A" w:rsidP="0091572A">
      <w:pPr>
        <w:pStyle w:val="ListParagraph"/>
        <w:numPr>
          <w:ilvl w:val="1"/>
          <w:numId w:val="2"/>
        </w:numPr>
        <w:jc w:val="both"/>
      </w:pPr>
      <w:r>
        <w:t xml:space="preserve">And that in their </w:t>
      </w:r>
      <w:r w:rsidRPr="0091572A">
        <w:rPr>
          <w:b/>
          <w:highlight w:val="yellow"/>
        </w:rPr>
        <w:t>care</w:t>
      </w:r>
      <w:r>
        <w:t xml:space="preserve"> of the new Thessalonian believers they </w:t>
      </w:r>
      <w:r>
        <w:rPr>
          <w:b/>
          <w:i/>
        </w:rPr>
        <w:t>exhorted, encouraged and implored</w:t>
      </w:r>
      <w:r>
        <w:t xml:space="preserve"> them, as good spiritual fathers.</w:t>
      </w:r>
    </w:p>
    <w:p w14:paraId="779B0F36" w14:textId="631BD7DC" w:rsidR="00BE6E04" w:rsidRDefault="00BE6E04" w:rsidP="00BE6E04">
      <w:pPr>
        <w:jc w:val="both"/>
      </w:pPr>
      <w:r>
        <w:t>______________________________________</w:t>
      </w:r>
    </w:p>
    <w:p w14:paraId="6D5EA639" w14:textId="77777777" w:rsidR="00BE6E04" w:rsidRDefault="00BE6E04" w:rsidP="00BE6E04">
      <w:pPr>
        <w:jc w:val="both"/>
      </w:pPr>
    </w:p>
    <w:p w14:paraId="29247B4D" w14:textId="224B4090" w:rsidR="00BE6E04" w:rsidRDefault="00BE6E04" w:rsidP="00BE6E04">
      <w:pPr>
        <w:pStyle w:val="ListParagraph"/>
        <w:numPr>
          <w:ilvl w:val="0"/>
          <w:numId w:val="2"/>
        </w:numPr>
        <w:jc w:val="both"/>
      </w:pPr>
      <w:r>
        <w:t xml:space="preserve">This morning we continue our exploration of this first letter to the Thessalonians as we examine the next phase of the letter . . . Paul’s gratitude to God for the work that He </w:t>
      </w:r>
      <w:r w:rsidR="00D05D59">
        <w:t>had done</w:t>
      </w:r>
      <w:r>
        <w:t xml:space="preserve"> and was doing in the saints of Thessalonica.</w:t>
      </w:r>
    </w:p>
    <w:p w14:paraId="1114C1E3" w14:textId="77777777" w:rsidR="00E706B8" w:rsidRDefault="00E706B8" w:rsidP="00E706B8">
      <w:pPr>
        <w:pStyle w:val="ListParagraph"/>
        <w:jc w:val="both"/>
      </w:pPr>
    </w:p>
    <w:p w14:paraId="00F14358" w14:textId="77777777" w:rsidR="00E706B8" w:rsidRDefault="00E706B8" w:rsidP="00BE6E04">
      <w:pPr>
        <w:pStyle w:val="ListParagraph"/>
        <w:numPr>
          <w:ilvl w:val="0"/>
          <w:numId w:val="2"/>
        </w:numPr>
        <w:jc w:val="both"/>
      </w:pPr>
      <w:r>
        <w:t>In this next section of the letter Paul expresses both his thanks to God for the saving faith that the Thessalonians had received and the perseverance they had been given to endure the opposition and persecution of the enemies of Christ.</w:t>
      </w:r>
    </w:p>
    <w:p w14:paraId="24DF704B" w14:textId="77777777" w:rsidR="00E706B8" w:rsidRDefault="00E706B8" w:rsidP="00E706B8">
      <w:pPr>
        <w:jc w:val="both"/>
      </w:pPr>
    </w:p>
    <w:p w14:paraId="384BB3CE" w14:textId="77777777" w:rsidR="00E706B8" w:rsidRDefault="00E706B8" w:rsidP="00E706B8">
      <w:pPr>
        <w:pStyle w:val="ListParagraph"/>
        <w:numPr>
          <w:ilvl w:val="1"/>
          <w:numId w:val="2"/>
        </w:numPr>
        <w:jc w:val="both"/>
      </w:pPr>
      <w:r>
        <w:t xml:space="preserve">This morning I want to examine the first . . . Paul’s gratitude for </w:t>
      </w:r>
      <w:r>
        <w:rPr>
          <w:b/>
        </w:rPr>
        <w:t xml:space="preserve">the saving faith </w:t>
      </w:r>
      <w:r>
        <w:t>they had received.</w:t>
      </w:r>
    </w:p>
    <w:p w14:paraId="680A647E" w14:textId="77777777" w:rsidR="0036065A" w:rsidRDefault="0036065A" w:rsidP="0036065A">
      <w:pPr>
        <w:pStyle w:val="ListParagraph"/>
        <w:ind w:left="1080"/>
        <w:jc w:val="both"/>
      </w:pPr>
    </w:p>
    <w:p w14:paraId="6D2BB938" w14:textId="201EDDFD" w:rsidR="00E706B8" w:rsidRDefault="00E706B8" w:rsidP="00E706B8">
      <w:pPr>
        <w:pStyle w:val="ListParagraph"/>
        <w:numPr>
          <w:ilvl w:val="0"/>
          <w:numId w:val="2"/>
        </w:numPr>
        <w:jc w:val="both"/>
      </w:pPr>
      <w:r>
        <w:t xml:space="preserve">One of my shortcomings . . . one of my </w:t>
      </w:r>
      <w:r>
        <w:rPr>
          <w:u w:val="single"/>
        </w:rPr>
        <w:t>many</w:t>
      </w:r>
      <w:r>
        <w:t xml:space="preserve"> shortcomings . . . as a preacher, is my habit of immersing myself in the meaning of a particular passage, but losing sight of the primary message.</w:t>
      </w:r>
    </w:p>
    <w:p w14:paraId="71BE1800" w14:textId="77777777" w:rsidR="0036065A" w:rsidRDefault="0036065A" w:rsidP="0036065A">
      <w:pPr>
        <w:pStyle w:val="ListParagraph"/>
        <w:jc w:val="both"/>
      </w:pPr>
    </w:p>
    <w:p w14:paraId="45B2B18B" w14:textId="51C0CDA6" w:rsidR="00E706B8" w:rsidRDefault="00E706B8" w:rsidP="00E706B8">
      <w:pPr>
        <w:pStyle w:val="ListParagraph"/>
        <w:numPr>
          <w:ilvl w:val="1"/>
          <w:numId w:val="2"/>
        </w:numPr>
        <w:jc w:val="both"/>
        <w:rPr>
          <w:b/>
          <w:i/>
        </w:rPr>
      </w:pPr>
      <w:r>
        <w:t xml:space="preserve">For example, last week, in v. 9, I explained the significance of Paul’s statement about their </w:t>
      </w:r>
      <w:r w:rsidRPr="00E706B8">
        <w:rPr>
          <w:b/>
          <w:i/>
        </w:rPr>
        <w:t>labor and hardship, </w:t>
      </w:r>
      <w:r w:rsidRPr="00E706B8">
        <w:rPr>
          <w:b/>
          <w:i/>
          <w:iCs/>
        </w:rPr>
        <w:t>how</w:t>
      </w:r>
      <w:r w:rsidRPr="00E706B8">
        <w:rPr>
          <w:b/>
          <w:i/>
        </w:rPr>
        <w:t> working night and day so as not to be a burden to any of you, we proclaimed to you the gospel of God.</w:t>
      </w:r>
    </w:p>
    <w:p w14:paraId="24ABBD39" w14:textId="77777777" w:rsidR="0036065A" w:rsidRPr="00E706B8" w:rsidRDefault="0036065A" w:rsidP="0036065A">
      <w:pPr>
        <w:pStyle w:val="ListParagraph"/>
        <w:ind w:left="1080"/>
        <w:jc w:val="both"/>
        <w:rPr>
          <w:b/>
          <w:i/>
        </w:rPr>
      </w:pPr>
    </w:p>
    <w:p w14:paraId="6C9E4533" w14:textId="42ACCC17" w:rsidR="00E706B8" w:rsidRPr="0036065A" w:rsidRDefault="00E706B8" w:rsidP="00E706B8">
      <w:pPr>
        <w:pStyle w:val="ListParagraph"/>
        <w:numPr>
          <w:ilvl w:val="1"/>
          <w:numId w:val="2"/>
        </w:numPr>
        <w:jc w:val="both"/>
        <w:rPr>
          <w:b/>
          <w:i/>
        </w:rPr>
      </w:pPr>
      <w:r>
        <w:lastRenderedPageBreak/>
        <w:t xml:space="preserve">And while explaining the sort of </w:t>
      </w:r>
      <w:r>
        <w:rPr>
          <w:b/>
          <w:i/>
        </w:rPr>
        <w:t>labor and hardship</w:t>
      </w:r>
      <w:r>
        <w:t xml:space="preserve"> Paul, Silas and Timothy endured for the sake of </w:t>
      </w:r>
      <w:r>
        <w:rPr>
          <w:b/>
          <w:i/>
        </w:rPr>
        <w:t>the gospel of God</w:t>
      </w:r>
      <w:r>
        <w:t xml:space="preserve">, </w:t>
      </w:r>
      <w:r w:rsidR="0036065A">
        <w:t xml:space="preserve">I neglected to emphasize </w:t>
      </w:r>
      <w:r w:rsidR="0036065A">
        <w:rPr>
          <w:b/>
        </w:rPr>
        <w:t xml:space="preserve">the reason for their </w:t>
      </w:r>
      <w:r w:rsidR="0036065A">
        <w:rPr>
          <w:b/>
          <w:i/>
        </w:rPr>
        <w:t>labor and hardship</w:t>
      </w:r>
      <w:r w:rsidR="0036065A">
        <w:t xml:space="preserve"> . . . </w:t>
      </w:r>
      <w:r w:rsidR="0036065A">
        <w:rPr>
          <w:b/>
        </w:rPr>
        <w:t xml:space="preserve">the proclamation of </w:t>
      </w:r>
      <w:r w:rsidR="0036065A">
        <w:rPr>
          <w:b/>
          <w:i/>
        </w:rPr>
        <w:t>the gospel of God</w:t>
      </w:r>
      <w:r w:rsidR="0036065A">
        <w:t>.</w:t>
      </w:r>
    </w:p>
    <w:p w14:paraId="7C50AF2B" w14:textId="77777777" w:rsidR="0036065A" w:rsidRPr="0036065A" w:rsidRDefault="0036065A" w:rsidP="0036065A">
      <w:pPr>
        <w:jc w:val="both"/>
        <w:rPr>
          <w:b/>
          <w:i/>
        </w:rPr>
      </w:pPr>
    </w:p>
    <w:p w14:paraId="51469042" w14:textId="73ED2F88" w:rsidR="0036065A" w:rsidRDefault="0036065A" w:rsidP="0036065A">
      <w:pPr>
        <w:pStyle w:val="ListParagraph"/>
        <w:numPr>
          <w:ilvl w:val="1"/>
          <w:numId w:val="2"/>
        </w:numPr>
        <w:jc w:val="both"/>
      </w:pPr>
      <w:r>
        <w:t xml:space="preserve">Again, in v. 12, I emphasized the importance of what it means </w:t>
      </w:r>
      <w:r>
        <w:rPr>
          <w:b/>
          <w:i/>
        </w:rPr>
        <w:t>to walk in a manner worthy of the God who calls you</w:t>
      </w:r>
      <w:r>
        <w:t xml:space="preserve">, but I neglected to emphasize </w:t>
      </w:r>
      <w:r>
        <w:rPr>
          <w:b/>
        </w:rPr>
        <w:t xml:space="preserve">what you have been called </w:t>
      </w:r>
      <w:r w:rsidRPr="0036065A">
        <w:rPr>
          <w:b/>
          <w:u w:val="single"/>
        </w:rPr>
        <w:t>into</w:t>
      </w:r>
      <w:r>
        <w:rPr>
          <w:b/>
        </w:rPr>
        <w:t xml:space="preserve"> . . . </w:t>
      </w:r>
      <w:r w:rsidRPr="0036065A">
        <w:rPr>
          <w:b/>
          <w:i/>
        </w:rPr>
        <w:t>His own kingdom and glory.</w:t>
      </w:r>
    </w:p>
    <w:p w14:paraId="1A866E38" w14:textId="77777777" w:rsidR="0036065A" w:rsidRDefault="0036065A" w:rsidP="0036065A">
      <w:pPr>
        <w:jc w:val="both"/>
      </w:pPr>
    </w:p>
    <w:p w14:paraId="6D4566D2" w14:textId="72B7FCCF" w:rsidR="0036065A" w:rsidRDefault="0036065A" w:rsidP="0036065A">
      <w:pPr>
        <w:pStyle w:val="ListParagraph"/>
        <w:numPr>
          <w:ilvl w:val="0"/>
          <w:numId w:val="2"/>
        </w:numPr>
        <w:jc w:val="both"/>
      </w:pPr>
      <w:r>
        <w:t>So, this morning, as we come to v. 13, this is a very appropriate place to emphasize these points.</w:t>
      </w:r>
    </w:p>
    <w:p w14:paraId="29FFB78C" w14:textId="77777777" w:rsidR="0036065A" w:rsidRDefault="0036065A" w:rsidP="0036065A">
      <w:pPr>
        <w:pStyle w:val="ListParagraph"/>
        <w:jc w:val="both"/>
      </w:pPr>
    </w:p>
    <w:p w14:paraId="59D59B69" w14:textId="2C18DE4B" w:rsidR="0036065A" w:rsidRDefault="0036065A" w:rsidP="0036065A">
      <w:pPr>
        <w:pStyle w:val="ListParagraph"/>
        <w:numPr>
          <w:ilvl w:val="0"/>
          <w:numId w:val="2"/>
        </w:numPr>
        <w:jc w:val="both"/>
      </w:pPr>
      <w:r>
        <w:t>Here in 1 Thessalonians 2:13 the apostle Paul again expresses his abounding thankfulness to God for what He had done and continued to do in the new believers in Thessalonica.</w:t>
      </w:r>
    </w:p>
    <w:p w14:paraId="5231340D" w14:textId="77777777" w:rsidR="0036065A" w:rsidRDefault="0036065A" w:rsidP="0036065A">
      <w:pPr>
        <w:jc w:val="both"/>
      </w:pPr>
    </w:p>
    <w:p w14:paraId="3EE32BEC" w14:textId="4C4FBC82" w:rsidR="0036065A" w:rsidRPr="0036065A" w:rsidRDefault="0036065A" w:rsidP="0036065A">
      <w:pPr>
        <w:pStyle w:val="ListParagraph"/>
        <w:numPr>
          <w:ilvl w:val="1"/>
          <w:numId w:val="2"/>
        </w:numPr>
        <w:jc w:val="both"/>
      </w:pPr>
      <w:r>
        <w:t xml:space="preserve">And in expressing his thanks, Paul reminds us of </w:t>
      </w:r>
      <w:r>
        <w:rPr>
          <w:b/>
        </w:rPr>
        <w:t>the transforming power of the gospel of God.</w:t>
      </w:r>
    </w:p>
    <w:p w14:paraId="7DCFCC4C" w14:textId="77777777" w:rsidR="0036065A" w:rsidRPr="0036065A" w:rsidRDefault="0036065A" w:rsidP="0036065A">
      <w:pPr>
        <w:pStyle w:val="ListParagraph"/>
        <w:ind w:left="1080"/>
        <w:jc w:val="both"/>
      </w:pPr>
    </w:p>
    <w:p w14:paraId="0253EB99" w14:textId="77777777" w:rsidR="0036065A" w:rsidRDefault="0036065A" w:rsidP="0036065A">
      <w:pPr>
        <w:pStyle w:val="ListParagraph"/>
        <w:numPr>
          <w:ilvl w:val="0"/>
          <w:numId w:val="2"/>
        </w:numPr>
        <w:jc w:val="both"/>
        <w:rPr>
          <w:b/>
          <w:i/>
        </w:rPr>
      </w:pPr>
      <w:r>
        <w:t xml:space="preserve">In fact, here in v. 13 Paul outlines the process of salvation.  He states in v. 13 . . . </w:t>
      </w:r>
      <w:r w:rsidRPr="0036065A">
        <w:rPr>
          <w:b/>
          <w:i/>
        </w:rPr>
        <w:t>For this reason we also constantly thank God that when you received the word of God which you heard from us, you accepted </w:t>
      </w:r>
      <w:r w:rsidRPr="0036065A">
        <w:rPr>
          <w:b/>
          <w:i/>
          <w:iCs/>
        </w:rPr>
        <w:t>it</w:t>
      </w:r>
      <w:r w:rsidRPr="0036065A">
        <w:rPr>
          <w:b/>
          <w:i/>
        </w:rPr>
        <w:t> not </w:t>
      </w:r>
      <w:r w:rsidRPr="0036065A">
        <w:rPr>
          <w:b/>
          <w:i/>
          <w:iCs/>
        </w:rPr>
        <w:t>as</w:t>
      </w:r>
      <w:r w:rsidRPr="0036065A">
        <w:rPr>
          <w:b/>
          <w:i/>
        </w:rPr>
        <w:t> the word of men, but </w:t>
      </w:r>
      <w:r w:rsidRPr="0036065A">
        <w:rPr>
          <w:b/>
          <w:i/>
          <w:iCs/>
        </w:rPr>
        <w:t>for</w:t>
      </w:r>
      <w:r w:rsidRPr="0036065A">
        <w:rPr>
          <w:b/>
          <w:i/>
        </w:rPr>
        <w:t> what it really is, the word of God, which also performs its work in you who believe.</w:t>
      </w:r>
    </w:p>
    <w:p w14:paraId="2DD63F69" w14:textId="77777777" w:rsidR="00E771FB" w:rsidRPr="0036065A" w:rsidRDefault="00E771FB" w:rsidP="00E771FB">
      <w:pPr>
        <w:pStyle w:val="ListParagraph"/>
        <w:jc w:val="both"/>
        <w:rPr>
          <w:b/>
          <w:i/>
        </w:rPr>
      </w:pPr>
    </w:p>
    <w:p w14:paraId="30761138" w14:textId="6D6A9B57" w:rsidR="0036065A" w:rsidRPr="00AD38FF" w:rsidRDefault="0036065A" w:rsidP="0036065A">
      <w:pPr>
        <w:pStyle w:val="ListParagraph"/>
        <w:numPr>
          <w:ilvl w:val="1"/>
          <w:numId w:val="2"/>
        </w:numPr>
        <w:jc w:val="both"/>
      </w:pPr>
      <w:r>
        <w:t xml:space="preserve">Here in v. 13 Paul explicitly states </w:t>
      </w:r>
      <w:r w:rsidRPr="00AD38FF">
        <w:rPr>
          <w:b/>
        </w:rPr>
        <w:t>the three steps that occur in the process of salvation</w:t>
      </w:r>
      <w:r w:rsidR="00E771FB" w:rsidRPr="00AD38FF">
        <w:rPr>
          <w:b/>
        </w:rPr>
        <w:t xml:space="preserve"> . . .</w:t>
      </w:r>
      <w:r w:rsidR="00E771FB">
        <w:t xml:space="preserve"> </w:t>
      </w:r>
      <w:r w:rsidR="00E771FB">
        <w:rPr>
          <w:b/>
        </w:rPr>
        <w:t>hearing, believing and working</w:t>
      </w:r>
      <w:r w:rsidR="00E771FB">
        <w:rPr>
          <w:i/>
        </w:rPr>
        <w:t>.</w:t>
      </w:r>
    </w:p>
    <w:p w14:paraId="778D7669" w14:textId="605F30BF" w:rsidR="00AD38FF" w:rsidRDefault="002A5433" w:rsidP="00AD38FF">
      <w:pPr>
        <w:pStyle w:val="ListParagraph"/>
        <w:ind w:left="1080"/>
        <w:jc w:val="both"/>
        <w:rPr>
          <w:i/>
        </w:rPr>
      </w:pPr>
      <w:r w:rsidRPr="00197531">
        <w:rPr>
          <w:rFonts w:eastAsia="Calibri" w:cs="Times New Roman"/>
          <w:noProof/>
        </w:rPr>
        <mc:AlternateContent>
          <mc:Choice Requires="wps">
            <w:drawing>
              <wp:anchor distT="0" distB="0" distL="114300" distR="114300" simplePos="0" relativeHeight="251667456" behindDoc="0" locked="0" layoutInCell="1" allowOverlap="1" wp14:anchorId="3EDE0853" wp14:editId="22516728">
                <wp:simplePos x="0" y="0"/>
                <wp:positionH relativeFrom="column">
                  <wp:posOffset>-228600</wp:posOffset>
                </wp:positionH>
                <wp:positionV relativeFrom="paragraph">
                  <wp:posOffset>144145</wp:posOffset>
                </wp:positionV>
                <wp:extent cx="571500" cy="219710"/>
                <wp:effectExtent l="0" t="0" r="38100" b="304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2BE10BA" w14:textId="1B66A555" w:rsidR="001D50B0" w:rsidRPr="00E14BE1" w:rsidRDefault="001D50B0" w:rsidP="002A5433">
                            <w:pPr>
                              <w:rPr>
                                <w:sz w:val="16"/>
                                <w:szCs w:val="20"/>
                              </w:rPr>
                            </w:pPr>
                            <w:r w:rsidRPr="00E14BE1">
                              <w:rPr>
                                <w:sz w:val="16"/>
                                <w:szCs w:val="20"/>
                              </w:rPr>
                              <w:t>slide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7.95pt;margin-top:11.35pt;width:45pt;height:17.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NFjyoCAABW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">
                <v:textbox style="mso-fit-shape-to-text:t">
                  <w:txbxContent>
                    <w:p w14:paraId="72BE10BA" w14:textId="1B66A555" w:rsidR="001D50B0" w:rsidRPr="00E14BE1" w:rsidRDefault="001D50B0" w:rsidP="002A5433">
                      <w:pPr>
                        <w:rPr>
                          <w:sz w:val="16"/>
                          <w:szCs w:val="20"/>
                        </w:rPr>
                      </w:pPr>
                      <w:r w:rsidRPr="00E14BE1">
                        <w:rPr>
                          <w:sz w:val="16"/>
                          <w:szCs w:val="20"/>
                        </w:rPr>
                        <w:t>slide 2</w:t>
                      </w:r>
                    </w:p>
                  </w:txbxContent>
                </v:textbox>
              </v:shape>
            </w:pict>
          </mc:Fallback>
        </mc:AlternateContent>
      </w:r>
    </w:p>
    <w:p w14:paraId="0904982D" w14:textId="735A6689" w:rsidR="00AD38FF" w:rsidRDefault="00AD38FF" w:rsidP="00AD38FF">
      <w:pPr>
        <w:pStyle w:val="ListParagraph"/>
        <w:jc w:val="both"/>
        <w:rPr>
          <w:b/>
        </w:rPr>
      </w:pPr>
      <w:r w:rsidRPr="00107258">
        <w:rPr>
          <w:b/>
          <w:highlight w:val="lightGray"/>
        </w:rPr>
        <w:t>The First Step</w:t>
      </w:r>
      <w:r w:rsidR="00E339C4" w:rsidRPr="00107258">
        <w:rPr>
          <w:b/>
          <w:highlight w:val="lightGray"/>
        </w:rPr>
        <w:t xml:space="preserve"> in Salvation</w:t>
      </w:r>
      <w:r w:rsidRPr="00107258">
        <w:rPr>
          <w:b/>
          <w:highlight w:val="lightGray"/>
        </w:rPr>
        <w:t>—Hearing</w:t>
      </w:r>
    </w:p>
    <w:p w14:paraId="4BE16BB2" w14:textId="21ED5FE3" w:rsidR="002A5433" w:rsidRPr="00AD38FF" w:rsidRDefault="002A5433" w:rsidP="00AD38FF">
      <w:pPr>
        <w:pStyle w:val="ListParagraph"/>
        <w:jc w:val="both"/>
        <w:rPr>
          <w:b/>
        </w:rPr>
      </w:pPr>
      <w:r w:rsidRPr="002A5433">
        <w:rPr>
          <w:b/>
          <w:highlight w:val="lightGray"/>
        </w:rPr>
        <w:t>3 Critical Components</w:t>
      </w:r>
    </w:p>
    <w:p w14:paraId="104EBDE8" w14:textId="77777777" w:rsidR="00AD38FF" w:rsidRPr="00AD38FF" w:rsidRDefault="00AD38FF" w:rsidP="00AD38FF">
      <w:pPr>
        <w:pStyle w:val="ListParagraph"/>
        <w:ind w:left="1080"/>
        <w:jc w:val="both"/>
      </w:pPr>
    </w:p>
    <w:p w14:paraId="19875C75" w14:textId="77777777" w:rsidR="00D72DFE" w:rsidRPr="00D72DFE" w:rsidRDefault="00AD38FF" w:rsidP="00AD38FF">
      <w:pPr>
        <w:pStyle w:val="ListParagraph"/>
        <w:numPr>
          <w:ilvl w:val="0"/>
          <w:numId w:val="2"/>
        </w:numPr>
        <w:jc w:val="both"/>
      </w:pPr>
      <w:r>
        <w:t xml:space="preserve">Here in 1 Thessalonians 2:13 Paul states the first step in </w:t>
      </w:r>
      <w:r w:rsidR="00D72DFE">
        <w:t xml:space="preserve">the process of </w:t>
      </w:r>
      <w:r>
        <w:t xml:space="preserve">salvation when he says, </w:t>
      </w:r>
      <w:r>
        <w:rPr>
          <w:b/>
          <w:i/>
        </w:rPr>
        <w:t>you received the word of God which you heard from us . . .</w:t>
      </w:r>
    </w:p>
    <w:p w14:paraId="5EE424C9" w14:textId="78F2AFD8" w:rsidR="00AD38FF" w:rsidRPr="0036065A" w:rsidRDefault="00AD38FF" w:rsidP="00D72DFE">
      <w:pPr>
        <w:pStyle w:val="ListParagraph"/>
        <w:jc w:val="both"/>
      </w:pPr>
      <w:r>
        <w:rPr>
          <w:b/>
          <w:i/>
        </w:rPr>
        <w:t xml:space="preserve"> </w:t>
      </w:r>
    </w:p>
    <w:p w14:paraId="7A1E6D36" w14:textId="5D62611E" w:rsidR="0036065A" w:rsidRPr="00D72DFE" w:rsidRDefault="00D72DFE" w:rsidP="00D72DFE">
      <w:pPr>
        <w:pStyle w:val="ListParagraph"/>
        <w:numPr>
          <w:ilvl w:val="0"/>
          <w:numId w:val="2"/>
        </w:numPr>
        <w:jc w:val="both"/>
        <w:rPr>
          <w:b/>
          <w:i/>
        </w:rPr>
      </w:pPr>
      <w:r>
        <w:t xml:space="preserve">Here in this statement we see </w:t>
      </w:r>
      <w:r w:rsidRPr="00D72DFE">
        <w:rPr>
          <w:b/>
          <w:highlight w:val="yellow"/>
        </w:rPr>
        <w:t>three critical components</w:t>
      </w:r>
      <w:r>
        <w:t xml:space="preserve"> in this first step of salvation.</w:t>
      </w:r>
    </w:p>
    <w:p w14:paraId="1150EC48" w14:textId="77777777" w:rsidR="00D72DFE" w:rsidRPr="00D72DFE" w:rsidRDefault="00D72DFE" w:rsidP="00D72DFE">
      <w:pPr>
        <w:jc w:val="both"/>
        <w:rPr>
          <w:b/>
          <w:i/>
        </w:rPr>
      </w:pPr>
    </w:p>
    <w:p w14:paraId="34D28EAD" w14:textId="544199C9" w:rsidR="00D72DFE" w:rsidRDefault="00D72DFE" w:rsidP="009D1598">
      <w:pPr>
        <w:pStyle w:val="ListParagraph"/>
        <w:numPr>
          <w:ilvl w:val="0"/>
          <w:numId w:val="2"/>
        </w:numPr>
        <w:jc w:val="both"/>
      </w:pPr>
      <w:r>
        <w:t xml:space="preserve">The </w:t>
      </w:r>
      <w:r w:rsidRPr="009D1598">
        <w:rPr>
          <w:b/>
          <w:highlight w:val="yellow"/>
        </w:rPr>
        <w:t>first component</w:t>
      </w:r>
      <w:r>
        <w:t xml:space="preserve"> of </w:t>
      </w:r>
      <w:r>
        <w:rPr>
          <w:b/>
        </w:rPr>
        <w:t>hearing</w:t>
      </w:r>
      <w:r>
        <w:t xml:space="preserve"> is </w:t>
      </w:r>
      <w:r w:rsidRPr="00953101">
        <w:rPr>
          <w:b/>
          <w:highlight w:val="yellow"/>
        </w:rPr>
        <w:t xml:space="preserve">the physical act of </w:t>
      </w:r>
      <w:r w:rsidRPr="00953101">
        <w:rPr>
          <w:b/>
          <w:i/>
          <w:highlight w:val="yellow"/>
        </w:rPr>
        <w:t>receiving</w:t>
      </w:r>
      <w:r w:rsidRPr="00953101">
        <w:rPr>
          <w:b/>
          <w:highlight w:val="yellow"/>
        </w:rPr>
        <w:t xml:space="preserve"> the message</w:t>
      </w:r>
      <w:r>
        <w:t xml:space="preserve">.  The Greek word for </w:t>
      </w:r>
      <w:r>
        <w:rPr>
          <w:b/>
          <w:i/>
        </w:rPr>
        <w:t>received</w:t>
      </w:r>
      <w:r>
        <w:t xml:space="preserve"> is </w:t>
      </w:r>
      <w:r w:rsidRPr="00D72DFE">
        <w:rPr>
          <w:i/>
        </w:rPr>
        <w:t>paralambanō</w:t>
      </w:r>
      <w:r>
        <w:t xml:space="preserve">, from the preposition </w:t>
      </w:r>
      <w:r>
        <w:rPr>
          <w:i/>
        </w:rPr>
        <w:t>para</w:t>
      </w:r>
      <w:r>
        <w:t xml:space="preserve">, meaning “beside or </w:t>
      </w:r>
      <w:r>
        <w:rPr>
          <w:b/>
        </w:rPr>
        <w:t>from</w:t>
      </w:r>
      <w:r>
        <w:t xml:space="preserve">,” and </w:t>
      </w:r>
      <w:r w:rsidRPr="00D72DFE">
        <w:rPr>
          <w:i/>
        </w:rPr>
        <w:t>lambanō</w:t>
      </w:r>
      <w:r>
        <w:t>, meaning “to take or procure for oneself.”</w:t>
      </w:r>
    </w:p>
    <w:p w14:paraId="11D6E55C" w14:textId="77777777" w:rsidR="00D72DFE" w:rsidRDefault="00D72DFE" w:rsidP="00D72DFE">
      <w:pPr>
        <w:pStyle w:val="ListParagraph"/>
        <w:ind w:left="1080"/>
        <w:jc w:val="both"/>
      </w:pPr>
    </w:p>
    <w:p w14:paraId="73B59CFE" w14:textId="7806E1AD" w:rsidR="00D72DFE" w:rsidRDefault="00D72DFE" w:rsidP="00D72DFE">
      <w:pPr>
        <w:pStyle w:val="ListParagraph"/>
        <w:numPr>
          <w:ilvl w:val="1"/>
          <w:numId w:val="2"/>
        </w:numPr>
        <w:jc w:val="both"/>
      </w:pPr>
      <w:r w:rsidRPr="002868D4">
        <w:rPr>
          <w:highlight w:val="yellow"/>
        </w:rPr>
        <w:t xml:space="preserve">Literally, the term </w:t>
      </w:r>
      <w:r w:rsidRPr="002868D4">
        <w:rPr>
          <w:i/>
          <w:highlight w:val="yellow"/>
        </w:rPr>
        <w:t>paralambanō</w:t>
      </w:r>
      <w:r w:rsidRPr="002868D4">
        <w:rPr>
          <w:highlight w:val="yellow"/>
        </w:rPr>
        <w:t xml:space="preserve"> means “to take from someone, for oneself.”  This perfectly describes the act of </w:t>
      </w:r>
      <w:r w:rsidRPr="002868D4">
        <w:rPr>
          <w:b/>
          <w:highlight w:val="yellow"/>
        </w:rPr>
        <w:t>hearing</w:t>
      </w:r>
      <w:r w:rsidRPr="002868D4">
        <w:rPr>
          <w:highlight w:val="yellow"/>
        </w:rPr>
        <w:t xml:space="preserve"> . . . the speaker </w:t>
      </w:r>
      <w:r w:rsidRPr="002868D4">
        <w:rPr>
          <w:b/>
          <w:highlight w:val="yellow"/>
        </w:rPr>
        <w:t>broadcasts</w:t>
      </w:r>
      <w:r w:rsidRPr="002868D4">
        <w:rPr>
          <w:highlight w:val="yellow"/>
        </w:rPr>
        <w:t xml:space="preserve"> a message, our ears </w:t>
      </w:r>
      <w:r w:rsidRPr="002868D4">
        <w:rPr>
          <w:b/>
          <w:highlight w:val="yellow"/>
        </w:rPr>
        <w:t>receive</w:t>
      </w:r>
      <w:r w:rsidRPr="002868D4">
        <w:rPr>
          <w:highlight w:val="yellow"/>
        </w:rPr>
        <w:t xml:space="preserve"> it, and our brains </w:t>
      </w:r>
      <w:r w:rsidRPr="002868D4">
        <w:rPr>
          <w:b/>
          <w:highlight w:val="yellow"/>
        </w:rPr>
        <w:t>process</w:t>
      </w:r>
      <w:r w:rsidR="002868D4">
        <w:rPr>
          <w:b/>
          <w:highlight w:val="yellow"/>
        </w:rPr>
        <w:t xml:space="preserve"> and interpret</w:t>
      </w:r>
      <w:r w:rsidRPr="002868D4">
        <w:rPr>
          <w:highlight w:val="yellow"/>
        </w:rPr>
        <w:t xml:space="preserve"> what we have heard.</w:t>
      </w:r>
    </w:p>
    <w:p w14:paraId="2E9003EF" w14:textId="77777777" w:rsidR="002868D4" w:rsidRDefault="002868D4" w:rsidP="002868D4">
      <w:pPr>
        <w:jc w:val="both"/>
      </w:pPr>
    </w:p>
    <w:p w14:paraId="61DB210E" w14:textId="0EE179C1" w:rsidR="002868D4" w:rsidRDefault="002868D4" w:rsidP="00D72DFE">
      <w:pPr>
        <w:pStyle w:val="ListParagraph"/>
        <w:numPr>
          <w:ilvl w:val="1"/>
          <w:numId w:val="2"/>
        </w:numPr>
        <w:jc w:val="both"/>
      </w:pPr>
      <w:r>
        <w:t xml:space="preserve">If any of those three steps  . . . </w:t>
      </w:r>
      <w:r>
        <w:rPr>
          <w:b/>
        </w:rPr>
        <w:t>broadcast, receive or interpretation</w:t>
      </w:r>
      <w:r>
        <w:t xml:space="preserve"> . . . is missing, then the entire process of </w:t>
      </w:r>
      <w:r>
        <w:rPr>
          <w:b/>
        </w:rPr>
        <w:t>hearing</w:t>
      </w:r>
      <w:r>
        <w:t xml:space="preserve"> has not been completed.</w:t>
      </w:r>
    </w:p>
    <w:p w14:paraId="7B08A7D8" w14:textId="77777777" w:rsidR="002868D4" w:rsidRDefault="002868D4" w:rsidP="002868D4">
      <w:pPr>
        <w:jc w:val="both"/>
      </w:pPr>
    </w:p>
    <w:p w14:paraId="4548A4A7" w14:textId="6DA61195" w:rsidR="002868D4" w:rsidRDefault="002868D4" w:rsidP="002868D4">
      <w:pPr>
        <w:pStyle w:val="ListParagraph"/>
        <w:numPr>
          <w:ilvl w:val="2"/>
          <w:numId w:val="2"/>
        </w:numPr>
        <w:jc w:val="both"/>
      </w:pPr>
      <w:r>
        <w:t>In other words, it is not enough to merely receive a message into our ears.  That message must be received by the brain and understood.</w:t>
      </w:r>
    </w:p>
    <w:p w14:paraId="43062FEB" w14:textId="77777777" w:rsidR="002868D4" w:rsidRDefault="002868D4" w:rsidP="002868D4">
      <w:pPr>
        <w:pStyle w:val="ListParagraph"/>
        <w:ind w:left="1440"/>
        <w:jc w:val="both"/>
      </w:pPr>
    </w:p>
    <w:p w14:paraId="3521D2F0" w14:textId="426EBAA1" w:rsidR="002868D4" w:rsidRDefault="00D02B5F" w:rsidP="002868D4">
      <w:pPr>
        <w:pStyle w:val="ListParagraph"/>
        <w:numPr>
          <w:ilvl w:val="2"/>
          <w:numId w:val="2"/>
        </w:numPr>
        <w:jc w:val="both"/>
      </w:pPr>
      <w:r>
        <w:t xml:space="preserve">In the context of this verse </w:t>
      </w:r>
      <w:r w:rsidRPr="00D02B5F">
        <w:rPr>
          <w:b/>
          <w:highlight w:val="yellow"/>
        </w:rPr>
        <w:t>hearing = listening</w:t>
      </w:r>
      <w:r>
        <w:t>.</w:t>
      </w:r>
      <w:r>
        <w:rPr>
          <w:b/>
        </w:rPr>
        <w:t xml:space="preserve"> </w:t>
      </w:r>
      <w:r>
        <w:t>In other words, for</w:t>
      </w:r>
      <w:r w:rsidR="009D1598">
        <w:t xml:space="preserve"> hearing to take place, there must be understand or comprehension, not merely reception of the message in our ears.</w:t>
      </w:r>
    </w:p>
    <w:p w14:paraId="432BDA9D" w14:textId="35147FEA" w:rsidR="009D1598" w:rsidRDefault="002A5433" w:rsidP="009D1598">
      <w:pPr>
        <w:jc w:val="both"/>
      </w:pPr>
      <w:r w:rsidRPr="00197531">
        <w:rPr>
          <w:rFonts w:eastAsia="Calibri" w:cs="Times New Roman"/>
          <w:noProof/>
        </w:rPr>
        <mc:AlternateContent>
          <mc:Choice Requires="wps">
            <w:drawing>
              <wp:anchor distT="0" distB="0" distL="114300" distR="114300" simplePos="0" relativeHeight="251669504" behindDoc="0" locked="0" layoutInCell="1" allowOverlap="1" wp14:anchorId="6E7BFB56" wp14:editId="50A786A0">
                <wp:simplePos x="0" y="0"/>
                <wp:positionH relativeFrom="column">
                  <wp:posOffset>-342900</wp:posOffset>
                </wp:positionH>
                <wp:positionV relativeFrom="paragraph">
                  <wp:posOffset>149860</wp:posOffset>
                </wp:positionV>
                <wp:extent cx="571500" cy="219710"/>
                <wp:effectExtent l="0" t="0" r="38100" b="304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A84413C" w14:textId="6B7FE535" w:rsidR="001D50B0" w:rsidRPr="00E14BE1" w:rsidRDefault="001D50B0" w:rsidP="002A5433">
                            <w:pPr>
                              <w:rPr>
                                <w:sz w:val="16"/>
                                <w:szCs w:val="20"/>
                              </w:rPr>
                            </w:pPr>
                            <w:r w:rsidRPr="00E14BE1">
                              <w:rPr>
                                <w:sz w:val="16"/>
                                <w:szCs w:val="20"/>
                              </w:rPr>
                              <w:t>slide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6.95pt;margin-top:11.8pt;width:45pt;height:17.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">
                <v:textbox style="mso-fit-shape-to-text:t">
                  <w:txbxContent>
                    <w:p w14:paraId="2A84413C" w14:textId="6B7FE535" w:rsidR="001D50B0" w:rsidRPr="00E14BE1" w:rsidRDefault="001D50B0" w:rsidP="002A5433">
                      <w:pPr>
                        <w:rPr>
                          <w:sz w:val="16"/>
                          <w:szCs w:val="20"/>
                        </w:rPr>
                      </w:pPr>
                      <w:r w:rsidRPr="00E14BE1">
                        <w:rPr>
                          <w:sz w:val="16"/>
                          <w:szCs w:val="20"/>
                        </w:rPr>
                        <w:t>slide 3</w:t>
                      </w:r>
                    </w:p>
                  </w:txbxContent>
                </v:textbox>
              </v:shape>
            </w:pict>
          </mc:Fallback>
        </mc:AlternateContent>
      </w:r>
    </w:p>
    <w:p w14:paraId="3A895FC5" w14:textId="1FE0CB83" w:rsidR="009D1598" w:rsidRDefault="009D1598" w:rsidP="009D1598">
      <w:pPr>
        <w:pStyle w:val="ListParagraph"/>
        <w:numPr>
          <w:ilvl w:val="0"/>
          <w:numId w:val="2"/>
        </w:numPr>
        <w:jc w:val="both"/>
      </w:pPr>
      <w:r>
        <w:t xml:space="preserve">The </w:t>
      </w:r>
      <w:r w:rsidRPr="00953101">
        <w:rPr>
          <w:b/>
          <w:highlight w:val="yellow"/>
        </w:rPr>
        <w:t>second component</w:t>
      </w:r>
      <w:r>
        <w:t xml:space="preserve"> that Paul lists </w:t>
      </w:r>
      <w:r w:rsidR="00953101">
        <w:t xml:space="preserve">in the process of </w:t>
      </w:r>
      <w:r w:rsidR="00953101">
        <w:rPr>
          <w:b/>
        </w:rPr>
        <w:t>hearing</w:t>
      </w:r>
      <w:r>
        <w:t xml:space="preserve"> is </w:t>
      </w:r>
      <w:r w:rsidRPr="00953101">
        <w:rPr>
          <w:b/>
          <w:highlight w:val="yellow"/>
        </w:rPr>
        <w:t xml:space="preserve">the </w:t>
      </w:r>
      <w:r w:rsidRPr="005E2712">
        <w:rPr>
          <w:b/>
          <w:highlight w:val="yellow"/>
        </w:rPr>
        <w:t>message</w:t>
      </w:r>
      <w:r w:rsidR="005E2712" w:rsidRPr="005E2712">
        <w:rPr>
          <w:b/>
          <w:highlight w:val="yellow"/>
        </w:rPr>
        <w:t xml:space="preserve"> content</w:t>
      </w:r>
      <w:r>
        <w:t>.   In this case, the message</w:t>
      </w:r>
      <w:r w:rsidR="005E2712">
        <w:t xml:space="preserve"> content</w:t>
      </w:r>
      <w:r>
        <w:t xml:space="preserve"> is </w:t>
      </w:r>
      <w:r>
        <w:rPr>
          <w:b/>
          <w:i/>
        </w:rPr>
        <w:t>the word of God</w:t>
      </w:r>
      <w:r>
        <w:t>.</w:t>
      </w:r>
    </w:p>
    <w:p w14:paraId="6B750132" w14:textId="77777777" w:rsidR="00953101" w:rsidRDefault="00953101" w:rsidP="00953101">
      <w:pPr>
        <w:pStyle w:val="ListParagraph"/>
        <w:jc w:val="both"/>
      </w:pPr>
    </w:p>
    <w:p w14:paraId="1243A269" w14:textId="3537DCEF" w:rsidR="009D1598" w:rsidRDefault="009D1598" w:rsidP="009D1598">
      <w:pPr>
        <w:pStyle w:val="ListParagraph"/>
        <w:numPr>
          <w:ilvl w:val="1"/>
          <w:numId w:val="2"/>
        </w:numPr>
        <w:jc w:val="both"/>
      </w:pPr>
      <w:r>
        <w:t xml:space="preserve">In the process of salvation, </w:t>
      </w:r>
      <w:r>
        <w:rPr>
          <w:b/>
        </w:rPr>
        <w:t>this is the critical component</w:t>
      </w:r>
      <w:r>
        <w:t xml:space="preserve">.  Without </w:t>
      </w:r>
      <w:r w:rsidR="005E2712">
        <w:t>proper and valid content</w:t>
      </w:r>
      <w:r>
        <w:t>, salvation is impossible.  But I will speak of this component more in a few minutes.</w:t>
      </w:r>
    </w:p>
    <w:p w14:paraId="02BBBB73" w14:textId="45B1BB0D" w:rsidR="00953101" w:rsidRDefault="00953101" w:rsidP="00953101">
      <w:pPr>
        <w:pStyle w:val="ListParagraph"/>
        <w:ind w:left="1080"/>
        <w:jc w:val="both"/>
      </w:pPr>
    </w:p>
    <w:p w14:paraId="5197A161" w14:textId="4E61AAED" w:rsidR="009D1598" w:rsidRDefault="002A5433" w:rsidP="009D1598">
      <w:pPr>
        <w:pStyle w:val="ListParagraph"/>
        <w:numPr>
          <w:ilvl w:val="0"/>
          <w:numId w:val="2"/>
        </w:numPr>
        <w:jc w:val="both"/>
      </w:pPr>
      <w:r w:rsidRPr="00197531">
        <w:rPr>
          <w:rFonts w:eastAsia="Calibri" w:cs="Times New Roman"/>
          <w:noProof/>
        </w:rPr>
        <mc:AlternateContent>
          <mc:Choice Requires="wps">
            <w:drawing>
              <wp:anchor distT="0" distB="0" distL="114300" distR="114300" simplePos="0" relativeHeight="251671552" behindDoc="0" locked="0" layoutInCell="1" allowOverlap="1" wp14:anchorId="3540BD05" wp14:editId="13E731B3">
                <wp:simplePos x="0" y="0"/>
                <wp:positionH relativeFrom="column">
                  <wp:posOffset>-342900</wp:posOffset>
                </wp:positionH>
                <wp:positionV relativeFrom="paragraph">
                  <wp:posOffset>33655</wp:posOffset>
                </wp:positionV>
                <wp:extent cx="571500" cy="204470"/>
                <wp:effectExtent l="0" t="0" r="38100" b="3048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04470"/>
                        </a:xfrm>
                        <a:prstGeom prst="rect">
                          <a:avLst/>
                        </a:prstGeom>
                        <a:solidFill>
                          <a:srgbClr val="FFFFFF"/>
                        </a:solidFill>
                        <a:ln w="9525">
                          <a:solidFill>
                            <a:srgbClr val="000000"/>
                          </a:solidFill>
                          <a:miter lim="800000"/>
                          <a:headEnd/>
                          <a:tailEnd/>
                        </a:ln>
                      </wps:spPr>
                      <wps:txbx>
                        <w:txbxContent>
                          <w:p w14:paraId="248923A8" w14:textId="3420D866" w:rsidR="001D50B0" w:rsidRPr="00E14BE1" w:rsidRDefault="001D50B0" w:rsidP="002A5433">
                            <w:pPr>
                              <w:rPr>
                                <w:sz w:val="14"/>
                                <w:szCs w:val="20"/>
                              </w:rPr>
                            </w:pPr>
                            <w:r w:rsidRPr="00E14BE1">
                              <w:rPr>
                                <w:sz w:val="14"/>
                                <w:szCs w:val="20"/>
                              </w:rPr>
                              <w:t>slide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6.95pt;margin-top:2.65pt;width:45pt;height:16.1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">
                <v:textbox style="mso-fit-shape-to-text:t">
                  <w:txbxContent>
                    <w:p w14:paraId="248923A8" w14:textId="3420D866" w:rsidR="001D50B0" w:rsidRPr="00E14BE1" w:rsidRDefault="001D50B0" w:rsidP="002A5433">
                      <w:pPr>
                        <w:rPr>
                          <w:sz w:val="14"/>
                          <w:szCs w:val="20"/>
                        </w:rPr>
                      </w:pPr>
                      <w:r w:rsidRPr="00E14BE1">
                        <w:rPr>
                          <w:sz w:val="14"/>
                          <w:szCs w:val="20"/>
                        </w:rPr>
                        <w:t>slide 4</w:t>
                      </w:r>
                    </w:p>
                  </w:txbxContent>
                </v:textbox>
              </v:shape>
            </w:pict>
          </mc:Fallback>
        </mc:AlternateContent>
      </w:r>
      <w:r w:rsidR="009D1598">
        <w:t xml:space="preserve">The </w:t>
      </w:r>
      <w:r w:rsidR="009D1598" w:rsidRPr="00953101">
        <w:rPr>
          <w:b/>
          <w:highlight w:val="yellow"/>
        </w:rPr>
        <w:t>third component</w:t>
      </w:r>
      <w:r w:rsidR="009D1598">
        <w:t xml:space="preserve"> that Paul lists in the process of </w:t>
      </w:r>
      <w:r w:rsidR="009D1598">
        <w:rPr>
          <w:b/>
        </w:rPr>
        <w:t>hearing</w:t>
      </w:r>
      <w:r w:rsidR="009D1598">
        <w:t xml:space="preserve"> is </w:t>
      </w:r>
      <w:r w:rsidR="00953101" w:rsidRPr="00953101">
        <w:rPr>
          <w:b/>
          <w:highlight w:val="yellow"/>
        </w:rPr>
        <w:t>the messenger</w:t>
      </w:r>
      <w:r w:rsidR="00953101">
        <w:t>.</w:t>
      </w:r>
    </w:p>
    <w:p w14:paraId="76003A90" w14:textId="77777777" w:rsidR="00953101" w:rsidRDefault="00953101" w:rsidP="00953101">
      <w:pPr>
        <w:pStyle w:val="ListParagraph"/>
        <w:jc w:val="both"/>
      </w:pPr>
    </w:p>
    <w:p w14:paraId="7712EDFC" w14:textId="7134146B" w:rsidR="00953101" w:rsidRPr="00953101" w:rsidRDefault="00953101" w:rsidP="00953101">
      <w:pPr>
        <w:pStyle w:val="ListParagraph"/>
        <w:numPr>
          <w:ilvl w:val="1"/>
          <w:numId w:val="2"/>
        </w:numPr>
        <w:jc w:val="both"/>
      </w:pPr>
      <w:r>
        <w:t xml:space="preserve">In this instance, Paul uses the plural pronoun, </w:t>
      </w:r>
      <w:r>
        <w:rPr>
          <w:b/>
          <w:i/>
        </w:rPr>
        <w:t>us</w:t>
      </w:r>
      <w:r>
        <w:t xml:space="preserve">, to identify himself, Silas and Timothy as </w:t>
      </w:r>
      <w:r>
        <w:rPr>
          <w:b/>
        </w:rPr>
        <w:t>the messengers.</w:t>
      </w:r>
    </w:p>
    <w:p w14:paraId="0509F61E" w14:textId="77777777" w:rsidR="00953101" w:rsidRDefault="00953101" w:rsidP="002A5433">
      <w:pPr>
        <w:jc w:val="both"/>
      </w:pPr>
    </w:p>
    <w:p w14:paraId="01D3A386" w14:textId="2CFA82BD" w:rsidR="00953101" w:rsidRDefault="00953101" w:rsidP="00953101">
      <w:pPr>
        <w:pStyle w:val="ListParagraph"/>
        <w:numPr>
          <w:ilvl w:val="0"/>
          <w:numId w:val="2"/>
        </w:numPr>
        <w:jc w:val="both"/>
      </w:pPr>
      <w:r>
        <w:t xml:space="preserve">Here in this step in the process of salvation is </w:t>
      </w:r>
      <w:r w:rsidRPr="0013217B">
        <w:rPr>
          <w:highlight w:val="yellow"/>
        </w:rPr>
        <w:t>where we participate</w:t>
      </w:r>
      <w:r>
        <w:t>.  Of all the possible ways that God could use or devise to save, God has chosen to use the efforts of men to be the mechanism by which a knowledge of the way of salvation is communicated.</w:t>
      </w:r>
    </w:p>
    <w:p w14:paraId="698AFDD6" w14:textId="77777777" w:rsidR="00D62FFF" w:rsidRDefault="00D62FFF" w:rsidP="00D62FFF">
      <w:pPr>
        <w:pStyle w:val="ListParagraph"/>
        <w:jc w:val="both"/>
      </w:pPr>
    </w:p>
    <w:p w14:paraId="693FE24A" w14:textId="32D09D3B" w:rsidR="00C97BBE" w:rsidRDefault="00C97BBE" w:rsidP="00C97BBE">
      <w:pPr>
        <w:pStyle w:val="ListParagraph"/>
        <w:numPr>
          <w:ilvl w:val="1"/>
          <w:numId w:val="2"/>
        </w:numPr>
        <w:jc w:val="both"/>
      </w:pPr>
      <w:r>
        <w:t xml:space="preserve">As Christians, God has given us the role and responsibility to be the messengers of the way of salvation.  God has assigned us all to be </w:t>
      </w:r>
      <w:r>
        <w:rPr>
          <w:b/>
        </w:rPr>
        <w:t>evangelists</w:t>
      </w:r>
      <w:r>
        <w:t>.</w:t>
      </w:r>
    </w:p>
    <w:p w14:paraId="1438DCC0" w14:textId="00731FD6" w:rsidR="00D62FFF" w:rsidRDefault="00D62FFF" w:rsidP="00D62FFF">
      <w:pPr>
        <w:pStyle w:val="ListParagraph"/>
        <w:ind w:left="1080"/>
        <w:jc w:val="both"/>
      </w:pPr>
      <w:bookmarkStart w:id="0" w:name="_GoBack"/>
      <w:bookmarkEnd w:id="0"/>
    </w:p>
    <w:p w14:paraId="48E5CC04" w14:textId="5B98FEDA" w:rsidR="00C97BBE" w:rsidRDefault="002A5433" w:rsidP="00C97BBE">
      <w:pPr>
        <w:pStyle w:val="ListParagraph"/>
        <w:numPr>
          <w:ilvl w:val="0"/>
          <w:numId w:val="2"/>
        </w:numPr>
        <w:jc w:val="both"/>
      </w:pPr>
      <w:r w:rsidRPr="00197531">
        <w:rPr>
          <w:rFonts w:eastAsia="Calibri" w:cs="Times New Roman"/>
          <w:noProof/>
        </w:rPr>
        <mc:AlternateContent>
          <mc:Choice Requires="wps">
            <w:drawing>
              <wp:anchor distT="0" distB="0" distL="114300" distR="114300" simplePos="0" relativeHeight="251673600" behindDoc="0" locked="0" layoutInCell="1" allowOverlap="1" wp14:anchorId="68E6797F" wp14:editId="46C62289">
                <wp:simplePos x="0" y="0"/>
                <wp:positionH relativeFrom="column">
                  <wp:posOffset>-342900</wp:posOffset>
                </wp:positionH>
                <wp:positionV relativeFrom="paragraph">
                  <wp:posOffset>44450</wp:posOffset>
                </wp:positionV>
                <wp:extent cx="571500" cy="204470"/>
                <wp:effectExtent l="0" t="0" r="38100" b="3048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04470"/>
                        </a:xfrm>
                        <a:prstGeom prst="rect">
                          <a:avLst/>
                        </a:prstGeom>
                        <a:solidFill>
                          <a:srgbClr val="FFFFFF"/>
                        </a:solidFill>
                        <a:ln w="9525">
                          <a:solidFill>
                            <a:srgbClr val="000000"/>
                          </a:solidFill>
                          <a:miter lim="800000"/>
                          <a:headEnd/>
                          <a:tailEnd/>
                        </a:ln>
                      </wps:spPr>
                      <wps:txbx>
                        <w:txbxContent>
                          <w:p w14:paraId="1A0809BE" w14:textId="14427135" w:rsidR="001D50B0" w:rsidRPr="00E14BE1" w:rsidRDefault="001D50B0" w:rsidP="002A5433">
                            <w:pPr>
                              <w:rPr>
                                <w:sz w:val="14"/>
                                <w:szCs w:val="20"/>
                              </w:rPr>
                            </w:pPr>
                            <w:r w:rsidRPr="00E14BE1">
                              <w:rPr>
                                <w:sz w:val="14"/>
                                <w:szCs w:val="20"/>
                              </w:rPr>
                              <w:t>slide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6.95pt;margin-top:3.5pt;width:45pt;height:16.1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">
                <v:textbox style="mso-fit-shape-to-text:t">
                  <w:txbxContent>
                    <w:p w14:paraId="1A0809BE" w14:textId="14427135" w:rsidR="001D50B0" w:rsidRPr="00E14BE1" w:rsidRDefault="001D50B0" w:rsidP="002A5433">
                      <w:pPr>
                        <w:rPr>
                          <w:sz w:val="14"/>
                          <w:szCs w:val="20"/>
                        </w:rPr>
                      </w:pPr>
                      <w:r w:rsidRPr="00E14BE1">
                        <w:rPr>
                          <w:sz w:val="14"/>
                          <w:szCs w:val="20"/>
                        </w:rPr>
                        <w:t>slide 5</w:t>
                      </w:r>
                    </w:p>
                  </w:txbxContent>
                </v:textbox>
              </v:shape>
            </w:pict>
          </mc:Fallback>
        </mc:AlternateContent>
      </w:r>
      <w:r w:rsidR="00C97BBE">
        <w:t xml:space="preserve">The word </w:t>
      </w:r>
      <w:r w:rsidR="00C97BBE">
        <w:rPr>
          <w:b/>
        </w:rPr>
        <w:t>evangelist</w:t>
      </w:r>
      <w:r w:rsidR="00C97BBE">
        <w:t xml:space="preserve"> is translated from the Greek word </w:t>
      </w:r>
      <w:r w:rsidR="00C97BBE" w:rsidRPr="0013217B">
        <w:rPr>
          <w:i/>
        </w:rPr>
        <w:t>euaggelistēs</w:t>
      </w:r>
      <w:r w:rsidR="00C97BBE">
        <w:t>, meaning “the bringer of good tidings.”</w:t>
      </w:r>
    </w:p>
    <w:p w14:paraId="64797BB4" w14:textId="77777777" w:rsidR="00D62FFF" w:rsidRDefault="00D62FFF" w:rsidP="00D62FFF">
      <w:pPr>
        <w:pStyle w:val="ListParagraph"/>
        <w:jc w:val="both"/>
      </w:pPr>
    </w:p>
    <w:p w14:paraId="658F55A9" w14:textId="48D3288D" w:rsidR="00C97BBE" w:rsidRDefault="00C97BBE" w:rsidP="00D62FFF">
      <w:pPr>
        <w:pStyle w:val="ListParagraph"/>
        <w:numPr>
          <w:ilvl w:val="1"/>
          <w:numId w:val="2"/>
        </w:numPr>
        <w:jc w:val="both"/>
      </w:pPr>
      <w:r>
        <w:t>And as “bringers of good tidings,” what are these “good tidings”?</w:t>
      </w:r>
      <w:r w:rsidR="00D62FFF">
        <w:t xml:space="preserve">  </w:t>
      </w:r>
      <w:r w:rsidR="00062E9B">
        <w:t>T</w:t>
      </w:r>
      <w:r>
        <w:t xml:space="preserve">he Greek word for “good tidings” is </w:t>
      </w:r>
      <w:r w:rsidRPr="00D62FFF">
        <w:rPr>
          <w:i/>
        </w:rPr>
        <w:t>euaggelion</w:t>
      </w:r>
      <w:r w:rsidR="00D62FFF">
        <w:t xml:space="preserve">, which is translated in English as </w:t>
      </w:r>
      <w:r w:rsidR="00D62FFF">
        <w:rPr>
          <w:b/>
        </w:rPr>
        <w:t>gospel</w:t>
      </w:r>
      <w:r w:rsidR="00D62FFF">
        <w:t>.</w:t>
      </w:r>
    </w:p>
    <w:p w14:paraId="3DE97582" w14:textId="77777777" w:rsidR="00E339C4" w:rsidRDefault="00E339C4" w:rsidP="00E339C4">
      <w:pPr>
        <w:pStyle w:val="ListParagraph"/>
        <w:ind w:left="1080"/>
        <w:jc w:val="both"/>
      </w:pPr>
    </w:p>
    <w:p w14:paraId="293F2E53" w14:textId="06FD0620" w:rsidR="00D62FFF" w:rsidRPr="00062E9B" w:rsidRDefault="00D62FFF" w:rsidP="00D62FFF">
      <w:pPr>
        <w:pStyle w:val="ListParagraph"/>
        <w:numPr>
          <w:ilvl w:val="1"/>
          <w:numId w:val="2"/>
        </w:numPr>
        <w:jc w:val="both"/>
      </w:pPr>
      <w:r>
        <w:t xml:space="preserve">Literally, </w:t>
      </w:r>
      <w:r>
        <w:rPr>
          <w:b/>
        </w:rPr>
        <w:t xml:space="preserve">the gospel </w:t>
      </w:r>
      <w:r w:rsidR="00E339C4">
        <w:rPr>
          <w:b/>
        </w:rPr>
        <w:t>is “the good tidings” of God regarding salvation.</w:t>
      </w:r>
    </w:p>
    <w:p w14:paraId="697ACB52" w14:textId="651FB20F" w:rsidR="00062E9B" w:rsidRDefault="00062E9B" w:rsidP="00062E9B">
      <w:pPr>
        <w:jc w:val="both"/>
      </w:pPr>
    </w:p>
    <w:p w14:paraId="67C7725A" w14:textId="112CA3DD" w:rsidR="00062E9B" w:rsidRDefault="00062E9B" w:rsidP="00062E9B">
      <w:pPr>
        <w:pStyle w:val="ListParagraph"/>
        <w:numPr>
          <w:ilvl w:val="0"/>
          <w:numId w:val="2"/>
        </w:numPr>
        <w:jc w:val="both"/>
      </w:pPr>
      <w:r>
        <w:t>That is what Paul, Silas and Timothy were . . . they were “bringers of good tidings” from God.  They were messengers of the gospel.</w:t>
      </w:r>
    </w:p>
    <w:p w14:paraId="0D7D60FA" w14:textId="77777777" w:rsidR="009D1598" w:rsidRDefault="009D1598" w:rsidP="009D1598">
      <w:pPr>
        <w:jc w:val="both"/>
      </w:pPr>
    </w:p>
    <w:p w14:paraId="62498706" w14:textId="0BFEDC18" w:rsidR="00E339C4" w:rsidRPr="00E339C4" w:rsidRDefault="00E14BE1" w:rsidP="00E339C4">
      <w:pPr>
        <w:ind w:left="720"/>
        <w:jc w:val="both"/>
        <w:rPr>
          <w:b/>
        </w:rPr>
      </w:pPr>
      <w:r w:rsidRPr="00197531">
        <w:rPr>
          <w:rFonts w:eastAsia="Calibri" w:cs="Times New Roman"/>
          <w:noProof/>
        </w:rPr>
        <mc:AlternateContent>
          <mc:Choice Requires="wps">
            <w:drawing>
              <wp:anchor distT="0" distB="0" distL="114300" distR="114300" simplePos="0" relativeHeight="251675648" behindDoc="0" locked="0" layoutInCell="1" allowOverlap="1" wp14:anchorId="08541AB0" wp14:editId="4B4E34BF">
                <wp:simplePos x="0" y="0"/>
                <wp:positionH relativeFrom="column">
                  <wp:posOffset>-228600</wp:posOffset>
                </wp:positionH>
                <wp:positionV relativeFrom="paragraph">
                  <wp:posOffset>5715</wp:posOffset>
                </wp:positionV>
                <wp:extent cx="571500" cy="219710"/>
                <wp:effectExtent l="0" t="0" r="38100" b="3048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6A341A2" w14:textId="4C628F29" w:rsidR="001D50B0" w:rsidRPr="00E14BE1" w:rsidRDefault="001D50B0" w:rsidP="00E14BE1">
                            <w:pPr>
                              <w:rPr>
                                <w:sz w:val="16"/>
                                <w:szCs w:val="20"/>
                              </w:rPr>
                            </w:pPr>
                            <w:r w:rsidRPr="00E14BE1">
                              <w:rPr>
                                <w:sz w:val="16"/>
                                <w:szCs w:val="20"/>
                              </w:rPr>
                              <w:t>slide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7.95pt;margin-top:.45pt;width:45pt;height:17.3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">
                <v:textbox style="mso-fit-shape-to-text:t">
                  <w:txbxContent>
                    <w:p w14:paraId="46A341A2" w14:textId="4C628F29" w:rsidR="001D50B0" w:rsidRPr="00E14BE1" w:rsidRDefault="001D50B0" w:rsidP="00E14BE1">
                      <w:pPr>
                        <w:rPr>
                          <w:sz w:val="16"/>
                          <w:szCs w:val="20"/>
                        </w:rPr>
                      </w:pPr>
                      <w:r w:rsidRPr="00E14BE1">
                        <w:rPr>
                          <w:sz w:val="16"/>
                          <w:szCs w:val="20"/>
                        </w:rPr>
                        <w:t>slide 6</w:t>
                      </w:r>
                    </w:p>
                  </w:txbxContent>
                </v:textbox>
              </v:shape>
            </w:pict>
          </mc:Fallback>
        </mc:AlternateContent>
      </w:r>
      <w:r w:rsidR="00E339C4" w:rsidRPr="00107258">
        <w:rPr>
          <w:b/>
          <w:highlight w:val="lightGray"/>
        </w:rPr>
        <w:t>The Second Step in Salvation— Believing</w:t>
      </w:r>
    </w:p>
    <w:p w14:paraId="39CDD9DB" w14:textId="77777777" w:rsidR="00E339C4" w:rsidRDefault="00E339C4" w:rsidP="009D1598">
      <w:pPr>
        <w:jc w:val="both"/>
      </w:pPr>
    </w:p>
    <w:p w14:paraId="4E89E6E9" w14:textId="45571027" w:rsidR="0013217B" w:rsidRPr="005D2EC0" w:rsidRDefault="00E339C4" w:rsidP="0013217B">
      <w:pPr>
        <w:pStyle w:val="ListParagraph"/>
        <w:numPr>
          <w:ilvl w:val="0"/>
          <w:numId w:val="2"/>
        </w:numPr>
        <w:jc w:val="both"/>
        <w:rPr>
          <w:i/>
        </w:rPr>
      </w:pPr>
      <w:r>
        <w:t xml:space="preserve">Then, in 1 Thessalonians 2:13 Paul teaches us that </w:t>
      </w:r>
      <w:r w:rsidRPr="00D732B1">
        <w:rPr>
          <w:b/>
          <w:highlight w:val="yellow"/>
        </w:rPr>
        <w:t>the second step in the process of salvation</w:t>
      </w:r>
      <w:r>
        <w:rPr>
          <w:b/>
        </w:rPr>
        <w:t xml:space="preserve"> is </w:t>
      </w:r>
      <w:r w:rsidRPr="00D732B1">
        <w:rPr>
          <w:b/>
          <w:highlight w:val="yellow"/>
          <w:u w:val="single"/>
        </w:rPr>
        <w:t>believing what you have heard</w:t>
      </w:r>
      <w:r>
        <w:t xml:space="preserve">.  As Paul states in v. 13 . . . </w:t>
      </w:r>
      <w:r w:rsidRPr="0036065A">
        <w:rPr>
          <w:b/>
          <w:i/>
        </w:rPr>
        <w:t>you accepted </w:t>
      </w:r>
      <w:r w:rsidRPr="0036065A">
        <w:rPr>
          <w:b/>
          <w:i/>
          <w:iCs/>
        </w:rPr>
        <w:t>it</w:t>
      </w:r>
      <w:r w:rsidRPr="0036065A">
        <w:rPr>
          <w:b/>
          <w:i/>
        </w:rPr>
        <w:t> not </w:t>
      </w:r>
      <w:r w:rsidRPr="0036065A">
        <w:rPr>
          <w:b/>
          <w:i/>
          <w:iCs/>
        </w:rPr>
        <w:t>as</w:t>
      </w:r>
      <w:r w:rsidRPr="0036065A">
        <w:rPr>
          <w:b/>
          <w:i/>
        </w:rPr>
        <w:t> the word of men, but </w:t>
      </w:r>
      <w:r w:rsidRPr="0036065A">
        <w:rPr>
          <w:b/>
          <w:i/>
          <w:iCs/>
        </w:rPr>
        <w:t>for</w:t>
      </w:r>
      <w:r w:rsidRPr="0036065A">
        <w:rPr>
          <w:b/>
          <w:i/>
        </w:rPr>
        <w:t> what it really is, the word of God</w:t>
      </w:r>
      <w:r>
        <w:rPr>
          <w:b/>
          <w:i/>
        </w:rPr>
        <w:t>.</w:t>
      </w:r>
    </w:p>
    <w:p w14:paraId="37110CF4" w14:textId="77777777" w:rsidR="005D2EC0" w:rsidRPr="00D732B1" w:rsidRDefault="005D2EC0" w:rsidP="005D2EC0">
      <w:pPr>
        <w:pStyle w:val="ListParagraph"/>
        <w:jc w:val="both"/>
        <w:rPr>
          <w:i/>
        </w:rPr>
      </w:pPr>
    </w:p>
    <w:p w14:paraId="242AB0FA" w14:textId="1257D69D" w:rsidR="005D2EC0" w:rsidRPr="00062E9B" w:rsidRDefault="005D2EC0" w:rsidP="005D2EC0">
      <w:pPr>
        <w:pStyle w:val="ListParagraph"/>
        <w:numPr>
          <w:ilvl w:val="0"/>
          <w:numId w:val="2"/>
        </w:numPr>
        <w:jc w:val="both"/>
        <w:rPr>
          <w:i/>
        </w:rPr>
      </w:pPr>
      <w:r>
        <w:t xml:space="preserve">Here in this second step in salvation we see that it is </w:t>
      </w:r>
      <w:r w:rsidR="00062E9B">
        <w:t xml:space="preserve">not sufficient to </w:t>
      </w:r>
      <w:r w:rsidR="00062E9B">
        <w:rPr>
          <w:b/>
        </w:rPr>
        <w:t>merely hear the word of God preached.</w:t>
      </w:r>
      <w:r w:rsidR="00062E9B">
        <w:t xml:space="preserve">  As Paul says here, </w:t>
      </w:r>
      <w:r w:rsidR="00062E9B">
        <w:rPr>
          <w:b/>
        </w:rPr>
        <w:t xml:space="preserve">the word of God must be </w:t>
      </w:r>
      <w:r w:rsidR="00062E9B" w:rsidRPr="000D5210">
        <w:rPr>
          <w:b/>
          <w:i/>
          <w:highlight w:val="yellow"/>
        </w:rPr>
        <w:t>accepted</w:t>
      </w:r>
      <w:r w:rsidR="00062E9B">
        <w:t>.</w:t>
      </w:r>
    </w:p>
    <w:p w14:paraId="4ED0FA4F" w14:textId="77777777" w:rsidR="00062E9B" w:rsidRPr="00062E9B" w:rsidRDefault="00062E9B" w:rsidP="00062E9B">
      <w:pPr>
        <w:jc w:val="both"/>
        <w:rPr>
          <w:i/>
        </w:rPr>
      </w:pPr>
    </w:p>
    <w:p w14:paraId="33E925B1" w14:textId="7DAC09F2" w:rsidR="00062E9B" w:rsidRPr="000D5210" w:rsidRDefault="00062E9B" w:rsidP="00062E9B">
      <w:pPr>
        <w:pStyle w:val="ListParagraph"/>
        <w:numPr>
          <w:ilvl w:val="1"/>
          <w:numId w:val="2"/>
        </w:numPr>
        <w:jc w:val="both"/>
        <w:rPr>
          <w:i/>
        </w:rPr>
      </w:pPr>
      <w:r>
        <w:t xml:space="preserve">The word that is translated </w:t>
      </w:r>
      <w:r>
        <w:rPr>
          <w:b/>
          <w:i/>
        </w:rPr>
        <w:t>accepted</w:t>
      </w:r>
      <w:r>
        <w:t xml:space="preserve"> is the Greek word </w:t>
      </w:r>
      <w:r>
        <w:rPr>
          <w:i/>
        </w:rPr>
        <w:t>dechomai</w:t>
      </w:r>
      <w:r>
        <w:t>, meaning “to welcome” or “to receive favorably.”</w:t>
      </w:r>
    </w:p>
    <w:p w14:paraId="69EF0005" w14:textId="77777777" w:rsidR="000D5210" w:rsidRPr="000D5210" w:rsidRDefault="000D5210" w:rsidP="000D5210">
      <w:pPr>
        <w:pStyle w:val="ListParagraph"/>
        <w:ind w:left="1080"/>
        <w:jc w:val="both"/>
        <w:rPr>
          <w:i/>
        </w:rPr>
      </w:pPr>
    </w:p>
    <w:p w14:paraId="6620BB3C" w14:textId="532C6A18" w:rsidR="000D5210" w:rsidRPr="000D5210" w:rsidRDefault="000D5210" w:rsidP="00062E9B">
      <w:pPr>
        <w:pStyle w:val="ListParagraph"/>
        <w:numPr>
          <w:ilvl w:val="1"/>
          <w:numId w:val="2"/>
        </w:numPr>
        <w:jc w:val="both"/>
        <w:rPr>
          <w:i/>
        </w:rPr>
      </w:pPr>
      <w:r>
        <w:t xml:space="preserve">What does it mean to </w:t>
      </w:r>
      <w:r>
        <w:rPr>
          <w:b/>
          <w:i/>
        </w:rPr>
        <w:t>accept</w:t>
      </w:r>
      <w:r>
        <w:t xml:space="preserve"> or “receive favorably”?  </w:t>
      </w:r>
      <w:r w:rsidRPr="000D5210">
        <w:rPr>
          <w:highlight w:val="yellow"/>
        </w:rPr>
        <w:t xml:space="preserve">It means </w:t>
      </w:r>
      <w:r w:rsidRPr="000D5210">
        <w:rPr>
          <w:b/>
          <w:highlight w:val="yellow"/>
        </w:rPr>
        <w:t>to believe what you have heard.</w:t>
      </w:r>
    </w:p>
    <w:p w14:paraId="16C66D6D" w14:textId="77777777" w:rsidR="000D5210" w:rsidRPr="000D5210" w:rsidRDefault="000D5210" w:rsidP="000D5210">
      <w:pPr>
        <w:jc w:val="both"/>
        <w:rPr>
          <w:i/>
        </w:rPr>
      </w:pPr>
    </w:p>
    <w:p w14:paraId="10E0AFD6" w14:textId="5B33620D" w:rsidR="000D5210" w:rsidRPr="000D5210" w:rsidRDefault="000D5210" w:rsidP="00062E9B">
      <w:pPr>
        <w:pStyle w:val="ListParagraph"/>
        <w:numPr>
          <w:ilvl w:val="1"/>
          <w:numId w:val="2"/>
        </w:numPr>
        <w:jc w:val="both"/>
        <w:rPr>
          <w:i/>
        </w:rPr>
      </w:pPr>
      <w:r>
        <w:t xml:space="preserve">Perhaps Paul could have been more explicit and stated . . . </w:t>
      </w:r>
      <w:r w:rsidRPr="006E3E2F">
        <w:rPr>
          <w:b/>
          <w:i/>
        </w:rPr>
        <w:t xml:space="preserve">For this reason we also constantly thank God that when you received the word of God which you heard from us, </w:t>
      </w:r>
      <w:r w:rsidRPr="000D5210">
        <w:rPr>
          <w:b/>
          <w:i/>
          <w:highlight w:val="yellow"/>
        </w:rPr>
        <w:t xml:space="preserve">you believed </w:t>
      </w:r>
      <w:r w:rsidRPr="000D5210">
        <w:rPr>
          <w:b/>
          <w:i/>
          <w:iCs/>
          <w:highlight w:val="yellow"/>
        </w:rPr>
        <w:t>it</w:t>
      </w:r>
      <w:r w:rsidRPr="000D5210">
        <w:rPr>
          <w:b/>
          <w:i/>
          <w:highlight w:val="yellow"/>
        </w:rPr>
        <w:t> </w:t>
      </w:r>
      <w:r w:rsidRPr="006E3E2F">
        <w:rPr>
          <w:b/>
          <w:i/>
        </w:rPr>
        <w:t>. . .</w:t>
      </w:r>
    </w:p>
    <w:p w14:paraId="4ECABFC9" w14:textId="77777777" w:rsidR="000D5210" w:rsidRPr="00062E9B" w:rsidRDefault="000D5210" w:rsidP="000D5210">
      <w:pPr>
        <w:pStyle w:val="ListParagraph"/>
        <w:ind w:left="1080"/>
        <w:jc w:val="both"/>
        <w:rPr>
          <w:i/>
        </w:rPr>
      </w:pPr>
    </w:p>
    <w:p w14:paraId="4C067B2E" w14:textId="5D45771F" w:rsidR="00062E9B" w:rsidRPr="000D5210" w:rsidRDefault="00062E9B" w:rsidP="00062E9B">
      <w:pPr>
        <w:pStyle w:val="ListParagraph"/>
        <w:numPr>
          <w:ilvl w:val="0"/>
          <w:numId w:val="2"/>
        </w:numPr>
        <w:jc w:val="both"/>
        <w:rPr>
          <w:i/>
        </w:rPr>
      </w:pPr>
      <w:r>
        <w:t>Here in this second step in salvation Paul is teaching us that</w:t>
      </w:r>
      <w:r w:rsidR="000D5210">
        <w:t xml:space="preserve"> </w:t>
      </w:r>
      <w:r w:rsidR="000D5210" w:rsidRPr="000D5210">
        <w:rPr>
          <w:b/>
          <w:highlight w:val="yellow"/>
        </w:rPr>
        <w:t>for salvation to occur</w:t>
      </w:r>
      <w:r w:rsidR="000D5210" w:rsidRPr="000D5210">
        <w:rPr>
          <w:b/>
        </w:rPr>
        <w:t>,</w:t>
      </w:r>
      <w:r>
        <w:t xml:space="preserve"> </w:t>
      </w:r>
      <w:r>
        <w:rPr>
          <w:b/>
        </w:rPr>
        <w:t xml:space="preserve">upon hearing the word of God, </w:t>
      </w:r>
      <w:r w:rsidRPr="000D5210">
        <w:rPr>
          <w:b/>
          <w:highlight w:val="yellow"/>
        </w:rPr>
        <w:t>those who are saved are those who actively welcome the word of God to themselves</w:t>
      </w:r>
      <w:r>
        <w:rPr>
          <w:b/>
        </w:rPr>
        <w:t xml:space="preserve"> . . . </w:t>
      </w:r>
      <w:r w:rsidRPr="000D5210">
        <w:rPr>
          <w:b/>
          <w:highlight w:val="yellow"/>
        </w:rPr>
        <w:t>they believe what they have heard</w:t>
      </w:r>
      <w:r>
        <w:rPr>
          <w:b/>
        </w:rPr>
        <w:t>.</w:t>
      </w:r>
    </w:p>
    <w:p w14:paraId="749300DE" w14:textId="77777777" w:rsidR="000D5210" w:rsidRPr="005D2EC0" w:rsidRDefault="000D5210" w:rsidP="000D5210">
      <w:pPr>
        <w:pStyle w:val="ListParagraph"/>
        <w:jc w:val="both"/>
        <w:rPr>
          <w:i/>
        </w:rPr>
      </w:pPr>
    </w:p>
    <w:p w14:paraId="2CFDEB4B" w14:textId="2FDFF455" w:rsidR="005D2EC0" w:rsidRPr="000D5210" w:rsidRDefault="000D5210" w:rsidP="005D2EC0">
      <w:pPr>
        <w:pStyle w:val="ListParagraph"/>
        <w:numPr>
          <w:ilvl w:val="0"/>
          <w:numId w:val="2"/>
        </w:numPr>
        <w:jc w:val="both"/>
        <w:rPr>
          <w:i/>
        </w:rPr>
      </w:pPr>
      <w:r>
        <w:t xml:space="preserve">These are the two primary steps in the process of salvation . . . </w:t>
      </w:r>
      <w:r>
        <w:rPr>
          <w:b/>
        </w:rPr>
        <w:t>hearing and believing</w:t>
      </w:r>
      <w:r>
        <w:t xml:space="preserve">.  Paul states this in Romans 10:17 . . . </w:t>
      </w:r>
    </w:p>
    <w:p w14:paraId="46952DEC" w14:textId="67A6ADAC" w:rsidR="000D5210" w:rsidRPr="000D5210" w:rsidRDefault="00E14BE1" w:rsidP="000D5210">
      <w:pPr>
        <w:jc w:val="both"/>
        <w:rPr>
          <w:i/>
        </w:rPr>
      </w:pPr>
      <w:r w:rsidRPr="00197531">
        <w:rPr>
          <w:rFonts w:eastAsia="Calibri" w:cs="Times New Roman"/>
          <w:noProof/>
        </w:rPr>
        <mc:AlternateContent>
          <mc:Choice Requires="wps">
            <w:drawing>
              <wp:anchor distT="0" distB="0" distL="114300" distR="114300" simplePos="0" relativeHeight="251677696" behindDoc="0" locked="0" layoutInCell="1" allowOverlap="1" wp14:anchorId="00617DE6" wp14:editId="2B759CFA">
                <wp:simplePos x="0" y="0"/>
                <wp:positionH relativeFrom="column">
                  <wp:posOffset>-342900</wp:posOffset>
                </wp:positionH>
                <wp:positionV relativeFrom="paragraph">
                  <wp:posOffset>139700</wp:posOffset>
                </wp:positionV>
                <wp:extent cx="571500" cy="219710"/>
                <wp:effectExtent l="0" t="0" r="38100" b="3048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C1AFB3F" w14:textId="613841B4" w:rsidR="001D50B0" w:rsidRPr="00E14BE1" w:rsidRDefault="001D50B0" w:rsidP="00E14BE1">
                            <w:pPr>
                              <w:rPr>
                                <w:sz w:val="16"/>
                                <w:szCs w:val="20"/>
                              </w:rPr>
                            </w:pPr>
                            <w:r w:rsidRPr="00E14BE1">
                              <w:rPr>
                                <w:sz w:val="16"/>
                                <w:szCs w:val="20"/>
                              </w:rPr>
                              <w:t>slide 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6.95pt;margin-top:11pt;width:45pt;height:17.3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">
                <v:textbox style="mso-fit-shape-to-text:t">
                  <w:txbxContent>
                    <w:p w14:paraId="7C1AFB3F" w14:textId="613841B4" w:rsidR="001D50B0" w:rsidRPr="00E14BE1" w:rsidRDefault="001D50B0" w:rsidP="00E14BE1">
                      <w:pPr>
                        <w:rPr>
                          <w:sz w:val="16"/>
                          <w:szCs w:val="20"/>
                        </w:rPr>
                      </w:pPr>
                      <w:r w:rsidRPr="00E14BE1">
                        <w:rPr>
                          <w:sz w:val="16"/>
                          <w:szCs w:val="20"/>
                        </w:rPr>
                        <w:t>slide 7</w:t>
                      </w:r>
                    </w:p>
                  </w:txbxContent>
                </v:textbox>
              </v:shape>
            </w:pict>
          </mc:Fallback>
        </mc:AlternateContent>
      </w:r>
    </w:p>
    <w:p w14:paraId="7449ABC2" w14:textId="3DAD29A2" w:rsidR="005D2EC0" w:rsidRPr="000D5210" w:rsidRDefault="000D5210" w:rsidP="000D5210">
      <w:pPr>
        <w:pStyle w:val="ListParagraph"/>
        <w:jc w:val="both"/>
        <w:rPr>
          <w:i/>
        </w:rPr>
      </w:pPr>
      <w:r>
        <w:rPr>
          <w:b/>
          <w:i/>
        </w:rPr>
        <w:t xml:space="preserve">Romans 10:17— </w:t>
      </w:r>
      <w:r w:rsidRPr="00D41B11">
        <w:rPr>
          <w:b/>
          <w:i/>
        </w:rPr>
        <w:t>So faith </w:t>
      </w:r>
      <w:r w:rsidRPr="00D41B11">
        <w:rPr>
          <w:b/>
          <w:i/>
          <w:iCs/>
        </w:rPr>
        <w:t>comes</w:t>
      </w:r>
      <w:r w:rsidRPr="00D41B11">
        <w:rPr>
          <w:b/>
          <w:i/>
        </w:rPr>
        <w:t> from hearing, and hearing by the word of Christ.</w:t>
      </w:r>
    </w:p>
    <w:p w14:paraId="37017499" w14:textId="77777777" w:rsidR="000D5210" w:rsidRPr="000D5210" w:rsidRDefault="000D5210" w:rsidP="000D5210">
      <w:pPr>
        <w:pStyle w:val="ListParagraph"/>
        <w:jc w:val="both"/>
        <w:rPr>
          <w:i/>
        </w:rPr>
      </w:pPr>
    </w:p>
    <w:p w14:paraId="37231401" w14:textId="53D6DAC1" w:rsidR="000D5210" w:rsidRPr="000D5210" w:rsidRDefault="000D5210" w:rsidP="005D2EC0">
      <w:pPr>
        <w:pStyle w:val="ListParagraph"/>
        <w:numPr>
          <w:ilvl w:val="0"/>
          <w:numId w:val="2"/>
        </w:numPr>
        <w:jc w:val="both"/>
        <w:rPr>
          <w:i/>
        </w:rPr>
      </w:pPr>
      <w:r>
        <w:t>In order for saving faith to occur a person must first hear the gospel message.  Without the preaching of the gospel, hearing of the gospel can’t occur.  And without hearing of the gospel message, faith cannot occur.</w:t>
      </w:r>
    </w:p>
    <w:p w14:paraId="620FF521" w14:textId="77777777" w:rsidR="000D5210" w:rsidRPr="000D5210" w:rsidRDefault="000D5210" w:rsidP="000D5210">
      <w:pPr>
        <w:pStyle w:val="ListParagraph"/>
        <w:jc w:val="both"/>
        <w:rPr>
          <w:i/>
        </w:rPr>
      </w:pPr>
    </w:p>
    <w:p w14:paraId="4DE2DD42" w14:textId="35F12FD5" w:rsidR="000D5210" w:rsidRPr="000D5BA0" w:rsidRDefault="000D5210" w:rsidP="005D2EC0">
      <w:pPr>
        <w:pStyle w:val="ListParagraph"/>
        <w:numPr>
          <w:ilvl w:val="0"/>
          <w:numId w:val="2"/>
        </w:numPr>
        <w:jc w:val="both"/>
        <w:rPr>
          <w:i/>
        </w:rPr>
      </w:pPr>
      <w:r>
        <w:t xml:space="preserve">As an apostle of Jesus Christ, Paul knew this fact to be true.  And because he </w:t>
      </w:r>
      <w:r w:rsidR="00F12AC0">
        <w:t xml:space="preserve">knew that the people in every place he went </w:t>
      </w:r>
      <w:r>
        <w:t xml:space="preserve">had never heard the gospel message preached, Paul knew that in order for </w:t>
      </w:r>
      <w:r w:rsidR="000D5BA0">
        <w:t>the people in every town he visited to be saved, they had to hear the gospel message.</w:t>
      </w:r>
    </w:p>
    <w:p w14:paraId="3F64A7F9" w14:textId="77777777" w:rsidR="000D5BA0" w:rsidRPr="000D5BA0" w:rsidRDefault="000D5BA0" w:rsidP="000D5BA0">
      <w:pPr>
        <w:jc w:val="both"/>
        <w:rPr>
          <w:i/>
        </w:rPr>
      </w:pPr>
    </w:p>
    <w:p w14:paraId="505A4B8E" w14:textId="10116CF3" w:rsidR="000D5BA0" w:rsidRPr="000D5BA0" w:rsidRDefault="000D5BA0" w:rsidP="000D5BA0">
      <w:pPr>
        <w:pStyle w:val="ListParagraph"/>
        <w:numPr>
          <w:ilvl w:val="1"/>
          <w:numId w:val="2"/>
        </w:numPr>
        <w:jc w:val="both"/>
        <w:rPr>
          <w:i/>
        </w:rPr>
      </w:pPr>
      <w:r>
        <w:t>Paul states this fact very eloquently in Romans 10:14-15 . . .</w:t>
      </w:r>
    </w:p>
    <w:p w14:paraId="1CB74612" w14:textId="6894FFDD" w:rsidR="000D5BA0" w:rsidRPr="00E339C4" w:rsidRDefault="000D5BA0" w:rsidP="000D5BA0">
      <w:pPr>
        <w:pStyle w:val="ListParagraph"/>
        <w:ind w:left="1080"/>
        <w:jc w:val="both"/>
        <w:rPr>
          <w:i/>
        </w:rPr>
      </w:pPr>
    </w:p>
    <w:p w14:paraId="6C3086FB" w14:textId="3728A504" w:rsidR="000D5BA0" w:rsidRDefault="00E14BE1" w:rsidP="000D5BA0">
      <w:pPr>
        <w:pStyle w:val="ListParagraph"/>
        <w:ind w:left="1080"/>
        <w:jc w:val="both"/>
        <w:rPr>
          <w:b/>
          <w:i/>
        </w:rPr>
      </w:pPr>
      <w:r w:rsidRPr="00197531">
        <w:rPr>
          <w:rFonts w:eastAsia="Calibri" w:cs="Times New Roman"/>
          <w:noProof/>
        </w:rPr>
        <mc:AlternateContent>
          <mc:Choice Requires="wps">
            <w:drawing>
              <wp:anchor distT="0" distB="0" distL="114300" distR="114300" simplePos="0" relativeHeight="251679744" behindDoc="0" locked="0" layoutInCell="1" allowOverlap="1" wp14:anchorId="0C0DBD7E" wp14:editId="2D4F5B3A">
                <wp:simplePos x="0" y="0"/>
                <wp:positionH relativeFrom="column">
                  <wp:posOffset>-228600</wp:posOffset>
                </wp:positionH>
                <wp:positionV relativeFrom="paragraph">
                  <wp:posOffset>21590</wp:posOffset>
                </wp:positionV>
                <wp:extent cx="571500" cy="219710"/>
                <wp:effectExtent l="0" t="0" r="38100" b="3048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63D795F" w14:textId="31E29DFE" w:rsidR="001D50B0" w:rsidRPr="00E14BE1" w:rsidRDefault="001D50B0" w:rsidP="00E14BE1">
                            <w:pPr>
                              <w:rPr>
                                <w:sz w:val="16"/>
                                <w:szCs w:val="20"/>
                              </w:rPr>
                            </w:pPr>
                            <w:r w:rsidRPr="00E14BE1">
                              <w:rPr>
                                <w:sz w:val="16"/>
                                <w:szCs w:val="20"/>
                              </w:rPr>
                              <w:t>slide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7.95pt;margin-top:1.7pt;width:45pt;height:17.3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">
                <v:textbox style="mso-fit-shape-to-text:t">
                  <w:txbxContent>
                    <w:p w14:paraId="463D795F" w14:textId="31E29DFE" w:rsidR="001D50B0" w:rsidRPr="00E14BE1" w:rsidRDefault="001D50B0" w:rsidP="00E14BE1">
                      <w:pPr>
                        <w:rPr>
                          <w:sz w:val="16"/>
                          <w:szCs w:val="20"/>
                        </w:rPr>
                      </w:pPr>
                      <w:r w:rsidRPr="00E14BE1">
                        <w:rPr>
                          <w:sz w:val="16"/>
                          <w:szCs w:val="20"/>
                        </w:rPr>
                        <w:t>slide 8</w:t>
                      </w:r>
                    </w:p>
                  </w:txbxContent>
                </v:textbox>
              </v:shape>
            </w:pict>
          </mc:Fallback>
        </mc:AlternateContent>
      </w:r>
      <w:r w:rsidR="000D5BA0">
        <w:rPr>
          <w:b/>
          <w:i/>
        </w:rPr>
        <w:t xml:space="preserve">Romans 10:14-15— </w:t>
      </w:r>
      <w:r w:rsidR="000D5BA0" w:rsidRPr="000D5210">
        <w:rPr>
          <w:b/>
          <w:i/>
          <w:sz w:val="16"/>
          <w:szCs w:val="16"/>
        </w:rPr>
        <w:t>14</w:t>
      </w:r>
      <w:r w:rsidR="000D5BA0">
        <w:rPr>
          <w:b/>
          <w:i/>
        </w:rPr>
        <w:t xml:space="preserve"> </w:t>
      </w:r>
      <w:r w:rsidR="000D5BA0" w:rsidRPr="00062E9B">
        <w:rPr>
          <w:b/>
          <w:i/>
        </w:rPr>
        <w:t>How then will they call on Him in whom they have not believed? How will they believe in Him whom they have not heard? And how will they hear without a preacher?</w:t>
      </w:r>
      <w:r w:rsidR="000D5BA0">
        <w:rPr>
          <w:b/>
          <w:i/>
        </w:rPr>
        <w:t xml:space="preserve">  </w:t>
      </w:r>
      <w:r w:rsidR="000D5BA0" w:rsidRPr="000D5210">
        <w:rPr>
          <w:b/>
          <w:bCs/>
          <w:i/>
          <w:sz w:val="16"/>
          <w:szCs w:val="16"/>
        </w:rPr>
        <w:t>15</w:t>
      </w:r>
      <w:r w:rsidR="000D5BA0" w:rsidRPr="000D5210">
        <w:rPr>
          <w:b/>
          <w:i/>
          <w:sz w:val="16"/>
          <w:szCs w:val="16"/>
        </w:rPr>
        <w:t> </w:t>
      </w:r>
      <w:r w:rsidR="000D5BA0" w:rsidRPr="00062E9B">
        <w:rPr>
          <w:b/>
          <w:i/>
        </w:rPr>
        <w:t>How will they preach unless they are sent?</w:t>
      </w:r>
    </w:p>
    <w:p w14:paraId="373A09F0" w14:textId="77777777" w:rsidR="000D5BA0" w:rsidRPr="000D5BA0" w:rsidRDefault="000D5BA0" w:rsidP="000D5BA0">
      <w:pPr>
        <w:jc w:val="both"/>
      </w:pPr>
    </w:p>
    <w:p w14:paraId="47FF8075" w14:textId="1343BF75" w:rsidR="000D5BA0" w:rsidRPr="000D5BA0" w:rsidRDefault="000D5BA0" w:rsidP="000D5BA0">
      <w:pPr>
        <w:pStyle w:val="ListParagraph"/>
        <w:numPr>
          <w:ilvl w:val="1"/>
          <w:numId w:val="2"/>
        </w:numPr>
        <w:jc w:val="both"/>
        <w:rPr>
          <w:i/>
        </w:rPr>
      </w:pPr>
      <w:r>
        <w:t xml:space="preserve">It is interesting to note that to emphasize the importance of </w:t>
      </w:r>
      <w:r>
        <w:rPr>
          <w:b/>
        </w:rPr>
        <w:t>believing</w:t>
      </w:r>
      <w:r>
        <w:t>, Paul lists the four steps of Romans 10:14-15 in reverse order.</w:t>
      </w:r>
    </w:p>
    <w:p w14:paraId="0A9C2C1C" w14:textId="77777777" w:rsidR="000D5BA0" w:rsidRPr="000D5BA0" w:rsidRDefault="000D5BA0" w:rsidP="000D5BA0">
      <w:pPr>
        <w:pStyle w:val="ListParagraph"/>
        <w:ind w:left="1080"/>
        <w:jc w:val="both"/>
        <w:rPr>
          <w:i/>
        </w:rPr>
      </w:pPr>
    </w:p>
    <w:p w14:paraId="38139497" w14:textId="19A92353" w:rsidR="00E339C4" w:rsidRPr="000D5BA0" w:rsidRDefault="000D5BA0" w:rsidP="000D5BA0">
      <w:pPr>
        <w:pStyle w:val="ListParagraph"/>
        <w:numPr>
          <w:ilvl w:val="1"/>
          <w:numId w:val="2"/>
        </w:numPr>
        <w:jc w:val="both"/>
        <w:rPr>
          <w:i/>
        </w:rPr>
      </w:pPr>
      <w:r>
        <w:t xml:space="preserve">The actual order of events is . . . </w:t>
      </w:r>
    </w:p>
    <w:p w14:paraId="2454DA9B" w14:textId="70A98CDA" w:rsidR="000D5BA0" w:rsidRPr="000D5BA0" w:rsidRDefault="000D5BA0" w:rsidP="000D5BA0">
      <w:pPr>
        <w:jc w:val="both"/>
        <w:rPr>
          <w:i/>
        </w:rPr>
      </w:pPr>
    </w:p>
    <w:p w14:paraId="16B0DA08" w14:textId="338D83CD" w:rsidR="000D5BA0" w:rsidRPr="000D5BA0" w:rsidRDefault="00E14BE1" w:rsidP="000D5BA0">
      <w:pPr>
        <w:pStyle w:val="ListParagraph"/>
        <w:numPr>
          <w:ilvl w:val="2"/>
          <w:numId w:val="2"/>
        </w:numPr>
        <w:jc w:val="both"/>
        <w:rPr>
          <w:i/>
        </w:rPr>
      </w:pPr>
      <w:r w:rsidRPr="00197531">
        <w:rPr>
          <w:rFonts w:eastAsia="Calibri" w:cs="Times New Roman"/>
          <w:noProof/>
        </w:rPr>
        <mc:AlternateContent>
          <mc:Choice Requires="wps">
            <w:drawing>
              <wp:anchor distT="0" distB="0" distL="114300" distR="114300" simplePos="0" relativeHeight="251681792" behindDoc="0" locked="0" layoutInCell="1" allowOverlap="1" wp14:anchorId="4C38F0E1" wp14:editId="57062C02">
                <wp:simplePos x="0" y="0"/>
                <wp:positionH relativeFrom="column">
                  <wp:posOffset>-228600</wp:posOffset>
                </wp:positionH>
                <wp:positionV relativeFrom="paragraph">
                  <wp:posOffset>13970</wp:posOffset>
                </wp:positionV>
                <wp:extent cx="571500" cy="219710"/>
                <wp:effectExtent l="0" t="0" r="38100" b="3048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DD3E087" w14:textId="1AC1F0C1" w:rsidR="001D50B0" w:rsidRPr="00E14BE1" w:rsidRDefault="001D50B0" w:rsidP="00E14BE1">
                            <w:pPr>
                              <w:rPr>
                                <w:sz w:val="16"/>
                                <w:szCs w:val="20"/>
                              </w:rPr>
                            </w:pPr>
                            <w:r w:rsidRPr="00E14BE1">
                              <w:rPr>
                                <w:sz w:val="16"/>
                                <w:szCs w:val="20"/>
                              </w:rPr>
                              <w:t>slide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7.95pt;margin-top:1.1pt;width:45pt;height:17.3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">
                <v:textbox style="mso-fit-shape-to-text:t">
                  <w:txbxContent>
                    <w:p w14:paraId="5DD3E087" w14:textId="1AC1F0C1" w:rsidR="001D50B0" w:rsidRPr="00E14BE1" w:rsidRDefault="001D50B0" w:rsidP="00E14BE1">
                      <w:pPr>
                        <w:rPr>
                          <w:sz w:val="16"/>
                          <w:szCs w:val="20"/>
                        </w:rPr>
                      </w:pPr>
                      <w:r w:rsidRPr="00E14BE1">
                        <w:rPr>
                          <w:sz w:val="16"/>
                          <w:szCs w:val="20"/>
                        </w:rPr>
                        <w:t>slide 9</w:t>
                      </w:r>
                    </w:p>
                  </w:txbxContent>
                </v:textbox>
              </v:shape>
            </w:pict>
          </mc:Fallback>
        </mc:AlternateContent>
      </w:r>
      <w:r w:rsidR="000D5BA0">
        <w:t xml:space="preserve">First, the preacher is </w:t>
      </w:r>
      <w:r w:rsidR="00B57547">
        <w:rPr>
          <w:b/>
        </w:rPr>
        <w:t>called</w:t>
      </w:r>
      <w:r w:rsidR="000D5BA0">
        <w:t xml:space="preserve"> and </w:t>
      </w:r>
      <w:r w:rsidR="000D5BA0" w:rsidRPr="000D5BA0">
        <w:rPr>
          <w:b/>
        </w:rPr>
        <w:t>sent</w:t>
      </w:r>
      <w:r w:rsidR="000D5BA0">
        <w:t xml:space="preserve"> out by the Holy Spirit </w:t>
      </w:r>
      <w:r w:rsidR="000D5BA0" w:rsidRPr="000D5BA0">
        <w:rPr>
          <w:b/>
        </w:rPr>
        <w:t>to</w:t>
      </w:r>
      <w:r w:rsidR="000D5BA0">
        <w:t xml:space="preserve"> </w:t>
      </w:r>
      <w:r w:rsidR="000D5BA0">
        <w:rPr>
          <w:b/>
        </w:rPr>
        <w:t>preach</w:t>
      </w:r>
    </w:p>
    <w:p w14:paraId="08BCE665" w14:textId="013366F6" w:rsidR="000D5BA0" w:rsidRPr="000D5BA0" w:rsidRDefault="000D5BA0" w:rsidP="000D5BA0">
      <w:pPr>
        <w:pStyle w:val="ListParagraph"/>
        <w:numPr>
          <w:ilvl w:val="2"/>
          <w:numId w:val="2"/>
        </w:numPr>
        <w:jc w:val="both"/>
        <w:rPr>
          <w:i/>
        </w:rPr>
      </w:pPr>
      <w:r>
        <w:t xml:space="preserve">Second, the preacher </w:t>
      </w:r>
      <w:r w:rsidRPr="000D5BA0">
        <w:rPr>
          <w:b/>
        </w:rPr>
        <w:t>preaches</w:t>
      </w:r>
      <w:r>
        <w:t xml:space="preserve"> the gospel message for men and women to </w:t>
      </w:r>
      <w:r>
        <w:rPr>
          <w:b/>
        </w:rPr>
        <w:t>hear</w:t>
      </w:r>
    </w:p>
    <w:p w14:paraId="512B7894" w14:textId="55DB6EC5" w:rsidR="000D5BA0" w:rsidRPr="000D5BA0" w:rsidRDefault="000D5BA0" w:rsidP="000D5BA0">
      <w:pPr>
        <w:pStyle w:val="ListParagraph"/>
        <w:numPr>
          <w:ilvl w:val="2"/>
          <w:numId w:val="2"/>
        </w:numPr>
        <w:jc w:val="both"/>
        <w:rPr>
          <w:i/>
        </w:rPr>
      </w:pPr>
      <w:r>
        <w:t xml:space="preserve">Third, having </w:t>
      </w:r>
      <w:r>
        <w:rPr>
          <w:b/>
        </w:rPr>
        <w:t xml:space="preserve">heard, </w:t>
      </w:r>
      <w:r>
        <w:t xml:space="preserve">the hearers of the gospel message </w:t>
      </w:r>
      <w:r w:rsidRPr="000D5BA0">
        <w:rPr>
          <w:b/>
        </w:rPr>
        <w:t>believe</w:t>
      </w:r>
    </w:p>
    <w:p w14:paraId="05E5A05F" w14:textId="400D2D7D" w:rsidR="000D5BA0" w:rsidRPr="00FB0E86" w:rsidRDefault="000D5BA0" w:rsidP="000D5BA0">
      <w:pPr>
        <w:pStyle w:val="ListParagraph"/>
        <w:numPr>
          <w:ilvl w:val="2"/>
          <w:numId w:val="2"/>
        </w:numPr>
        <w:jc w:val="both"/>
        <w:rPr>
          <w:i/>
        </w:rPr>
      </w:pPr>
      <w:r>
        <w:t xml:space="preserve">Finally, having </w:t>
      </w:r>
      <w:r w:rsidRPr="000D5BA0">
        <w:rPr>
          <w:b/>
        </w:rPr>
        <w:t>believed</w:t>
      </w:r>
      <w:r>
        <w:t xml:space="preserve">, the new believer </w:t>
      </w:r>
      <w:r w:rsidRPr="000D5BA0">
        <w:rPr>
          <w:b/>
        </w:rPr>
        <w:t>calls upon the name of the Lord</w:t>
      </w:r>
    </w:p>
    <w:p w14:paraId="5A4219CB" w14:textId="2219B0DF" w:rsidR="00FB0E86" w:rsidRPr="00FB0E86" w:rsidRDefault="00FB0E86" w:rsidP="00FB0E86">
      <w:pPr>
        <w:pStyle w:val="ListParagraph"/>
        <w:ind w:left="1440"/>
        <w:jc w:val="both"/>
        <w:rPr>
          <w:i/>
        </w:rPr>
      </w:pPr>
    </w:p>
    <w:p w14:paraId="02498A0F" w14:textId="4EA32B69" w:rsidR="00FB0E86" w:rsidRPr="009E408A" w:rsidRDefault="00E14BE1" w:rsidP="00FB0E86">
      <w:pPr>
        <w:pStyle w:val="ListParagraph"/>
        <w:numPr>
          <w:ilvl w:val="0"/>
          <w:numId w:val="2"/>
        </w:numPr>
        <w:jc w:val="both"/>
        <w:rPr>
          <w:i/>
        </w:rPr>
      </w:pPr>
      <w:r w:rsidRPr="00197531">
        <w:rPr>
          <w:rFonts w:eastAsia="Calibri" w:cs="Times New Roman"/>
          <w:noProof/>
        </w:rPr>
        <mc:AlternateContent>
          <mc:Choice Requires="wps">
            <w:drawing>
              <wp:anchor distT="0" distB="0" distL="114300" distR="114300" simplePos="0" relativeHeight="251683840" behindDoc="0" locked="0" layoutInCell="1" allowOverlap="1" wp14:anchorId="3279169F" wp14:editId="64C53129">
                <wp:simplePos x="0" y="0"/>
                <wp:positionH relativeFrom="column">
                  <wp:posOffset>-342900</wp:posOffset>
                </wp:positionH>
                <wp:positionV relativeFrom="paragraph">
                  <wp:posOffset>34925</wp:posOffset>
                </wp:positionV>
                <wp:extent cx="571500" cy="219710"/>
                <wp:effectExtent l="0" t="0" r="38100" b="3048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D3DD177" w14:textId="08C61A50" w:rsidR="001D50B0" w:rsidRPr="00E14BE1" w:rsidRDefault="001D50B0" w:rsidP="00E14BE1">
                            <w:pPr>
                              <w:rPr>
                                <w:sz w:val="16"/>
                                <w:szCs w:val="20"/>
                              </w:rPr>
                            </w:pPr>
                            <w:r w:rsidRPr="00E14BE1">
                              <w:rPr>
                                <w:sz w:val="16"/>
                                <w:szCs w:val="20"/>
                              </w:rPr>
                              <w:t>slide</w:t>
                            </w:r>
                            <w:r>
                              <w:rPr>
                                <w:sz w:val="16"/>
                                <w:szCs w:val="20"/>
                              </w:rPr>
                              <w:t xml:space="preserve">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6.95pt;margin-top:2.75pt;width:45pt;height:17.3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">
                <v:textbox style="mso-fit-shape-to-text:t">
                  <w:txbxContent>
                    <w:p w14:paraId="1D3DD177" w14:textId="08C61A50" w:rsidR="001D50B0" w:rsidRPr="00E14BE1" w:rsidRDefault="001D50B0" w:rsidP="00E14BE1">
                      <w:pPr>
                        <w:rPr>
                          <w:sz w:val="16"/>
                          <w:szCs w:val="20"/>
                        </w:rPr>
                      </w:pPr>
                      <w:r w:rsidRPr="00E14BE1">
                        <w:rPr>
                          <w:sz w:val="16"/>
                          <w:szCs w:val="20"/>
                        </w:rPr>
                        <w:t>slide</w:t>
                      </w:r>
                      <w:r>
                        <w:rPr>
                          <w:sz w:val="16"/>
                          <w:szCs w:val="20"/>
                        </w:rPr>
                        <w:t xml:space="preserve"> 10</w:t>
                      </w:r>
                    </w:p>
                  </w:txbxContent>
                </v:textbox>
              </v:shape>
            </w:pict>
          </mc:Fallback>
        </mc:AlternateContent>
      </w:r>
      <w:r w:rsidR="00FB0E86">
        <w:t xml:space="preserve">It is also significant to note what Paul says about </w:t>
      </w:r>
      <w:r w:rsidR="00FB0E86">
        <w:rPr>
          <w:b/>
        </w:rPr>
        <w:t>believing</w:t>
      </w:r>
      <w:r w:rsidR="00FB0E86">
        <w:t xml:space="preserve"> and </w:t>
      </w:r>
      <w:r w:rsidR="00FB0E86">
        <w:rPr>
          <w:b/>
          <w:i/>
        </w:rPr>
        <w:t xml:space="preserve">the word of God </w:t>
      </w:r>
      <w:r w:rsidR="00FB0E86">
        <w:t xml:space="preserve">here in v. 13 . . . </w:t>
      </w:r>
      <w:r w:rsidR="00FB0E86" w:rsidRPr="005600C8">
        <w:rPr>
          <w:b/>
          <w:i/>
        </w:rPr>
        <w:t>you accepted </w:t>
      </w:r>
      <w:r w:rsidR="00FB0E86" w:rsidRPr="005600C8">
        <w:rPr>
          <w:b/>
          <w:i/>
          <w:iCs/>
        </w:rPr>
        <w:t>it</w:t>
      </w:r>
      <w:r w:rsidR="00FB0E86" w:rsidRPr="005600C8">
        <w:rPr>
          <w:b/>
          <w:i/>
        </w:rPr>
        <w:t> not </w:t>
      </w:r>
      <w:r w:rsidR="00FB0E86" w:rsidRPr="005600C8">
        <w:rPr>
          <w:b/>
          <w:i/>
          <w:iCs/>
        </w:rPr>
        <w:t>as</w:t>
      </w:r>
      <w:r w:rsidR="00FB0E86" w:rsidRPr="005600C8">
        <w:rPr>
          <w:b/>
          <w:i/>
        </w:rPr>
        <w:t> the word of men, but </w:t>
      </w:r>
      <w:r w:rsidR="00FB0E86" w:rsidRPr="005600C8">
        <w:rPr>
          <w:b/>
          <w:i/>
          <w:iCs/>
        </w:rPr>
        <w:t>for</w:t>
      </w:r>
      <w:r w:rsidR="00FB0E86" w:rsidRPr="005600C8">
        <w:rPr>
          <w:b/>
          <w:i/>
        </w:rPr>
        <w:t> what it really is, the word of God</w:t>
      </w:r>
      <w:r w:rsidR="00FB0E86">
        <w:t>.</w:t>
      </w:r>
    </w:p>
    <w:p w14:paraId="4D5E0BAB" w14:textId="77777777" w:rsidR="009E408A" w:rsidRPr="00FB0E86" w:rsidRDefault="009E408A" w:rsidP="009E408A">
      <w:pPr>
        <w:pStyle w:val="ListParagraph"/>
        <w:jc w:val="both"/>
        <w:rPr>
          <w:i/>
        </w:rPr>
      </w:pPr>
    </w:p>
    <w:p w14:paraId="672A4748" w14:textId="6371F22D" w:rsidR="00FB0E86" w:rsidRPr="000B625E" w:rsidRDefault="00FB0E86" w:rsidP="00FB0E86">
      <w:pPr>
        <w:pStyle w:val="ListParagraph"/>
        <w:numPr>
          <w:ilvl w:val="1"/>
          <w:numId w:val="2"/>
        </w:numPr>
        <w:jc w:val="both"/>
        <w:rPr>
          <w:i/>
        </w:rPr>
      </w:pPr>
      <w:r>
        <w:t>This statement</w:t>
      </w:r>
      <w:r w:rsidR="009E408A">
        <w:t xml:space="preserve"> is significant because there are so many professing Christians</w:t>
      </w:r>
      <w:r w:rsidR="00884D62">
        <w:t xml:space="preserve"> who have been deceived into believing things that are untrue and </w:t>
      </w:r>
      <w:r w:rsidR="000B625E">
        <w:t xml:space="preserve">are </w:t>
      </w:r>
      <w:r w:rsidR="00884D62">
        <w:t>not found in Scripture</w:t>
      </w:r>
      <w:r w:rsidR="00C259D7">
        <w:t>.</w:t>
      </w:r>
    </w:p>
    <w:p w14:paraId="03B575B9" w14:textId="77777777" w:rsidR="000B625E" w:rsidRPr="00C259D7" w:rsidRDefault="000B625E" w:rsidP="000B625E">
      <w:pPr>
        <w:pStyle w:val="ListParagraph"/>
        <w:ind w:left="1080"/>
        <w:jc w:val="both"/>
        <w:rPr>
          <w:i/>
        </w:rPr>
      </w:pPr>
    </w:p>
    <w:p w14:paraId="455A6B47" w14:textId="083585EC" w:rsidR="00C259D7" w:rsidRPr="000B625E" w:rsidRDefault="00C259D7" w:rsidP="00FB0E86">
      <w:pPr>
        <w:pStyle w:val="ListParagraph"/>
        <w:numPr>
          <w:ilvl w:val="1"/>
          <w:numId w:val="2"/>
        </w:numPr>
        <w:jc w:val="both"/>
        <w:rPr>
          <w:i/>
        </w:rPr>
      </w:pPr>
      <w:r>
        <w:t xml:space="preserve">There are a great many teachings within the professing church that are just what Paul states here . . . </w:t>
      </w:r>
      <w:r>
        <w:rPr>
          <w:b/>
          <w:i/>
        </w:rPr>
        <w:t xml:space="preserve">the word, </w:t>
      </w:r>
      <w:r>
        <w:rPr>
          <w:b/>
        </w:rPr>
        <w:t>or teaching</w:t>
      </w:r>
      <w:r>
        <w:rPr>
          <w:b/>
          <w:i/>
        </w:rPr>
        <w:t xml:space="preserve">, </w:t>
      </w:r>
      <w:r>
        <w:rPr>
          <w:b/>
          <w:i/>
          <w:u w:val="single"/>
        </w:rPr>
        <w:t>of men</w:t>
      </w:r>
      <w:r>
        <w:t>.</w:t>
      </w:r>
    </w:p>
    <w:p w14:paraId="25649C7D" w14:textId="77777777" w:rsidR="000B625E" w:rsidRPr="000B625E" w:rsidRDefault="000B625E" w:rsidP="000B625E">
      <w:pPr>
        <w:jc w:val="both"/>
        <w:rPr>
          <w:i/>
        </w:rPr>
      </w:pPr>
    </w:p>
    <w:p w14:paraId="61940FF8" w14:textId="79D7B302" w:rsidR="00C259D7" w:rsidRPr="000B625E" w:rsidRDefault="00C259D7" w:rsidP="00C259D7">
      <w:pPr>
        <w:pStyle w:val="ListParagraph"/>
        <w:numPr>
          <w:ilvl w:val="2"/>
          <w:numId w:val="2"/>
        </w:numPr>
        <w:jc w:val="both"/>
        <w:rPr>
          <w:i/>
        </w:rPr>
      </w:pPr>
      <w:r>
        <w:t xml:space="preserve">In other words, </w:t>
      </w:r>
      <w:r w:rsidR="000B625E">
        <w:rPr>
          <w:b/>
          <w:i/>
        </w:rPr>
        <w:t>the word of men</w:t>
      </w:r>
      <w:r w:rsidR="000B625E">
        <w:t xml:space="preserve"> is the invention of </w:t>
      </w:r>
      <w:r w:rsidR="000B625E" w:rsidRPr="000B625E">
        <w:rPr>
          <w:b/>
        </w:rPr>
        <w:t>false</w:t>
      </w:r>
      <w:r w:rsidRPr="000B625E">
        <w:rPr>
          <w:b/>
        </w:rPr>
        <w:t xml:space="preserve"> teaching of men</w:t>
      </w:r>
      <w:r>
        <w:t xml:space="preserve"> th</w:t>
      </w:r>
      <w:r w:rsidR="000B625E">
        <w:t>at does not come from Scripture.</w:t>
      </w:r>
    </w:p>
    <w:p w14:paraId="62FB51E7" w14:textId="77777777" w:rsidR="000B625E" w:rsidRPr="009610E5" w:rsidRDefault="000B625E" w:rsidP="000B625E">
      <w:pPr>
        <w:pStyle w:val="ListParagraph"/>
        <w:ind w:left="1440"/>
        <w:jc w:val="both"/>
        <w:rPr>
          <w:i/>
        </w:rPr>
      </w:pPr>
    </w:p>
    <w:p w14:paraId="57845ABE" w14:textId="07D57816" w:rsidR="009610E5" w:rsidRPr="00702722" w:rsidRDefault="009610E5" w:rsidP="009610E5">
      <w:pPr>
        <w:pStyle w:val="ListParagraph"/>
        <w:numPr>
          <w:ilvl w:val="1"/>
          <w:numId w:val="2"/>
        </w:numPr>
        <w:jc w:val="both"/>
        <w:rPr>
          <w:i/>
        </w:rPr>
      </w:pPr>
      <w:r>
        <w:t xml:space="preserve">Paul’s point here in v. 13 is that </w:t>
      </w:r>
      <w:r>
        <w:rPr>
          <w:b/>
        </w:rPr>
        <w:t xml:space="preserve">true faith </w:t>
      </w:r>
      <w:r w:rsidR="002B2DBA" w:rsidRPr="002B2DBA">
        <w:rPr>
          <w:b/>
          <w:u w:val="single"/>
        </w:rPr>
        <w:t>only</w:t>
      </w:r>
      <w:r w:rsidR="002B2DBA">
        <w:rPr>
          <w:b/>
        </w:rPr>
        <w:t xml:space="preserve"> </w:t>
      </w:r>
      <w:r>
        <w:rPr>
          <w:b/>
        </w:rPr>
        <w:t>comes from</w:t>
      </w:r>
      <w:r w:rsidR="00CF4110">
        <w:rPr>
          <w:b/>
        </w:rPr>
        <w:t xml:space="preserve"> believing the truth</w:t>
      </w:r>
      <w:r w:rsidR="002B2DBA">
        <w:rPr>
          <w:b/>
        </w:rPr>
        <w:t xml:space="preserve">.  </w:t>
      </w:r>
      <w:r w:rsidR="002B2DBA" w:rsidRPr="002B2DBA">
        <w:rPr>
          <w:b/>
          <w:highlight w:val="yellow"/>
        </w:rPr>
        <w:t xml:space="preserve">Believing the false teaching of men </w:t>
      </w:r>
      <w:r w:rsidR="002B2DBA" w:rsidRPr="002B2DBA">
        <w:rPr>
          <w:b/>
          <w:highlight w:val="yellow"/>
          <w:u w:val="single"/>
        </w:rPr>
        <w:t>does not</w:t>
      </w:r>
      <w:r w:rsidR="002B2DBA" w:rsidRPr="002B2DBA">
        <w:rPr>
          <w:b/>
          <w:highlight w:val="yellow"/>
        </w:rPr>
        <w:t xml:space="preserve"> and </w:t>
      </w:r>
      <w:r w:rsidR="002B2DBA" w:rsidRPr="002B2DBA">
        <w:rPr>
          <w:b/>
          <w:highlight w:val="yellow"/>
          <w:u w:val="single"/>
        </w:rPr>
        <w:t>can not</w:t>
      </w:r>
      <w:r w:rsidR="002B2DBA" w:rsidRPr="002B2DBA">
        <w:rPr>
          <w:b/>
          <w:highlight w:val="yellow"/>
        </w:rPr>
        <w:t xml:space="preserve"> result in salvation because </w:t>
      </w:r>
      <w:r w:rsidR="002B2DBA" w:rsidRPr="002B2DBA">
        <w:rPr>
          <w:b/>
          <w:highlight w:val="yellow"/>
          <w:u w:val="single"/>
        </w:rPr>
        <w:t>belief in a lie cannot result in salvation</w:t>
      </w:r>
      <w:r w:rsidR="002B2DBA" w:rsidRPr="002B2DBA">
        <w:rPr>
          <w:b/>
          <w:highlight w:val="yellow"/>
        </w:rPr>
        <w:t>.</w:t>
      </w:r>
    </w:p>
    <w:p w14:paraId="17F887BE" w14:textId="77777777" w:rsidR="00702722" w:rsidRPr="00702722" w:rsidRDefault="00702722" w:rsidP="00702722">
      <w:pPr>
        <w:pStyle w:val="ListParagraph"/>
        <w:ind w:left="1080"/>
        <w:jc w:val="both"/>
        <w:rPr>
          <w:i/>
        </w:rPr>
      </w:pPr>
    </w:p>
    <w:p w14:paraId="7C299127" w14:textId="60B9BCC1" w:rsidR="00702722" w:rsidRPr="00085DB7" w:rsidRDefault="00702722" w:rsidP="00702722">
      <w:pPr>
        <w:pStyle w:val="ListParagraph"/>
        <w:numPr>
          <w:ilvl w:val="0"/>
          <w:numId w:val="2"/>
        </w:numPr>
        <w:jc w:val="both"/>
        <w:rPr>
          <w:i/>
        </w:rPr>
      </w:pPr>
      <w:r>
        <w:t xml:space="preserve">Paul’s point here in v. 13 is that </w:t>
      </w:r>
      <w:r>
        <w:rPr>
          <w:b/>
        </w:rPr>
        <w:t>the Thessalonians had become true believers because they had believed the truth of God’s word.</w:t>
      </w:r>
    </w:p>
    <w:p w14:paraId="058B54D1" w14:textId="435B9878" w:rsidR="00085DB7" w:rsidRDefault="00085DB7" w:rsidP="00085DB7">
      <w:pPr>
        <w:jc w:val="both"/>
        <w:rPr>
          <w:i/>
        </w:rPr>
      </w:pPr>
    </w:p>
    <w:p w14:paraId="50F6C1B5" w14:textId="2BF51C1F" w:rsidR="00085DB7" w:rsidRPr="00107258" w:rsidRDefault="00E14BE1" w:rsidP="00E14BE1">
      <w:pPr>
        <w:ind w:left="360"/>
        <w:jc w:val="both"/>
        <w:rPr>
          <w:b/>
          <w:highlight w:val="lightGray"/>
        </w:rPr>
      </w:pPr>
      <w:r w:rsidRPr="00197531">
        <w:rPr>
          <w:rFonts w:eastAsia="Calibri" w:cs="Times New Roman"/>
          <w:noProof/>
        </w:rPr>
        <mc:AlternateContent>
          <mc:Choice Requires="wps">
            <w:drawing>
              <wp:anchor distT="0" distB="0" distL="114300" distR="114300" simplePos="0" relativeHeight="251685888" behindDoc="0" locked="0" layoutInCell="1" allowOverlap="1" wp14:anchorId="16844D63" wp14:editId="754493A5">
                <wp:simplePos x="0" y="0"/>
                <wp:positionH relativeFrom="column">
                  <wp:posOffset>-457200</wp:posOffset>
                </wp:positionH>
                <wp:positionV relativeFrom="paragraph">
                  <wp:posOffset>33655</wp:posOffset>
                </wp:positionV>
                <wp:extent cx="571500" cy="219710"/>
                <wp:effectExtent l="0" t="0" r="38100" b="3048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2EC2A55" w14:textId="715F9E95" w:rsidR="001D50B0" w:rsidRPr="00E14BE1" w:rsidRDefault="001D50B0" w:rsidP="00E14BE1">
                            <w:pPr>
                              <w:rPr>
                                <w:sz w:val="16"/>
                                <w:szCs w:val="20"/>
                              </w:rPr>
                            </w:pPr>
                            <w:r w:rsidRPr="00E14BE1">
                              <w:rPr>
                                <w:sz w:val="16"/>
                                <w:szCs w:val="20"/>
                              </w:rPr>
                              <w:t>slide</w:t>
                            </w:r>
                            <w:r>
                              <w:rPr>
                                <w:sz w:val="16"/>
                                <w:szCs w:val="20"/>
                              </w:rPr>
                              <w:t xml:space="preserve"> 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5.95pt;margin-top:2.65pt;width:45pt;height:17.3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">
                <v:textbox style="mso-fit-shape-to-text:t">
                  <w:txbxContent>
                    <w:p w14:paraId="32EC2A55" w14:textId="715F9E95" w:rsidR="001D50B0" w:rsidRPr="00E14BE1" w:rsidRDefault="001D50B0" w:rsidP="00E14BE1">
                      <w:pPr>
                        <w:rPr>
                          <w:sz w:val="16"/>
                          <w:szCs w:val="20"/>
                        </w:rPr>
                      </w:pPr>
                      <w:r w:rsidRPr="00E14BE1">
                        <w:rPr>
                          <w:sz w:val="16"/>
                          <w:szCs w:val="20"/>
                        </w:rPr>
                        <w:t>slide</w:t>
                      </w:r>
                      <w:r>
                        <w:rPr>
                          <w:sz w:val="16"/>
                          <w:szCs w:val="20"/>
                        </w:rPr>
                        <w:t xml:space="preserve"> 11</w:t>
                      </w:r>
                    </w:p>
                  </w:txbxContent>
                </v:textbox>
              </v:shape>
            </w:pict>
          </mc:Fallback>
        </mc:AlternateContent>
      </w:r>
      <w:r w:rsidR="00085DB7" w:rsidRPr="00107258">
        <w:rPr>
          <w:b/>
          <w:highlight w:val="lightGray"/>
        </w:rPr>
        <w:t xml:space="preserve">The Third Step in Salvation— </w:t>
      </w:r>
      <w:r w:rsidR="00FB0E86" w:rsidRPr="00107258">
        <w:rPr>
          <w:b/>
          <w:highlight w:val="lightGray"/>
        </w:rPr>
        <w:t>Transformation</w:t>
      </w:r>
    </w:p>
    <w:p w14:paraId="6F910262" w14:textId="35945511" w:rsidR="00702722" w:rsidRDefault="00702722" w:rsidP="00E14BE1">
      <w:pPr>
        <w:ind w:left="360"/>
        <w:jc w:val="both"/>
        <w:rPr>
          <w:i/>
        </w:rPr>
      </w:pPr>
      <w:r w:rsidRPr="00107258">
        <w:rPr>
          <w:b/>
          <w:i/>
          <w:highlight w:val="lightGray"/>
        </w:rPr>
        <w:t>. . . the word of God, which also performs its work in you who believe.</w:t>
      </w:r>
    </w:p>
    <w:p w14:paraId="27DED41B" w14:textId="77777777" w:rsidR="00085DB7" w:rsidRPr="00085DB7" w:rsidRDefault="00085DB7" w:rsidP="00085DB7">
      <w:pPr>
        <w:jc w:val="both"/>
        <w:rPr>
          <w:i/>
        </w:rPr>
      </w:pPr>
    </w:p>
    <w:p w14:paraId="29282E77" w14:textId="4A6166B5" w:rsidR="00085DB7" w:rsidRPr="000B4B9F" w:rsidRDefault="00702722" w:rsidP="00085DB7">
      <w:pPr>
        <w:pStyle w:val="ListParagraph"/>
        <w:numPr>
          <w:ilvl w:val="0"/>
          <w:numId w:val="2"/>
        </w:numPr>
        <w:jc w:val="both"/>
        <w:rPr>
          <w:i/>
        </w:rPr>
      </w:pPr>
      <w:r>
        <w:t xml:space="preserve">Then, having stated that the Thessalonians had </w:t>
      </w:r>
      <w:r w:rsidRPr="00C37B27">
        <w:rPr>
          <w:b/>
          <w:highlight w:val="yellow"/>
        </w:rPr>
        <w:t>heard</w:t>
      </w:r>
      <w:r>
        <w:t xml:space="preserve"> and </w:t>
      </w:r>
      <w:r w:rsidRPr="00C37B27">
        <w:rPr>
          <w:b/>
          <w:highlight w:val="yellow"/>
        </w:rPr>
        <w:t>believed</w:t>
      </w:r>
      <w:r>
        <w:rPr>
          <w:b/>
          <w:i/>
        </w:rPr>
        <w:t xml:space="preserve"> the word of God</w:t>
      </w:r>
      <w:r>
        <w:t>, Paul then</w:t>
      </w:r>
      <w:r w:rsidR="00C37B27">
        <w:t xml:space="preserve"> states </w:t>
      </w:r>
      <w:r w:rsidR="00C37B27" w:rsidRPr="00107258">
        <w:rPr>
          <w:b/>
          <w:highlight w:val="yellow"/>
        </w:rPr>
        <w:t>the third step in the process of salvation</w:t>
      </w:r>
      <w:r w:rsidR="00C37B27">
        <w:rPr>
          <w:b/>
        </w:rPr>
        <w:t xml:space="preserve"> . . . </w:t>
      </w:r>
      <w:r w:rsidR="00C37B27" w:rsidRPr="005600C8">
        <w:rPr>
          <w:b/>
          <w:i/>
        </w:rPr>
        <w:t xml:space="preserve">the word of God, which also </w:t>
      </w:r>
      <w:r w:rsidR="00C37B27" w:rsidRPr="00C37B27">
        <w:rPr>
          <w:b/>
          <w:i/>
          <w:highlight w:val="yellow"/>
        </w:rPr>
        <w:t>performs its work in you who believe</w:t>
      </w:r>
      <w:r w:rsidR="00C37B27" w:rsidRPr="005600C8">
        <w:rPr>
          <w:b/>
          <w:i/>
        </w:rPr>
        <w:t>.</w:t>
      </w:r>
    </w:p>
    <w:p w14:paraId="5202BB16" w14:textId="77777777" w:rsidR="000B4B9F" w:rsidRPr="009E21E5" w:rsidRDefault="000B4B9F" w:rsidP="000B4B9F">
      <w:pPr>
        <w:pStyle w:val="ListParagraph"/>
        <w:jc w:val="both"/>
        <w:rPr>
          <w:i/>
        </w:rPr>
      </w:pPr>
    </w:p>
    <w:p w14:paraId="0A77B217" w14:textId="4F916D76" w:rsidR="009E21E5" w:rsidRPr="006462FC" w:rsidRDefault="009E21E5" w:rsidP="00085DB7">
      <w:pPr>
        <w:pStyle w:val="ListParagraph"/>
        <w:numPr>
          <w:ilvl w:val="0"/>
          <w:numId w:val="2"/>
        </w:numPr>
        <w:jc w:val="both"/>
        <w:rPr>
          <w:i/>
        </w:rPr>
      </w:pPr>
      <w:r>
        <w:t xml:space="preserve">Here in this third step Paul is teaching us that </w:t>
      </w:r>
      <w:r>
        <w:rPr>
          <w:b/>
        </w:rPr>
        <w:t xml:space="preserve">those who have been saved by </w:t>
      </w:r>
      <w:r>
        <w:rPr>
          <w:b/>
          <w:i/>
        </w:rPr>
        <w:t>the word of God</w:t>
      </w:r>
      <w:r>
        <w:rPr>
          <w:b/>
        </w:rPr>
        <w:t xml:space="preserve"> </w:t>
      </w:r>
      <w:r>
        <w:t xml:space="preserve">will also, necessarily, be </w:t>
      </w:r>
      <w:r>
        <w:rPr>
          <w:b/>
        </w:rPr>
        <w:t xml:space="preserve">changed </w:t>
      </w:r>
      <w:r w:rsidR="00107258">
        <w:rPr>
          <w:b/>
        </w:rPr>
        <w:t>and</w:t>
      </w:r>
      <w:r>
        <w:rPr>
          <w:b/>
        </w:rPr>
        <w:t xml:space="preserve"> transformed by </w:t>
      </w:r>
      <w:r>
        <w:rPr>
          <w:b/>
          <w:i/>
        </w:rPr>
        <w:t>the word of God</w:t>
      </w:r>
      <w:r>
        <w:t>.</w:t>
      </w:r>
    </w:p>
    <w:p w14:paraId="089ED781" w14:textId="77777777" w:rsidR="006462FC" w:rsidRPr="006462FC" w:rsidRDefault="006462FC" w:rsidP="006462FC">
      <w:pPr>
        <w:jc w:val="both"/>
        <w:rPr>
          <w:i/>
        </w:rPr>
      </w:pPr>
    </w:p>
    <w:p w14:paraId="4706B891" w14:textId="77777777" w:rsidR="00107258" w:rsidRPr="00107258" w:rsidRDefault="006462FC" w:rsidP="00085DB7">
      <w:pPr>
        <w:pStyle w:val="ListParagraph"/>
        <w:numPr>
          <w:ilvl w:val="0"/>
          <w:numId w:val="2"/>
        </w:numPr>
        <w:jc w:val="both"/>
        <w:rPr>
          <w:i/>
        </w:rPr>
      </w:pPr>
      <w:r>
        <w:t>With this statement Paul is making the point</w:t>
      </w:r>
      <w:r w:rsidR="00E71F90">
        <w:t xml:space="preserve"> that </w:t>
      </w:r>
      <w:r w:rsidR="00E71F90">
        <w:rPr>
          <w:b/>
        </w:rPr>
        <w:t>when God saves you</w:t>
      </w:r>
      <w:r w:rsidR="00107258">
        <w:rPr>
          <w:b/>
        </w:rPr>
        <w:t>, He doesn’t leave you as you are.</w:t>
      </w:r>
      <w:r w:rsidR="00E71F90">
        <w:rPr>
          <w:b/>
        </w:rPr>
        <w:t xml:space="preserve"> </w:t>
      </w:r>
      <w:r w:rsidR="00107258">
        <w:rPr>
          <w:b/>
        </w:rPr>
        <w:t xml:space="preserve"> As part of the process of salvation </w:t>
      </w:r>
      <w:r w:rsidR="00E71F90">
        <w:rPr>
          <w:b/>
        </w:rPr>
        <w:t>He also changes you.</w:t>
      </w:r>
      <w:r w:rsidR="00E71F90">
        <w:t xml:space="preserve">  </w:t>
      </w:r>
    </w:p>
    <w:p w14:paraId="18992EB8" w14:textId="77777777" w:rsidR="00107258" w:rsidRDefault="00107258" w:rsidP="00107258">
      <w:pPr>
        <w:jc w:val="both"/>
      </w:pPr>
    </w:p>
    <w:p w14:paraId="23C2F0DB" w14:textId="1233C53B" w:rsidR="006462FC" w:rsidRPr="00107258" w:rsidRDefault="00E71F90" w:rsidP="00107258">
      <w:pPr>
        <w:pStyle w:val="ListParagraph"/>
        <w:numPr>
          <w:ilvl w:val="1"/>
          <w:numId w:val="2"/>
        </w:numPr>
        <w:jc w:val="both"/>
        <w:rPr>
          <w:i/>
        </w:rPr>
      </w:pPr>
      <w:r>
        <w:t xml:space="preserve">And furthermore, if you claim to be a Christian and </w:t>
      </w:r>
      <w:r w:rsidR="00107258">
        <w:t xml:space="preserve">yet </w:t>
      </w:r>
      <w:r>
        <w:t>you are not changed, you have to question whether you or not you are truly saved.</w:t>
      </w:r>
    </w:p>
    <w:p w14:paraId="71AEF5FC" w14:textId="15405D20" w:rsidR="00107258" w:rsidRPr="00107258" w:rsidRDefault="00107258" w:rsidP="00107258">
      <w:pPr>
        <w:pStyle w:val="ListParagraph"/>
        <w:ind w:left="1080"/>
        <w:jc w:val="both"/>
        <w:rPr>
          <w:i/>
        </w:rPr>
      </w:pPr>
    </w:p>
    <w:p w14:paraId="67221E88" w14:textId="6CA84861" w:rsidR="00107258" w:rsidRPr="00107258" w:rsidRDefault="00107258" w:rsidP="00107258">
      <w:pPr>
        <w:pStyle w:val="ListParagraph"/>
        <w:numPr>
          <w:ilvl w:val="0"/>
          <w:numId w:val="2"/>
        </w:numPr>
        <w:jc w:val="both"/>
        <w:rPr>
          <w:i/>
        </w:rPr>
      </w:pPr>
      <w:r>
        <w:t>When Pastor Matt spent those months teaching through the book of 1 John he was teaching us about how Scripture says we are changed.</w:t>
      </w:r>
    </w:p>
    <w:p w14:paraId="05DD23FB" w14:textId="77777777" w:rsidR="00107258" w:rsidRPr="00107258" w:rsidRDefault="00107258" w:rsidP="00107258">
      <w:pPr>
        <w:pStyle w:val="ListParagraph"/>
        <w:jc w:val="both"/>
        <w:rPr>
          <w:i/>
        </w:rPr>
      </w:pPr>
    </w:p>
    <w:p w14:paraId="601FC63F" w14:textId="62FEC14B" w:rsidR="00107258" w:rsidRPr="00107258" w:rsidRDefault="00107258" w:rsidP="00107258">
      <w:pPr>
        <w:pStyle w:val="ListParagraph"/>
        <w:numPr>
          <w:ilvl w:val="1"/>
          <w:numId w:val="2"/>
        </w:numPr>
        <w:jc w:val="both"/>
        <w:rPr>
          <w:i/>
        </w:rPr>
      </w:pPr>
      <w:r>
        <w:t>When the Holy Spirit saves you, He begins the process of sanctification . . . conforming you more and more into the image of Christ.</w:t>
      </w:r>
    </w:p>
    <w:p w14:paraId="0EED9220" w14:textId="77777777" w:rsidR="00107258" w:rsidRPr="00107258" w:rsidRDefault="00107258" w:rsidP="00107258">
      <w:pPr>
        <w:pStyle w:val="ListParagraph"/>
        <w:ind w:left="1080"/>
        <w:jc w:val="both"/>
        <w:rPr>
          <w:i/>
        </w:rPr>
      </w:pPr>
    </w:p>
    <w:p w14:paraId="6BCAED4E" w14:textId="624A531B" w:rsidR="00107258" w:rsidRPr="00107258" w:rsidRDefault="00107258" w:rsidP="00107258">
      <w:pPr>
        <w:pStyle w:val="ListParagraph"/>
        <w:numPr>
          <w:ilvl w:val="1"/>
          <w:numId w:val="2"/>
        </w:numPr>
        <w:jc w:val="both"/>
        <w:rPr>
          <w:i/>
        </w:rPr>
      </w:pPr>
      <w:r>
        <w:t>This means that He gives you new affections and desires, while taking away old affections and desires.</w:t>
      </w:r>
    </w:p>
    <w:p w14:paraId="13CE452C" w14:textId="77777777" w:rsidR="00107258" w:rsidRPr="00107258" w:rsidRDefault="00107258" w:rsidP="00107258">
      <w:pPr>
        <w:jc w:val="both"/>
        <w:rPr>
          <w:i/>
        </w:rPr>
      </w:pPr>
    </w:p>
    <w:p w14:paraId="4B0B83DB" w14:textId="0FDEC6AB" w:rsidR="00107258" w:rsidRPr="006F5F1E" w:rsidRDefault="00107258" w:rsidP="00107258">
      <w:pPr>
        <w:pStyle w:val="ListParagraph"/>
        <w:numPr>
          <w:ilvl w:val="0"/>
          <w:numId w:val="2"/>
        </w:numPr>
        <w:jc w:val="both"/>
        <w:rPr>
          <w:i/>
        </w:rPr>
      </w:pPr>
      <w:r>
        <w:t>One of the interesting phenomena of becoming a Christian is the change that begins to occur within the new believer.</w:t>
      </w:r>
    </w:p>
    <w:p w14:paraId="56A7CB30" w14:textId="77777777" w:rsidR="006F5F1E" w:rsidRPr="00107258" w:rsidRDefault="006F5F1E" w:rsidP="006F5F1E">
      <w:pPr>
        <w:pStyle w:val="ListParagraph"/>
        <w:jc w:val="both"/>
        <w:rPr>
          <w:i/>
        </w:rPr>
      </w:pPr>
    </w:p>
    <w:p w14:paraId="4880CA54" w14:textId="5C5E8FD2" w:rsidR="00107258" w:rsidRPr="006F5F1E" w:rsidRDefault="00107258" w:rsidP="00107258">
      <w:pPr>
        <w:pStyle w:val="ListParagraph"/>
        <w:numPr>
          <w:ilvl w:val="1"/>
          <w:numId w:val="2"/>
        </w:numPr>
        <w:jc w:val="both"/>
        <w:rPr>
          <w:i/>
        </w:rPr>
      </w:pPr>
      <w:r>
        <w:t>While some of the changes that occur are apparent to each of us . . . a desire to refrain from those things we once did, but now wish to remove from our life.</w:t>
      </w:r>
    </w:p>
    <w:p w14:paraId="7E2ADEA7" w14:textId="77777777" w:rsidR="006F5F1E" w:rsidRPr="00107258" w:rsidRDefault="006F5F1E" w:rsidP="006F5F1E">
      <w:pPr>
        <w:pStyle w:val="ListParagraph"/>
        <w:ind w:left="1080"/>
        <w:jc w:val="both"/>
        <w:rPr>
          <w:i/>
        </w:rPr>
      </w:pPr>
    </w:p>
    <w:p w14:paraId="53115E61" w14:textId="15EF2BBD" w:rsidR="00107258" w:rsidRPr="00171C4B" w:rsidRDefault="00107258" w:rsidP="00107258">
      <w:pPr>
        <w:pStyle w:val="ListParagraph"/>
        <w:numPr>
          <w:ilvl w:val="1"/>
          <w:numId w:val="2"/>
        </w:numPr>
        <w:jc w:val="both"/>
        <w:rPr>
          <w:i/>
        </w:rPr>
      </w:pPr>
      <w:r>
        <w:t xml:space="preserve">But some of the changes that begin to occur in us are not so easy for us to see, but are clearly seen by others.  The apostle Peter writes of this in 1 Peter 4:1-4 . . . </w:t>
      </w:r>
    </w:p>
    <w:p w14:paraId="0A025726" w14:textId="61416180" w:rsidR="00171C4B" w:rsidRPr="00107258" w:rsidRDefault="00E14BE1" w:rsidP="00171C4B">
      <w:pPr>
        <w:pStyle w:val="ListParagraph"/>
        <w:ind w:left="1080"/>
        <w:jc w:val="both"/>
        <w:rPr>
          <w:i/>
        </w:rPr>
      </w:pPr>
      <w:r w:rsidRPr="00197531">
        <w:rPr>
          <w:rFonts w:eastAsia="Calibri" w:cs="Times New Roman"/>
          <w:noProof/>
        </w:rPr>
        <mc:AlternateContent>
          <mc:Choice Requires="wps">
            <w:drawing>
              <wp:anchor distT="0" distB="0" distL="114300" distR="114300" simplePos="0" relativeHeight="251687936" behindDoc="0" locked="0" layoutInCell="1" allowOverlap="1" wp14:anchorId="28899C4E" wp14:editId="24465347">
                <wp:simplePos x="0" y="0"/>
                <wp:positionH relativeFrom="column">
                  <wp:posOffset>-228600</wp:posOffset>
                </wp:positionH>
                <wp:positionV relativeFrom="paragraph">
                  <wp:posOffset>153670</wp:posOffset>
                </wp:positionV>
                <wp:extent cx="571500" cy="219710"/>
                <wp:effectExtent l="0" t="0" r="38100" b="3429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56E6969" w14:textId="404428D9" w:rsidR="001D50B0" w:rsidRPr="00E14BE1" w:rsidRDefault="001D50B0" w:rsidP="00E14BE1">
                            <w:pPr>
                              <w:rPr>
                                <w:sz w:val="16"/>
                                <w:szCs w:val="20"/>
                              </w:rPr>
                            </w:pPr>
                            <w:r w:rsidRPr="00E14BE1">
                              <w:rPr>
                                <w:sz w:val="16"/>
                                <w:szCs w:val="20"/>
                              </w:rPr>
                              <w:t>slide</w:t>
                            </w:r>
                            <w:r>
                              <w:rPr>
                                <w:sz w:val="16"/>
                                <w:szCs w:val="20"/>
                              </w:rPr>
                              <w:t xml:space="preserve"> 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17.95pt;margin-top:12.1pt;width:45pt;height:17.3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">
                <v:textbox style="mso-fit-shape-to-text:t">
                  <w:txbxContent>
                    <w:p w14:paraId="756E6969" w14:textId="404428D9" w:rsidR="001D50B0" w:rsidRPr="00E14BE1" w:rsidRDefault="001D50B0" w:rsidP="00E14BE1">
                      <w:pPr>
                        <w:rPr>
                          <w:sz w:val="16"/>
                          <w:szCs w:val="20"/>
                        </w:rPr>
                      </w:pPr>
                      <w:r w:rsidRPr="00E14BE1">
                        <w:rPr>
                          <w:sz w:val="16"/>
                          <w:szCs w:val="20"/>
                        </w:rPr>
                        <w:t>slide</w:t>
                      </w:r>
                      <w:r>
                        <w:rPr>
                          <w:sz w:val="16"/>
                          <w:szCs w:val="20"/>
                        </w:rPr>
                        <w:t xml:space="preserve"> 12</w:t>
                      </w:r>
                    </w:p>
                  </w:txbxContent>
                </v:textbox>
              </v:shape>
            </w:pict>
          </mc:Fallback>
        </mc:AlternateContent>
      </w:r>
    </w:p>
    <w:p w14:paraId="7644A417" w14:textId="0AD78B29" w:rsidR="00107258" w:rsidRDefault="00107258" w:rsidP="006F5F1E">
      <w:pPr>
        <w:pStyle w:val="ListParagraph"/>
        <w:ind w:left="1080"/>
        <w:jc w:val="both"/>
        <w:rPr>
          <w:b/>
          <w:i/>
          <w:iCs/>
        </w:rPr>
      </w:pPr>
      <w:r>
        <w:rPr>
          <w:b/>
          <w:i/>
        </w:rPr>
        <w:t xml:space="preserve">1 Peter 4:1-4— </w:t>
      </w:r>
      <w:r w:rsidRPr="00171C4B">
        <w:rPr>
          <w:b/>
          <w:i/>
          <w:sz w:val="16"/>
          <w:szCs w:val="16"/>
        </w:rPr>
        <w:t>1</w:t>
      </w:r>
      <w:r>
        <w:rPr>
          <w:b/>
          <w:i/>
        </w:rPr>
        <w:t xml:space="preserve"> </w:t>
      </w:r>
      <w:r w:rsidRPr="00107258">
        <w:rPr>
          <w:b/>
          <w:i/>
        </w:rPr>
        <w:t>Therefore, since Christ has suffered in the flesh, arm yourselves also with the same purpose, because he who has suffered in the flesh has ceased from sin,</w:t>
      </w:r>
      <w:r w:rsidR="00171C4B">
        <w:rPr>
          <w:b/>
          <w:i/>
        </w:rPr>
        <w:t xml:space="preserve"> </w:t>
      </w:r>
      <w:r w:rsidRPr="00171C4B">
        <w:rPr>
          <w:b/>
          <w:bCs/>
          <w:i/>
          <w:sz w:val="16"/>
          <w:szCs w:val="16"/>
        </w:rPr>
        <w:t>2</w:t>
      </w:r>
      <w:r w:rsidRPr="00171C4B">
        <w:rPr>
          <w:b/>
          <w:i/>
          <w:sz w:val="16"/>
          <w:szCs w:val="16"/>
        </w:rPr>
        <w:t> </w:t>
      </w:r>
      <w:r w:rsidRPr="00171C4B">
        <w:rPr>
          <w:b/>
          <w:i/>
        </w:rPr>
        <w:t>so as to live the rest of the time in the flesh no longer for the lusts of men, but for the will of God.</w:t>
      </w:r>
      <w:r w:rsidR="00171C4B">
        <w:rPr>
          <w:b/>
          <w:i/>
        </w:rPr>
        <w:t xml:space="preserve">  </w:t>
      </w:r>
      <w:r w:rsidRPr="00171C4B">
        <w:rPr>
          <w:b/>
          <w:bCs/>
          <w:i/>
          <w:sz w:val="16"/>
          <w:szCs w:val="16"/>
        </w:rPr>
        <w:t>3</w:t>
      </w:r>
      <w:r w:rsidRPr="00171C4B">
        <w:rPr>
          <w:b/>
          <w:i/>
          <w:sz w:val="16"/>
          <w:szCs w:val="16"/>
        </w:rPr>
        <w:t> </w:t>
      </w:r>
      <w:r w:rsidRPr="00171C4B">
        <w:rPr>
          <w:b/>
          <w:i/>
        </w:rPr>
        <w:t>For the time already past is sufficient </w:t>
      </w:r>
      <w:r w:rsidRPr="00171C4B">
        <w:rPr>
          <w:b/>
          <w:i/>
          <w:iCs/>
        </w:rPr>
        <w:t>for</w:t>
      </w:r>
      <w:r w:rsidRPr="00171C4B">
        <w:rPr>
          <w:b/>
          <w:i/>
        </w:rPr>
        <w:t> </w:t>
      </w:r>
      <w:r w:rsidRPr="00171C4B">
        <w:rPr>
          <w:b/>
          <w:i/>
          <w:iCs/>
        </w:rPr>
        <w:t>you</w:t>
      </w:r>
      <w:r w:rsidRPr="00171C4B">
        <w:rPr>
          <w:b/>
          <w:i/>
        </w:rPr>
        <w:t> to have carried out the desire of the Gentiles, having pursued a course of sensuality, lusts, drunkenness, carousing, drinking parties and abominable idolatries.</w:t>
      </w:r>
      <w:r w:rsidR="00171C4B">
        <w:rPr>
          <w:b/>
          <w:i/>
        </w:rPr>
        <w:t xml:space="preserve">  </w:t>
      </w:r>
      <w:r w:rsidRPr="00171C4B">
        <w:rPr>
          <w:b/>
          <w:bCs/>
          <w:i/>
          <w:sz w:val="16"/>
          <w:szCs w:val="16"/>
        </w:rPr>
        <w:t>4</w:t>
      </w:r>
      <w:r w:rsidRPr="00171C4B">
        <w:rPr>
          <w:b/>
          <w:i/>
          <w:sz w:val="16"/>
          <w:szCs w:val="16"/>
        </w:rPr>
        <w:t> </w:t>
      </w:r>
      <w:r w:rsidRPr="00171C4B">
        <w:rPr>
          <w:b/>
          <w:i/>
          <w:highlight w:val="yellow"/>
        </w:rPr>
        <w:t>In </w:t>
      </w:r>
      <w:r w:rsidRPr="00171C4B">
        <w:rPr>
          <w:b/>
          <w:i/>
          <w:iCs/>
          <w:highlight w:val="yellow"/>
        </w:rPr>
        <w:t>all</w:t>
      </w:r>
      <w:r w:rsidRPr="00171C4B">
        <w:rPr>
          <w:b/>
          <w:i/>
          <w:highlight w:val="yellow"/>
        </w:rPr>
        <w:t> this, they are surprised that you do not run with </w:t>
      </w:r>
      <w:r w:rsidRPr="00171C4B">
        <w:rPr>
          <w:b/>
          <w:i/>
          <w:iCs/>
          <w:highlight w:val="yellow"/>
        </w:rPr>
        <w:t>them</w:t>
      </w:r>
      <w:r w:rsidRPr="00171C4B">
        <w:rPr>
          <w:b/>
          <w:i/>
          <w:highlight w:val="yellow"/>
        </w:rPr>
        <w:t> into the same excesses of dissipation, and they malign </w:t>
      </w:r>
      <w:r w:rsidRPr="00171C4B">
        <w:rPr>
          <w:b/>
          <w:i/>
          <w:iCs/>
          <w:highlight w:val="yellow"/>
        </w:rPr>
        <w:t>you</w:t>
      </w:r>
      <w:r w:rsidRPr="00171C4B">
        <w:rPr>
          <w:b/>
          <w:i/>
          <w:iCs/>
        </w:rPr>
        <w:t>;</w:t>
      </w:r>
    </w:p>
    <w:p w14:paraId="4DACB44A" w14:textId="77777777" w:rsidR="006F5F1E" w:rsidRPr="00171C4B" w:rsidRDefault="006F5F1E" w:rsidP="006F5F1E">
      <w:pPr>
        <w:pStyle w:val="ListParagraph"/>
        <w:ind w:left="1080"/>
        <w:jc w:val="both"/>
        <w:rPr>
          <w:b/>
          <w:i/>
        </w:rPr>
      </w:pPr>
    </w:p>
    <w:p w14:paraId="32C04A4D" w14:textId="020FD33D" w:rsidR="00107258" w:rsidRPr="006F5F1E" w:rsidRDefault="00171C4B" w:rsidP="00107258">
      <w:pPr>
        <w:pStyle w:val="ListParagraph"/>
        <w:numPr>
          <w:ilvl w:val="1"/>
          <w:numId w:val="2"/>
        </w:numPr>
        <w:jc w:val="both"/>
        <w:rPr>
          <w:i/>
        </w:rPr>
      </w:pPr>
      <w:r>
        <w:t>Here in 1 Peter 4 Peter teaches us that people you know will see the change in you as the Holy Spirit begins to change you . . . and they won’t like it.</w:t>
      </w:r>
    </w:p>
    <w:p w14:paraId="758D4C07" w14:textId="77777777" w:rsidR="006F5F1E" w:rsidRPr="00171C4B" w:rsidRDefault="006F5F1E" w:rsidP="006F5F1E">
      <w:pPr>
        <w:pStyle w:val="ListParagraph"/>
        <w:ind w:left="1080"/>
        <w:jc w:val="both"/>
        <w:rPr>
          <w:i/>
        </w:rPr>
      </w:pPr>
    </w:p>
    <w:p w14:paraId="2CE25627" w14:textId="7A1D71E8" w:rsidR="00171C4B" w:rsidRPr="00E71F90" w:rsidRDefault="00171C4B" w:rsidP="00107258">
      <w:pPr>
        <w:pStyle w:val="ListParagraph"/>
        <w:numPr>
          <w:ilvl w:val="1"/>
          <w:numId w:val="2"/>
        </w:numPr>
        <w:jc w:val="both"/>
        <w:rPr>
          <w:i/>
        </w:rPr>
      </w:pPr>
      <w:r>
        <w:t xml:space="preserve">“Why can’t you just be like you were?” is the common complaint by unbelievers who see your sanctification </w:t>
      </w:r>
      <w:r w:rsidR="006F5F1E">
        <w:t>as a great loss.  You are no longer one of them . . . and they mock you and ridicule you for your new-found faith.</w:t>
      </w:r>
    </w:p>
    <w:p w14:paraId="774B5D0D" w14:textId="77777777" w:rsidR="00E71F90" w:rsidRPr="00E71F90" w:rsidRDefault="00E71F90" w:rsidP="00E71F90">
      <w:pPr>
        <w:jc w:val="both"/>
        <w:rPr>
          <w:i/>
        </w:rPr>
      </w:pPr>
    </w:p>
    <w:p w14:paraId="65690F7A" w14:textId="0E0CD370" w:rsidR="00E71F90" w:rsidRPr="006F5F1E" w:rsidRDefault="006F5F1E" w:rsidP="00E71F90">
      <w:pPr>
        <w:pStyle w:val="ListParagraph"/>
        <w:numPr>
          <w:ilvl w:val="1"/>
          <w:numId w:val="2"/>
        </w:numPr>
        <w:jc w:val="both"/>
        <w:rPr>
          <w:i/>
        </w:rPr>
      </w:pPr>
      <w:r>
        <w:t xml:space="preserve">But the fact is, as </w:t>
      </w:r>
      <w:r w:rsidR="00E71F90">
        <w:t>Paul is saying</w:t>
      </w:r>
      <w:r>
        <w:t xml:space="preserve"> here in v. 13,</w:t>
      </w:r>
      <w:r w:rsidR="00E71F90">
        <w:t xml:space="preserve"> that </w:t>
      </w:r>
      <w:r w:rsidR="00E71F90" w:rsidRPr="006F5F1E">
        <w:rPr>
          <w:b/>
        </w:rPr>
        <w:t>if you are saved</w:t>
      </w:r>
      <w:r w:rsidR="00E71F90">
        <w:t xml:space="preserve"> </w:t>
      </w:r>
      <w:r w:rsidR="00E71F90">
        <w:rPr>
          <w:b/>
        </w:rPr>
        <w:t xml:space="preserve">you </w:t>
      </w:r>
      <w:r w:rsidR="00E71F90">
        <w:rPr>
          <w:b/>
          <w:u w:val="single"/>
        </w:rPr>
        <w:t>will</w:t>
      </w:r>
      <w:r w:rsidR="00E71F90">
        <w:rPr>
          <w:b/>
        </w:rPr>
        <w:t xml:space="preserve"> be changed . . . the Holy Spirit </w:t>
      </w:r>
      <w:r w:rsidR="00E71F90">
        <w:rPr>
          <w:b/>
          <w:u w:val="single"/>
        </w:rPr>
        <w:t>will</w:t>
      </w:r>
      <w:r w:rsidR="00E71F90">
        <w:rPr>
          <w:b/>
        </w:rPr>
        <w:t xml:space="preserve"> be working in you.</w:t>
      </w:r>
    </w:p>
    <w:p w14:paraId="426B8F88" w14:textId="77777777" w:rsidR="006F5F1E" w:rsidRPr="006F5F1E" w:rsidRDefault="006F5F1E" w:rsidP="006F5F1E">
      <w:pPr>
        <w:jc w:val="both"/>
        <w:rPr>
          <w:i/>
        </w:rPr>
      </w:pPr>
    </w:p>
    <w:p w14:paraId="1D1825B7" w14:textId="50AF4724" w:rsidR="006F5F1E" w:rsidRPr="006F5F1E" w:rsidRDefault="006F5F1E" w:rsidP="00E71F90">
      <w:pPr>
        <w:pStyle w:val="ListParagraph"/>
        <w:numPr>
          <w:ilvl w:val="1"/>
          <w:numId w:val="2"/>
        </w:numPr>
        <w:jc w:val="both"/>
        <w:rPr>
          <w:i/>
        </w:rPr>
      </w:pPr>
      <w:r>
        <w:t xml:space="preserve">And the letter of 1 John shows you the many ways that you </w:t>
      </w:r>
      <w:r>
        <w:rPr>
          <w:u w:val="single"/>
        </w:rPr>
        <w:t>will</w:t>
      </w:r>
      <w:r>
        <w:t xml:space="preserve"> be changed.</w:t>
      </w:r>
    </w:p>
    <w:p w14:paraId="6F491D19" w14:textId="77777777" w:rsidR="006F5F1E" w:rsidRPr="006F5F1E" w:rsidRDefault="006F5F1E" w:rsidP="006F5F1E">
      <w:pPr>
        <w:jc w:val="both"/>
        <w:rPr>
          <w:i/>
        </w:rPr>
      </w:pPr>
    </w:p>
    <w:p w14:paraId="3747986C" w14:textId="634650D9" w:rsidR="006F5F1E" w:rsidRPr="006F5F1E" w:rsidRDefault="006F5F1E" w:rsidP="006F5F1E">
      <w:pPr>
        <w:pStyle w:val="ListParagraph"/>
        <w:numPr>
          <w:ilvl w:val="0"/>
          <w:numId w:val="2"/>
        </w:numPr>
        <w:jc w:val="both"/>
        <w:rPr>
          <w:i/>
        </w:rPr>
      </w:pPr>
      <w:r>
        <w:t xml:space="preserve">But if there is no change of behavior or worldly affections . . . if you still desire and enjoy doing those things that are sinful and disobedient to the teaching of Scripture, you need to ask yourself, </w:t>
      </w:r>
      <w:r>
        <w:rPr>
          <w:b/>
        </w:rPr>
        <w:t>“am I really saved?”</w:t>
      </w:r>
    </w:p>
    <w:p w14:paraId="4AFB3BD9" w14:textId="77777777" w:rsidR="006F5F1E" w:rsidRPr="006F5F1E" w:rsidRDefault="006F5F1E" w:rsidP="006F5F1E">
      <w:pPr>
        <w:pStyle w:val="ListParagraph"/>
        <w:jc w:val="both"/>
        <w:rPr>
          <w:i/>
        </w:rPr>
      </w:pPr>
    </w:p>
    <w:p w14:paraId="443B1379" w14:textId="1E9AC7B8" w:rsidR="000D5BA0" w:rsidRPr="00AF63CA" w:rsidRDefault="006F5F1E" w:rsidP="00AF63CA">
      <w:pPr>
        <w:pStyle w:val="ListParagraph"/>
        <w:numPr>
          <w:ilvl w:val="1"/>
          <w:numId w:val="2"/>
        </w:numPr>
        <w:jc w:val="both"/>
        <w:rPr>
          <w:i/>
        </w:rPr>
      </w:pPr>
      <w:r>
        <w:t>If you read through the tests of faith in 1 John and find that you fail those tests, you need to seriously examine yourself to see if you are truly in the faith.</w:t>
      </w:r>
    </w:p>
    <w:p w14:paraId="2966D90F" w14:textId="281E9E0B" w:rsidR="000D5BA0" w:rsidRPr="000D5BA0" w:rsidRDefault="00AF63CA" w:rsidP="000D5BA0">
      <w:pPr>
        <w:jc w:val="both"/>
        <w:rPr>
          <w:i/>
        </w:rPr>
      </w:pPr>
      <w:r>
        <w:rPr>
          <w:i/>
        </w:rPr>
        <w:t>----------------------------------</w:t>
      </w:r>
    </w:p>
    <w:p w14:paraId="6C697A30" w14:textId="77777777" w:rsidR="000D5BA0" w:rsidRPr="001A65C6" w:rsidRDefault="000D5BA0" w:rsidP="000D5BA0">
      <w:pPr>
        <w:pStyle w:val="ListParagraph"/>
        <w:numPr>
          <w:ilvl w:val="0"/>
          <w:numId w:val="2"/>
        </w:numPr>
        <w:jc w:val="both"/>
        <w:rPr>
          <w:i/>
        </w:rPr>
      </w:pPr>
      <w:r>
        <w:t xml:space="preserve">In my messages I often speak of </w:t>
      </w:r>
      <w:r>
        <w:rPr>
          <w:b/>
        </w:rPr>
        <w:t>the gospel</w:t>
      </w:r>
      <w:r>
        <w:t xml:space="preserve"> and </w:t>
      </w:r>
      <w:r w:rsidRPr="000D5BA0">
        <w:rPr>
          <w:b/>
        </w:rPr>
        <w:t>Paul’s ministry to preach</w:t>
      </w:r>
      <w:r>
        <w:rPr>
          <w:b/>
        </w:rPr>
        <w:t xml:space="preserve"> the gospel wherever he went</w:t>
      </w:r>
      <w:r>
        <w:t>.</w:t>
      </w:r>
    </w:p>
    <w:p w14:paraId="66AB498C" w14:textId="77777777" w:rsidR="001A65C6" w:rsidRPr="000D5BA0" w:rsidRDefault="001A65C6" w:rsidP="001A65C6">
      <w:pPr>
        <w:pStyle w:val="ListParagraph"/>
        <w:jc w:val="both"/>
        <w:rPr>
          <w:i/>
        </w:rPr>
      </w:pPr>
    </w:p>
    <w:p w14:paraId="543178A5" w14:textId="5261257C" w:rsidR="001A65C6" w:rsidRPr="001222D4" w:rsidRDefault="000D5BA0" w:rsidP="000D5BA0">
      <w:pPr>
        <w:pStyle w:val="ListParagraph"/>
        <w:numPr>
          <w:ilvl w:val="1"/>
          <w:numId w:val="2"/>
        </w:numPr>
        <w:jc w:val="both"/>
        <w:rPr>
          <w:i/>
        </w:rPr>
      </w:pPr>
      <w:r>
        <w:t xml:space="preserve">But sometimes, in my efforts to explain the </w:t>
      </w:r>
      <w:r w:rsidR="006F5F1E">
        <w:t xml:space="preserve">meaning of a </w:t>
      </w:r>
      <w:r>
        <w:t xml:space="preserve">passage of Scripture </w:t>
      </w:r>
      <w:r w:rsidR="006F5F1E">
        <w:t>dealing with the gospel</w:t>
      </w:r>
      <w:r w:rsidR="001A65C6">
        <w:t xml:space="preserve">, I overlook my own duty . . . as a preacher of the gospel . . . to explain the gospel to </w:t>
      </w:r>
      <w:r w:rsidR="001A65C6" w:rsidRPr="006F5F1E">
        <w:rPr>
          <w:u w:val="single"/>
        </w:rPr>
        <w:t>you</w:t>
      </w:r>
      <w:r w:rsidR="001A65C6">
        <w:t xml:space="preserve"> during my message.</w:t>
      </w:r>
    </w:p>
    <w:p w14:paraId="592562C8" w14:textId="77777777" w:rsidR="001222D4" w:rsidRPr="001A65C6" w:rsidRDefault="001222D4" w:rsidP="001222D4">
      <w:pPr>
        <w:pStyle w:val="ListParagraph"/>
        <w:ind w:left="1080"/>
        <w:jc w:val="both"/>
        <w:rPr>
          <w:i/>
        </w:rPr>
      </w:pPr>
    </w:p>
    <w:p w14:paraId="73E7EDBF" w14:textId="77777777" w:rsidR="006F5F1E" w:rsidRPr="006F5F1E" w:rsidRDefault="001A65C6" w:rsidP="001A65C6">
      <w:pPr>
        <w:pStyle w:val="ListParagraph"/>
        <w:numPr>
          <w:ilvl w:val="0"/>
          <w:numId w:val="2"/>
        </w:numPr>
        <w:jc w:val="both"/>
        <w:rPr>
          <w:i/>
        </w:rPr>
      </w:pPr>
      <w:r>
        <w:t xml:space="preserve">As I look out upon all of you whom I know well, it is easy for me forget that there may be some of you who have not yet </w:t>
      </w:r>
      <w:r>
        <w:rPr>
          <w:b/>
        </w:rPr>
        <w:t xml:space="preserve">heard </w:t>
      </w:r>
      <w:r w:rsidRPr="006F5F1E">
        <w:rPr>
          <w:b/>
          <w:u w:val="single"/>
        </w:rPr>
        <w:t>and</w:t>
      </w:r>
      <w:r>
        <w:rPr>
          <w:b/>
        </w:rPr>
        <w:t xml:space="preserve"> believed the gospel message</w:t>
      </w:r>
      <w:r>
        <w:t>.  So</w:t>
      </w:r>
      <w:r w:rsidR="00A461F1">
        <w:t>, this morning</w:t>
      </w:r>
      <w:r>
        <w:t xml:space="preserve"> I want to take the time to </w:t>
      </w:r>
      <w:r w:rsidR="006F5F1E">
        <w:t>ensure that if there is anyone here who has not yet believed, that that person will hear the gospel message this morning.</w:t>
      </w:r>
    </w:p>
    <w:p w14:paraId="0786FFAB" w14:textId="77777777" w:rsidR="0089284A" w:rsidRPr="0089284A" w:rsidRDefault="0089284A" w:rsidP="0089284A">
      <w:pPr>
        <w:pStyle w:val="ListParagraph"/>
        <w:jc w:val="both"/>
        <w:rPr>
          <w:i/>
        </w:rPr>
      </w:pPr>
    </w:p>
    <w:p w14:paraId="37963AD9" w14:textId="69EC72EF" w:rsidR="006F5F1E" w:rsidRPr="006F5F1E" w:rsidRDefault="00E14BE1" w:rsidP="001A65C6">
      <w:pPr>
        <w:pStyle w:val="ListParagraph"/>
        <w:numPr>
          <w:ilvl w:val="0"/>
          <w:numId w:val="2"/>
        </w:numPr>
        <w:jc w:val="both"/>
        <w:rPr>
          <w:i/>
        </w:rPr>
      </w:pPr>
      <w:r w:rsidRPr="00197531">
        <w:rPr>
          <w:rFonts w:eastAsia="Calibri" w:cs="Times New Roman"/>
          <w:noProof/>
        </w:rPr>
        <mc:AlternateContent>
          <mc:Choice Requires="wps">
            <w:drawing>
              <wp:anchor distT="0" distB="0" distL="114300" distR="114300" simplePos="0" relativeHeight="251661312" behindDoc="0" locked="0" layoutInCell="1" allowOverlap="1" wp14:anchorId="7335E63C" wp14:editId="2F023449">
                <wp:simplePos x="0" y="0"/>
                <wp:positionH relativeFrom="column">
                  <wp:posOffset>-342900</wp:posOffset>
                </wp:positionH>
                <wp:positionV relativeFrom="paragraph">
                  <wp:posOffset>172085</wp:posOffset>
                </wp:positionV>
                <wp:extent cx="571500" cy="219710"/>
                <wp:effectExtent l="0" t="0" r="38100" b="304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108E1BA" w14:textId="029C98DC" w:rsidR="001D50B0" w:rsidRPr="00E14BE1" w:rsidRDefault="001D50B0" w:rsidP="00AF63CA">
                            <w:pPr>
                              <w:rPr>
                                <w:sz w:val="16"/>
                                <w:szCs w:val="20"/>
                              </w:rPr>
                            </w:pPr>
                            <w:r w:rsidRPr="00E14BE1">
                              <w:rPr>
                                <w:sz w:val="16"/>
                                <w:szCs w:val="20"/>
                              </w:rPr>
                              <w:t xml:space="preserve">slide </w:t>
                            </w:r>
                            <w:r>
                              <w:rPr>
                                <w:sz w:val="16"/>
                                <w:szCs w:val="20"/>
                              </w:rPr>
                              <w:t>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26.95pt;margin-top:13.55pt;width:45pt;height:17.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">
                <v:textbox style="mso-fit-shape-to-text:t">
                  <w:txbxContent>
                    <w:p w14:paraId="4108E1BA" w14:textId="029C98DC" w:rsidR="001D50B0" w:rsidRPr="00E14BE1" w:rsidRDefault="001D50B0" w:rsidP="00AF63CA">
                      <w:pPr>
                        <w:rPr>
                          <w:sz w:val="16"/>
                          <w:szCs w:val="20"/>
                        </w:rPr>
                      </w:pPr>
                      <w:r w:rsidRPr="00E14BE1">
                        <w:rPr>
                          <w:sz w:val="16"/>
                          <w:szCs w:val="20"/>
                        </w:rPr>
                        <w:t xml:space="preserve">slide </w:t>
                      </w:r>
                      <w:r>
                        <w:rPr>
                          <w:sz w:val="16"/>
                          <w:szCs w:val="20"/>
                        </w:rPr>
                        <w:t>13</w:t>
                      </w:r>
                    </w:p>
                  </w:txbxContent>
                </v:textbox>
              </v:shape>
            </w:pict>
          </mc:Fallback>
        </mc:AlternateContent>
      </w:r>
      <w:r w:rsidR="006F5F1E">
        <w:t xml:space="preserve">As I said a few minutes ago, the word </w:t>
      </w:r>
      <w:r w:rsidR="006F5F1E">
        <w:rPr>
          <w:b/>
        </w:rPr>
        <w:t>gospel means “good tidings” or “good news.”</w:t>
      </w:r>
      <w:r w:rsidR="006F5F1E">
        <w:t xml:space="preserve">  The gospel is the </w:t>
      </w:r>
      <w:r w:rsidR="006F5F1E">
        <w:rPr>
          <w:b/>
        </w:rPr>
        <w:t>“good news of salvation.”</w:t>
      </w:r>
    </w:p>
    <w:p w14:paraId="087B3DC2" w14:textId="77777777" w:rsidR="006F5F1E" w:rsidRDefault="006F5F1E" w:rsidP="006F5F1E">
      <w:pPr>
        <w:jc w:val="both"/>
      </w:pPr>
    </w:p>
    <w:p w14:paraId="40273973" w14:textId="77777777" w:rsidR="00C5083A" w:rsidRPr="00C5083A" w:rsidRDefault="006F5F1E" w:rsidP="006F5F1E">
      <w:pPr>
        <w:pStyle w:val="ListParagraph"/>
        <w:numPr>
          <w:ilvl w:val="1"/>
          <w:numId w:val="2"/>
        </w:numPr>
        <w:jc w:val="both"/>
        <w:rPr>
          <w:i/>
        </w:rPr>
      </w:pPr>
      <w:r>
        <w:t xml:space="preserve">But in order </w:t>
      </w:r>
      <w:r w:rsidRPr="006F5F1E">
        <w:rPr>
          <w:b/>
        </w:rPr>
        <w:t xml:space="preserve">to appreciate the good news, </w:t>
      </w:r>
      <w:r w:rsidRPr="00C5083A">
        <w:rPr>
          <w:b/>
          <w:highlight w:val="yellow"/>
        </w:rPr>
        <w:t>an unbeliever must first understand the bad news.</w:t>
      </w:r>
      <w:r>
        <w:t xml:space="preserve">  </w:t>
      </w:r>
    </w:p>
    <w:p w14:paraId="46E00345" w14:textId="77777777" w:rsidR="00C5083A" w:rsidRPr="00C5083A" w:rsidRDefault="00C5083A" w:rsidP="00C5083A">
      <w:pPr>
        <w:pStyle w:val="ListParagraph"/>
        <w:ind w:left="1080"/>
        <w:jc w:val="both"/>
        <w:rPr>
          <w:i/>
        </w:rPr>
      </w:pPr>
    </w:p>
    <w:p w14:paraId="530BD213" w14:textId="3BD3C958" w:rsidR="0089284A" w:rsidRPr="009E12E1" w:rsidRDefault="006F5F1E" w:rsidP="006F5F1E">
      <w:pPr>
        <w:pStyle w:val="ListParagraph"/>
        <w:numPr>
          <w:ilvl w:val="1"/>
          <w:numId w:val="2"/>
        </w:numPr>
        <w:jc w:val="both"/>
        <w:rPr>
          <w:i/>
        </w:rPr>
      </w:pPr>
      <w:r>
        <w:t xml:space="preserve">Therefore, </w:t>
      </w:r>
      <w:r w:rsidRPr="00B678E8">
        <w:rPr>
          <w:b/>
          <w:highlight w:val="yellow"/>
        </w:rPr>
        <w:t>t</w:t>
      </w:r>
      <w:r w:rsidR="009E12E1" w:rsidRPr="00B678E8">
        <w:rPr>
          <w:b/>
          <w:highlight w:val="yellow"/>
        </w:rPr>
        <w:t xml:space="preserve">he first step in </w:t>
      </w:r>
      <w:r w:rsidRPr="00B678E8">
        <w:rPr>
          <w:b/>
          <w:highlight w:val="yellow"/>
        </w:rPr>
        <w:t xml:space="preserve">presenting </w:t>
      </w:r>
      <w:r w:rsidR="009E12E1" w:rsidRPr="00B678E8">
        <w:rPr>
          <w:b/>
          <w:highlight w:val="yellow"/>
        </w:rPr>
        <w:t>the gospel message is</w:t>
      </w:r>
      <w:r w:rsidRPr="00B678E8">
        <w:rPr>
          <w:b/>
          <w:highlight w:val="yellow"/>
        </w:rPr>
        <w:t xml:space="preserve"> ensuring that the person with who you are presenting the gospel</w:t>
      </w:r>
      <w:r w:rsidR="009E12E1" w:rsidRPr="00B678E8">
        <w:rPr>
          <w:highlight w:val="yellow"/>
        </w:rPr>
        <w:t xml:space="preserve"> </w:t>
      </w:r>
      <w:r w:rsidRPr="00B678E8">
        <w:rPr>
          <w:b/>
          <w:highlight w:val="yellow"/>
        </w:rPr>
        <w:t>understands his or her</w:t>
      </w:r>
      <w:r w:rsidR="009E12E1" w:rsidRPr="00B678E8">
        <w:rPr>
          <w:b/>
          <w:highlight w:val="yellow"/>
        </w:rPr>
        <w:t xml:space="preserve"> condition without Christ.</w:t>
      </w:r>
    </w:p>
    <w:p w14:paraId="6C415C59" w14:textId="77777777" w:rsidR="009E12E1" w:rsidRPr="009E12E1" w:rsidRDefault="009E12E1" w:rsidP="009E12E1">
      <w:pPr>
        <w:jc w:val="both"/>
        <w:rPr>
          <w:i/>
        </w:rPr>
      </w:pPr>
    </w:p>
    <w:p w14:paraId="55BBF8E3" w14:textId="493DFBAA" w:rsidR="006B2C15" w:rsidRPr="00AF63CA" w:rsidRDefault="00AF63CA" w:rsidP="00AF63CA">
      <w:pPr>
        <w:pStyle w:val="ListParagraph"/>
        <w:numPr>
          <w:ilvl w:val="0"/>
          <w:numId w:val="2"/>
        </w:numPr>
        <w:jc w:val="both"/>
        <w:rPr>
          <w:i/>
          <w:highlight w:val="yellow"/>
        </w:rPr>
      </w:pPr>
      <w:r>
        <w:rPr>
          <w:b/>
          <w:highlight w:val="yellow"/>
        </w:rPr>
        <w:t>But b</w:t>
      </w:r>
      <w:r w:rsidR="009E12E1" w:rsidRPr="00AF63CA">
        <w:rPr>
          <w:b/>
          <w:highlight w:val="yellow"/>
        </w:rPr>
        <w:t xml:space="preserve">efore a person can be </w:t>
      </w:r>
      <w:r w:rsidRPr="00AF63CA">
        <w:rPr>
          <w:b/>
          <w:highlight w:val="yellow"/>
        </w:rPr>
        <w:t>res</w:t>
      </w:r>
      <w:r>
        <w:rPr>
          <w:b/>
          <w:highlight w:val="yellow"/>
        </w:rPr>
        <w:t>c</w:t>
      </w:r>
      <w:r w:rsidRPr="00AF63CA">
        <w:rPr>
          <w:b/>
          <w:highlight w:val="yellow"/>
        </w:rPr>
        <w:t>ued</w:t>
      </w:r>
      <w:r w:rsidR="009E12E1" w:rsidRPr="00AF63CA">
        <w:rPr>
          <w:b/>
          <w:highlight w:val="yellow"/>
        </w:rPr>
        <w:t xml:space="preserve">, they first have to understand </w:t>
      </w:r>
      <w:r w:rsidRPr="00AF63CA">
        <w:rPr>
          <w:b/>
          <w:highlight w:val="yellow"/>
        </w:rPr>
        <w:t>the great danger they are in.</w:t>
      </w:r>
    </w:p>
    <w:p w14:paraId="4C8A1107" w14:textId="2EDD67CB" w:rsidR="00625EFE" w:rsidRPr="006B2C15" w:rsidRDefault="00625EFE" w:rsidP="00625EFE">
      <w:pPr>
        <w:pStyle w:val="ListParagraph"/>
        <w:ind w:left="1080"/>
        <w:jc w:val="both"/>
        <w:rPr>
          <w:i/>
        </w:rPr>
      </w:pPr>
    </w:p>
    <w:p w14:paraId="13FB490C" w14:textId="571A374C" w:rsidR="00AF63CA" w:rsidRPr="00AF63CA" w:rsidRDefault="006B2C15" w:rsidP="006B2C15">
      <w:pPr>
        <w:pStyle w:val="ListParagraph"/>
        <w:numPr>
          <w:ilvl w:val="1"/>
          <w:numId w:val="2"/>
        </w:numPr>
        <w:jc w:val="both"/>
        <w:rPr>
          <w:i/>
        </w:rPr>
      </w:pPr>
      <w:r>
        <w:t xml:space="preserve">The problem with the </w:t>
      </w:r>
      <w:r w:rsidR="003A44B7">
        <w:t xml:space="preserve">unbelieving </w:t>
      </w:r>
      <w:r>
        <w:t>world is that</w:t>
      </w:r>
      <w:r w:rsidR="003A44B7">
        <w:t xml:space="preserve"> people who are without Christ believe </w:t>
      </w:r>
      <w:r w:rsidR="00625EFE">
        <w:t xml:space="preserve">that they’re </w:t>
      </w:r>
      <w:r w:rsidR="00AF63CA">
        <w:t>just fine.  They are drifting along in life, oblivious to spiritual things.  So when you come to them with the “good news” of the gospel, they see no need for it.</w:t>
      </w:r>
    </w:p>
    <w:p w14:paraId="5480760F" w14:textId="15FFCE33" w:rsidR="00AF63CA" w:rsidRPr="00AF63CA" w:rsidRDefault="00AF63CA" w:rsidP="00AF63CA">
      <w:pPr>
        <w:pStyle w:val="ListParagraph"/>
        <w:ind w:left="1080"/>
        <w:jc w:val="both"/>
        <w:rPr>
          <w:i/>
        </w:rPr>
      </w:pPr>
    </w:p>
    <w:p w14:paraId="262FE91A" w14:textId="77777777" w:rsidR="004C3D9F" w:rsidRPr="004C3D9F" w:rsidRDefault="00AF63CA" w:rsidP="004C3D9F">
      <w:pPr>
        <w:pStyle w:val="ListParagraph"/>
        <w:numPr>
          <w:ilvl w:val="0"/>
          <w:numId w:val="2"/>
        </w:numPr>
        <w:jc w:val="both"/>
        <w:rPr>
          <w:i/>
        </w:rPr>
      </w:pPr>
      <w:r w:rsidRPr="00197531">
        <w:rPr>
          <w:rFonts w:eastAsia="Calibri" w:cs="Times New Roman"/>
          <w:noProof/>
        </w:rPr>
        <mc:AlternateContent>
          <mc:Choice Requires="wps">
            <w:drawing>
              <wp:anchor distT="0" distB="0" distL="114300" distR="114300" simplePos="0" relativeHeight="251663360" behindDoc="0" locked="0" layoutInCell="1" allowOverlap="1" wp14:anchorId="5705EE6C" wp14:editId="4C49CD30">
                <wp:simplePos x="0" y="0"/>
                <wp:positionH relativeFrom="column">
                  <wp:posOffset>-342900</wp:posOffset>
                </wp:positionH>
                <wp:positionV relativeFrom="paragraph">
                  <wp:posOffset>-1905</wp:posOffset>
                </wp:positionV>
                <wp:extent cx="571500" cy="219710"/>
                <wp:effectExtent l="0" t="0" r="38100" b="304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D50791E" w14:textId="4CA0D636" w:rsidR="001D50B0" w:rsidRPr="00E14BE1" w:rsidRDefault="001D50B0" w:rsidP="00AF63CA">
                            <w:pPr>
                              <w:rPr>
                                <w:sz w:val="16"/>
                                <w:szCs w:val="20"/>
                              </w:rPr>
                            </w:pPr>
                            <w:r w:rsidRPr="00E14BE1">
                              <w:rPr>
                                <w:sz w:val="16"/>
                                <w:szCs w:val="20"/>
                              </w:rPr>
                              <w:t xml:space="preserve">slide </w:t>
                            </w:r>
                            <w:r>
                              <w:rPr>
                                <w:sz w:val="16"/>
                                <w:szCs w:val="20"/>
                              </w:rPr>
                              <w:t>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26.95pt;margin-top:-.1pt;width:45pt;height:17.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">
                <v:textbox style="mso-fit-shape-to-text:t">
                  <w:txbxContent>
                    <w:p w14:paraId="2D50791E" w14:textId="4CA0D636" w:rsidR="001D50B0" w:rsidRPr="00E14BE1" w:rsidRDefault="001D50B0" w:rsidP="00AF63CA">
                      <w:pPr>
                        <w:rPr>
                          <w:sz w:val="16"/>
                          <w:szCs w:val="20"/>
                        </w:rPr>
                      </w:pPr>
                      <w:r w:rsidRPr="00E14BE1">
                        <w:rPr>
                          <w:sz w:val="16"/>
                          <w:szCs w:val="20"/>
                        </w:rPr>
                        <w:t xml:space="preserve">slide </w:t>
                      </w:r>
                      <w:r>
                        <w:rPr>
                          <w:sz w:val="16"/>
                          <w:szCs w:val="20"/>
                        </w:rPr>
                        <w:t>14</w:t>
                      </w:r>
                    </w:p>
                  </w:txbxContent>
                </v:textbox>
              </v:shape>
            </w:pict>
          </mc:Fallback>
        </mc:AlternateContent>
      </w:r>
      <w:r>
        <w:t>It is only when you show them</w:t>
      </w:r>
      <w:r w:rsidR="004C3D9F">
        <w:t xml:space="preserve"> . . . </w:t>
      </w:r>
      <w:r w:rsidR="004C3D9F">
        <w:rPr>
          <w:b/>
        </w:rPr>
        <w:t>from Scripture</w:t>
      </w:r>
      <w:r w:rsidR="004C3D9F">
        <w:t xml:space="preserve"> . . .</w:t>
      </w:r>
      <w:r>
        <w:t xml:space="preserve"> the mortal danger their soul is in that they </w:t>
      </w:r>
      <w:r>
        <w:rPr>
          <w:u w:val="single"/>
        </w:rPr>
        <w:t>may</w:t>
      </w:r>
      <w:r>
        <w:t xml:space="preserve"> begin to show some interest in what you have to say.  </w:t>
      </w:r>
    </w:p>
    <w:p w14:paraId="1D300172" w14:textId="77777777" w:rsidR="004C3D9F" w:rsidRPr="004C3D9F" w:rsidRDefault="004C3D9F" w:rsidP="004C3D9F">
      <w:pPr>
        <w:pStyle w:val="ListParagraph"/>
        <w:ind w:left="1080"/>
        <w:jc w:val="both"/>
        <w:rPr>
          <w:i/>
        </w:rPr>
      </w:pPr>
    </w:p>
    <w:p w14:paraId="54A7F43D" w14:textId="170E5DC5" w:rsidR="00AF63CA" w:rsidRPr="00AF63CA" w:rsidRDefault="00AF63CA" w:rsidP="004C3D9F">
      <w:pPr>
        <w:pStyle w:val="ListParagraph"/>
        <w:numPr>
          <w:ilvl w:val="1"/>
          <w:numId w:val="2"/>
        </w:numPr>
        <w:jc w:val="both"/>
        <w:rPr>
          <w:i/>
        </w:rPr>
      </w:pPr>
      <w:r>
        <w:t>Unfortunately, there are many who either refuse to believe the danger they are in or refuse to accept the offer of salvation.</w:t>
      </w:r>
    </w:p>
    <w:p w14:paraId="1DAC4160" w14:textId="77777777" w:rsidR="00AF63CA" w:rsidRPr="00AF63CA" w:rsidRDefault="00AF63CA" w:rsidP="00AF63CA">
      <w:pPr>
        <w:jc w:val="both"/>
        <w:rPr>
          <w:i/>
        </w:rPr>
      </w:pPr>
    </w:p>
    <w:p w14:paraId="4756D025" w14:textId="7F1AA94D" w:rsidR="004C3D9F" w:rsidRPr="004C3D9F" w:rsidRDefault="00AF63CA" w:rsidP="006B2C15">
      <w:pPr>
        <w:pStyle w:val="ListParagraph"/>
        <w:numPr>
          <w:ilvl w:val="1"/>
          <w:numId w:val="2"/>
        </w:numPr>
        <w:jc w:val="both"/>
        <w:rPr>
          <w:i/>
        </w:rPr>
      </w:pPr>
      <w:r>
        <w:t xml:space="preserve">But for many, once </w:t>
      </w:r>
      <w:r w:rsidR="00AD1B45">
        <w:t>God opens their</w:t>
      </w:r>
      <w:r w:rsidR="004C3D9F">
        <w:t xml:space="preserve"> eyes to </w:t>
      </w:r>
      <w:r>
        <w:t xml:space="preserve">the mortal peril </w:t>
      </w:r>
      <w:r w:rsidR="00AD1B45">
        <w:t>they a</w:t>
      </w:r>
      <w:r>
        <w:t xml:space="preserve">re in, </w:t>
      </w:r>
      <w:r w:rsidR="00AD1B45">
        <w:t xml:space="preserve">they gratefully receive the offer of salvation . . . </w:t>
      </w:r>
      <w:r w:rsidR="00AD1B45">
        <w:rPr>
          <w:b/>
        </w:rPr>
        <w:t>they hear and believe</w:t>
      </w:r>
      <w:r w:rsidR="00AD1B45">
        <w:t>.</w:t>
      </w:r>
    </w:p>
    <w:p w14:paraId="38B2E092" w14:textId="77777777" w:rsidR="00625EFE" w:rsidRPr="00625EFE" w:rsidRDefault="00625EFE" w:rsidP="00625EFE">
      <w:pPr>
        <w:jc w:val="both"/>
        <w:rPr>
          <w:i/>
        </w:rPr>
      </w:pPr>
    </w:p>
    <w:p w14:paraId="04E6CEF6" w14:textId="28091488" w:rsidR="004C3D9F" w:rsidRPr="00B37D08" w:rsidRDefault="00625EFE" w:rsidP="004C3D9F">
      <w:pPr>
        <w:pStyle w:val="ListParagraph"/>
        <w:numPr>
          <w:ilvl w:val="0"/>
          <w:numId w:val="2"/>
        </w:numPr>
        <w:jc w:val="both"/>
        <w:rPr>
          <w:i/>
        </w:rPr>
      </w:pPr>
      <w:r>
        <w:t xml:space="preserve">Most people </w:t>
      </w:r>
      <w:r w:rsidR="004C3D9F">
        <w:t>reject</w:t>
      </w:r>
      <w:r>
        <w:t xml:space="preserve"> the offer of salvation because they think they’re doing just fine on their own.</w:t>
      </w:r>
      <w:r w:rsidR="004C3D9F">
        <w:t xml:space="preserve">  They think that, overall, they’re doing pretty good . . . that as long as you do your best . . . as long as you don’t do the really bad stuff, like kill people . . . then God will accept you and invite you to heaven.</w:t>
      </w:r>
    </w:p>
    <w:p w14:paraId="0F95D5F1" w14:textId="1C15C08E" w:rsidR="00B37D08" w:rsidRPr="00B37D08" w:rsidRDefault="00B37D08" w:rsidP="00B37D08">
      <w:pPr>
        <w:pStyle w:val="ListParagraph"/>
        <w:jc w:val="both"/>
        <w:rPr>
          <w:i/>
        </w:rPr>
      </w:pPr>
    </w:p>
    <w:p w14:paraId="64949C5E" w14:textId="6AC75DC5" w:rsidR="00B37D08" w:rsidRPr="00B37D08" w:rsidRDefault="00B37D08" w:rsidP="00B37D08">
      <w:pPr>
        <w:pStyle w:val="ListParagraph"/>
        <w:numPr>
          <w:ilvl w:val="1"/>
          <w:numId w:val="2"/>
        </w:numPr>
        <w:jc w:val="both"/>
        <w:rPr>
          <w:b/>
          <w:i/>
        </w:rPr>
      </w:pPr>
      <w:r>
        <w:t xml:space="preserve">The only way you can counter this deception is from the word of God and what it teaches about the ultimate end of those who are without Christ. </w:t>
      </w:r>
    </w:p>
    <w:p w14:paraId="5B691E97" w14:textId="77777777" w:rsidR="00B37D08" w:rsidRPr="00B37D08" w:rsidRDefault="00B37D08" w:rsidP="00B37D08">
      <w:pPr>
        <w:pStyle w:val="ListParagraph"/>
        <w:ind w:left="1080"/>
        <w:jc w:val="both"/>
        <w:rPr>
          <w:b/>
          <w:i/>
        </w:rPr>
      </w:pPr>
    </w:p>
    <w:p w14:paraId="66EB4BFF" w14:textId="343FAD12" w:rsidR="00B37D08" w:rsidRPr="00B37D08" w:rsidRDefault="00B37D08" w:rsidP="00B37D08">
      <w:pPr>
        <w:pStyle w:val="ListParagraph"/>
        <w:numPr>
          <w:ilvl w:val="0"/>
          <w:numId w:val="2"/>
        </w:numPr>
        <w:jc w:val="both"/>
        <w:rPr>
          <w:b/>
          <w:i/>
        </w:rPr>
      </w:pPr>
      <w:r>
        <w:rPr>
          <w:b/>
        </w:rPr>
        <w:t>It is o</w:t>
      </w:r>
      <w:r w:rsidRPr="00B37D08">
        <w:rPr>
          <w:b/>
        </w:rPr>
        <w:t>nly after a person understands and believes the bad news . . . that he or</w:t>
      </w:r>
      <w:r>
        <w:rPr>
          <w:b/>
        </w:rPr>
        <w:t xml:space="preserve"> she is hopelessly lost . . . that</w:t>
      </w:r>
      <w:r w:rsidRPr="00B37D08">
        <w:rPr>
          <w:b/>
        </w:rPr>
        <w:t xml:space="preserve"> that person </w:t>
      </w:r>
      <w:r>
        <w:rPr>
          <w:b/>
        </w:rPr>
        <w:t xml:space="preserve">is </w:t>
      </w:r>
      <w:r w:rsidRPr="00B37D08">
        <w:rPr>
          <w:b/>
        </w:rPr>
        <w:t>then ready to hear the good news.</w:t>
      </w:r>
    </w:p>
    <w:p w14:paraId="39B5D71D" w14:textId="77777777" w:rsidR="00B37D08" w:rsidRDefault="00B37D08" w:rsidP="00B37D08">
      <w:pPr>
        <w:pStyle w:val="ListParagraph"/>
        <w:jc w:val="both"/>
        <w:rPr>
          <w:b/>
          <w:i/>
        </w:rPr>
      </w:pPr>
    </w:p>
    <w:p w14:paraId="3CDDF95E" w14:textId="0988CD0C" w:rsidR="00AD1B45" w:rsidRPr="00AD1B45" w:rsidRDefault="00AD1B45" w:rsidP="00B37D08">
      <w:pPr>
        <w:pStyle w:val="ListParagraph"/>
        <w:jc w:val="both"/>
        <w:rPr>
          <w:b/>
        </w:rPr>
      </w:pPr>
      <w:r w:rsidRPr="00197531">
        <w:rPr>
          <w:rFonts w:eastAsia="Calibri" w:cs="Times New Roman"/>
          <w:noProof/>
        </w:rPr>
        <mc:AlternateContent>
          <mc:Choice Requires="wps">
            <w:drawing>
              <wp:anchor distT="0" distB="0" distL="114300" distR="114300" simplePos="0" relativeHeight="251665408" behindDoc="0" locked="0" layoutInCell="1" allowOverlap="1" wp14:anchorId="7DA48C2A" wp14:editId="602F0772">
                <wp:simplePos x="0" y="0"/>
                <wp:positionH relativeFrom="column">
                  <wp:posOffset>-342900</wp:posOffset>
                </wp:positionH>
                <wp:positionV relativeFrom="paragraph">
                  <wp:posOffset>28575</wp:posOffset>
                </wp:positionV>
                <wp:extent cx="571500" cy="219710"/>
                <wp:effectExtent l="0" t="0" r="38100" b="304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F4F5C19" w14:textId="5146A87D" w:rsidR="001D50B0" w:rsidRPr="00E14BE1" w:rsidRDefault="001D50B0" w:rsidP="00AD1B45">
                            <w:pPr>
                              <w:rPr>
                                <w:sz w:val="16"/>
                                <w:szCs w:val="20"/>
                              </w:rPr>
                            </w:pPr>
                            <w:r w:rsidRPr="00E14BE1">
                              <w:rPr>
                                <w:sz w:val="16"/>
                                <w:szCs w:val="20"/>
                              </w:rPr>
                              <w:t xml:space="preserve">slide </w:t>
                            </w:r>
                            <w:r>
                              <w:rPr>
                                <w:sz w:val="16"/>
                                <w:szCs w:val="20"/>
                              </w:rPr>
                              <w:t>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26.95pt;margin-top:2.25pt;width:45pt;height:17.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">
                <v:textbox style="mso-fit-shape-to-text:t">
                  <w:txbxContent>
                    <w:p w14:paraId="7F4F5C19" w14:textId="5146A87D" w:rsidR="001D50B0" w:rsidRPr="00E14BE1" w:rsidRDefault="001D50B0" w:rsidP="00AD1B45">
                      <w:pPr>
                        <w:rPr>
                          <w:sz w:val="16"/>
                          <w:szCs w:val="20"/>
                        </w:rPr>
                      </w:pPr>
                      <w:r w:rsidRPr="00E14BE1">
                        <w:rPr>
                          <w:sz w:val="16"/>
                          <w:szCs w:val="20"/>
                        </w:rPr>
                        <w:t xml:space="preserve">slide </w:t>
                      </w:r>
                      <w:r>
                        <w:rPr>
                          <w:sz w:val="16"/>
                          <w:szCs w:val="20"/>
                        </w:rPr>
                        <w:t>15</w:t>
                      </w:r>
                    </w:p>
                  </w:txbxContent>
                </v:textbox>
              </v:shape>
            </w:pict>
          </mc:Fallback>
        </mc:AlternateContent>
      </w:r>
      <w:r w:rsidRPr="00AD1B45">
        <w:rPr>
          <w:b/>
          <w:highlight w:val="lightGray"/>
        </w:rPr>
        <w:t>The Good News</w:t>
      </w:r>
    </w:p>
    <w:p w14:paraId="2AB45182" w14:textId="77777777" w:rsidR="00AD1B45" w:rsidRPr="00B37D08" w:rsidRDefault="00AD1B45" w:rsidP="00B37D08">
      <w:pPr>
        <w:pStyle w:val="ListParagraph"/>
        <w:jc w:val="both"/>
        <w:rPr>
          <w:b/>
          <w:i/>
        </w:rPr>
      </w:pPr>
    </w:p>
    <w:p w14:paraId="7D654360" w14:textId="5DB89393" w:rsidR="00B37D08" w:rsidRPr="00AD1B45" w:rsidRDefault="00B37D08" w:rsidP="00B37D08">
      <w:pPr>
        <w:pStyle w:val="ListParagraph"/>
        <w:numPr>
          <w:ilvl w:val="0"/>
          <w:numId w:val="2"/>
        </w:numPr>
        <w:jc w:val="both"/>
        <w:rPr>
          <w:b/>
          <w:i/>
        </w:rPr>
      </w:pPr>
      <w:r>
        <w:t xml:space="preserve">And the good news that you </w:t>
      </w:r>
      <w:r w:rsidR="00AD1B45">
        <w:t>bring to those who are list</w:t>
      </w:r>
      <w:r>
        <w:t xml:space="preserve"> is that </w:t>
      </w:r>
      <w:r w:rsidRPr="00C5083A">
        <w:rPr>
          <w:b/>
        </w:rPr>
        <w:t xml:space="preserve">God has provided the way to be </w:t>
      </w:r>
      <w:r w:rsidR="00C5083A">
        <w:rPr>
          <w:b/>
        </w:rPr>
        <w:t>saved</w:t>
      </w:r>
      <w:r w:rsidRPr="00C5083A">
        <w:rPr>
          <w:b/>
        </w:rPr>
        <w:t xml:space="preserve"> from the eternal death and punishment</w:t>
      </w:r>
      <w:r w:rsidR="00C5083A">
        <w:rPr>
          <w:b/>
        </w:rPr>
        <w:t>.</w:t>
      </w:r>
    </w:p>
    <w:p w14:paraId="04EE71E2" w14:textId="77777777" w:rsidR="00AD1B45" w:rsidRPr="00AD1B45" w:rsidRDefault="00AD1B45" w:rsidP="00AD1B45">
      <w:pPr>
        <w:pStyle w:val="ListParagraph"/>
        <w:jc w:val="both"/>
        <w:rPr>
          <w:b/>
          <w:i/>
        </w:rPr>
      </w:pPr>
    </w:p>
    <w:p w14:paraId="0D025F53" w14:textId="2F0F9C5D" w:rsidR="00AD1B45" w:rsidRPr="00AD1B45" w:rsidRDefault="00AD1B45" w:rsidP="00B37D08">
      <w:pPr>
        <w:pStyle w:val="ListParagraph"/>
        <w:numPr>
          <w:ilvl w:val="0"/>
          <w:numId w:val="2"/>
        </w:numPr>
        <w:jc w:val="both"/>
        <w:rPr>
          <w:b/>
          <w:i/>
        </w:rPr>
      </w:pPr>
      <w:r>
        <w:t>When Adam sinned by eating of the forbidden fruit in the Garden of Eden, his sin condemned not only himself, but every member of the human race.</w:t>
      </w:r>
    </w:p>
    <w:p w14:paraId="1A8558F8" w14:textId="77777777" w:rsidR="00AD1B45" w:rsidRPr="00AD1B45" w:rsidRDefault="00AD1B45" w:rsidP="00AD1B45">
      <w:pPr>
        <w:jc w:val="both"/>
        <w:rPr>
          <w:b/>
          <w:i/>
        </w:rPr>
      </w:pPr>
    </w:p>
    <w:p w14:paraId="60D0BC2F" w14:textId="77777777" w:rsidR="00882F6E" w:rsidRPr="00882F6E" w:rsidRDefault="00AD1B45" w:rsidP="00AD1B45">
      <w:pPr>
        <w:pStyle w:val="ListParagraph"/>
        <w:numPr>
          <w:ilvl w:val="1"/>
          <w:numId w:val="2"/>
        </w:numPr>
        <w:jc w:val="both"/>
        <w:rPr>
          <w:b/>
          <w:i/>
        </w:rPr>
      </w:pPr>
      <w:r>
        <w:t>Having been appointed the representative leader of the human race, the guilt of Adam’s sin</w:t>
      </w:r>
      <w:r w:rsidR="00882F6E">
        <w:t xml:space="preserve"> has been passed down from generation to generation.  </w:t>
      </w:r>
    </w:p>
    <w:p w14:paraId="4C639F77" w14:textId="77777777" w:rsidR="00882F6E" w:rsidRPr="00882F6E" w:rsidRDefault="00882F6E" w:rsidP="00882F6E">
      <w:pPr>
        <w:pStyle w:val="ListParagraph"/>
        <w:ind w:left="1080"/>
        <w:jc w:val="both"/>
        <w:rPr>
          <w:b/>
          <w:i/>
        </w:rPr>
      </w:pPr>
    </w:p>
    <w:p w14:paraId="4A939343" w14:textId="42D04E96" w:rsidR="00AD1B45" w:rsidRPr="00882F6E" w:rsidRDefault="00882F6E" w:rsidP="00882F6E">
      <w:pPr>
        <w:pStyle w:val="ListParagraph"/>
        <w:numPr>
          <w:ilvl w:val="0"/>
          <w:numId w:val="2"/>
        </w:numPr>
        <w:jc w:val="both"/>
        <w:rPr>
          <w:b/>
          <w:i/>
        </w:rPr>
      </w:pPr>
      <w:r>
        <w:t>But this “federal headship” of Adam and universal guilt of Adam’s sin was by divine design.</w:t>
      </w:r>
    </w:p>
    <w:p w14:paraId="24E9834E" w14:textId="77777777" w:rsidR="00882F6E" w:rsidRPr="00B37D08" w:rsidRDefault="00882F6E" w:rsidP="00882F6E">
      <w:pPr>
        <w:pStyle w:val="ListParagraph"/>
        <w:jc w:val="both"/>
        <w:rPr>
          <w:b/>
          <w:i/>
        </w:rPr>
      </w:pPr>
    </w:p>
    <w:p w14:paraId="465F7332" w14:textId="4718B608" w:rsidR="00882F6E" w:rsidRPr="00882F6E" w:rsidRDefault="00882F6E" w:rsidP="00B37D08">
      <w:pPr>
        <w:pStyle w:val="ListParagraph"/>
        <w:numPr>
          <w:ilvl w:val="1"/>
          <w:numId w:val="2"/>
        </w:numPr>
        <w:jc w:val="both"/>
        <w:rPr>
          <w:b/>
        </w:rPr>
      </w:pPr>
      <w:r>
        <w:t>As a result of Adam’s sin and universal guilt, there was no way for man to be reconciled to God.  The close, personal relationship that Adam had once enjoyed with God was lost . . . and there was no way for Adam or any human to get it back.  We are hopelessly condemned to an eternity of separation from God and an eternity of suffering God’s punishment for our sins and sinfulness.</w:t>
      </w:r>
    </w:p>
    <w:p w14:paraId="2176B06C" w14:textId="77777777" w:rsidR="00882F6E" w:rsidRPr="00882F6E" w:rsidRDefault="00882F6E" w:rsidP="00882F6E">
      <w:pPr>
        <w:pStyle w:val="ListParagraph"/>
        <w:ind w:left="1080"/>
        <w:jc w:val="both"/>
        <w:rPr>
          <w:b/>
        </w:rPr>
      </w:pPr>
    </w:p>
    <w:p w14:paraId="1143C5D1" w14:textId="2B1A3E10" w:rsidR="002751BA" w:rsidRPr="00882F6E" w:rsidRDefault="00882F6E" w:rsidP="00882F6E">
      <w:pPr>
        <w:pStyle w:val="ListParagraph"/>
        <w:numPr>
          <w:ilvl w:val="0"/>
          <w:numId w:val="2"/>
        </w:numPr>
        <w:jc w:val="both"/>
        <w:rPr>
          <w:b/>
        </w:rPr>
      </w:pPr>
      <w:r>
        <w:t xml:space="preserve">But, while </w:t>
      </w:r>
      <w:r>
        <w:rPr>
          <w:u w:val="single"/>
        </w:rPr>
        <w:t>we</w:t>
      </w:r>
      <w:r>
        <w:t xml:space="preserve"> are unable to reconcile ourselves to God, </w:t>
      </w:r>
      <w:r w:rsidRPr="00882F6E">
        <w:rPr>
          <w:highlight w:val="yellow"/>
        </w:rPr>
        <w:t xml:space="preserve">God has made </w:t>
      </w:r>
      <w:r>
        <w:rPr>
          <w:highlight w:val="yellow"/>
        </w:rPr>
        <w:t xml:space="preserve">forgiveness and </w:t>
      </w:r>
      <w:r w:rsidRPr="00882F6E">
        <w:rPr>
          <w:highlight w:val="yellow"/>
        </w:rPr>
        <w:t>reconciliation possible.</w:t>
      </w:r>
      <w:r>
        <w:t xml:space="preserve"> </w:t>
      </w:r>
    </w:p>
    <w:p w14:paraId="20C5F438" w14:textId="77777777" w:rsidR="00882F6E" w:rsidRPr="00882F6E" w:rsidRDefault="00882F6E" w:rsidP="00882F6E">
      <w:pPr>
        <w:jc w:val="both"/>
        <w:rPr>
          <w:b/>
        </w:rPr>
      </w:pPr>
    </w:p>
    <w:p w14:paraId="45E96FF9" w14:textId="172FF85D" w:rsidR="00882F6E" w:rsidRPr="00882F6E" w:rsidRDefault="00882F6E" w:rsidP="00B37D08">
      <w:pPr>
        <w:pStyle w:val="ListParagraph"/>
        <w:numPr>
          <w:ilvl w:val="1"/>
          <w:numId w:val="2"/>
        </w:numPr>
        <w:jc w:val="both"/>
        <w:rPr>
          <w:b/>
        </w:rPr>
      </w:pPr>
      <w:r>
        <w:t>And the way that God has made forgiveness for sins and reconciliation in our relationship to him possible is through Jesus Christ.</w:t>
      </w:r>
    </w:p>
    <w:p w14:paraId="3F876E08" w14:textId="77777777" w:rsidR="00882F6E" w:rsidRPr="00882F6E" w:rsidRDefault="00882F6E" w:rsidP="00882F6E">
      <w:pPr>
        <w:pStyle w:val="ListParagraph"/>
        <w:ind w:left="1080"/>
        <w:jc w:val="both"/>
        <w:rPr>
          <w:b/>
        </w:rPr>
      </w:pPr>
    </w:p>
    <w:p w14:paraId="192ABA0B" w14:textId="70D53CB9" w:rsidR="00882F6E" w:rsidRPr="00882F6E" w:rsidRDefault="00882F6E" w:rsidP="00882F6E">
      <w:pPr>
        <w:pStyle w:val="ListParagraph"/>
        <w:numPr>
          <w:ilvl w:val="0"/>
          <w:numId w:val="2"/>
        </w:numPr>
        <w:jc w:val="both"/>
        <w:rPr>
          <w:b/>
        </w:rPr>
      </w:pPr>
      <w:r>
        <w:t xml:space="preserve">God sent His Son, Jesus, to earth to take on human flesh.  And the purpose for Jesus taking on human flesh is so that he would be qualified to suffer God’s punishment </w:t>
      </w:r>
      <w:r>
        <w:rPr>
          <w:b/>
        </w:rPr>
        <w:t>in our place</w:t>
      </w:r>
      <w:r>
        <w:t>.</w:t>
      </w:r>
    </w:p>
    <w:p w14:paraId="6AFFD65E" w14:textId="77777777" w:rsidR="00882F6E" w:rsidRPr="00882F6E" w:rsidRDefault="00882F6E" w:rsidP="00882F6E">
      <w:pPr>
        <w:pStyle w:val="ListParagraph"/>
        <w:jc w:val="both"/>
        <w:rPr>
          <w:b/>
        </w:rPr>
      </w:pPr>
    </w:p>
    <w:p w14:paraId="4995073E" w14:textId="1242480C" w:rsidR="00882F6E" w:rsidRPr="00CE02A5" w:rsidRDefault="00882F6E" w:rsidP="00882F6E">
      <w:pPr>
        <w:pStyle w:val="ListParagraph"/>
        <w:numPr>
          <w:ilvl w:val="0"/>
          <w:numId w:val="2"/>
        </w:numPr>
        <w:jc w:val="both"/>
        <w:rPr>
          <w:b/>
        </w:rPr>
      </w:pPr>
      <w:r>
        <w:t xml:space="preserve">You see, </w:t>
      </w:r>
      <w:r w:rsidRPr="00CE02A5">
        <w:rPr>
          <w:b/>
          <w:highlight w:val="yellow"/>
        </w:rPr>
        <w:t>it was always God’s plan that Jesus would die on the cross</w:t>
      </w:r>
      <w:r>
        <w:t>.</w:t>
      </w:r>
      <w:r w:rsidR="00CE02A5">
        <w:t xml:space="preserve">  But nobody knew that.  Not the Romans, nor the Jews, nor the angels in heaven nor the demons below.  </w:t>
      </w:r>
      <w:r w:rsidR="00CE02A5">
        <w:rPr>
          <w:b/>
        </w:rPr>
        <w:t>Not a single creature knew God’s perfect plan until after it was accomplished</w:t>
      </w:r>
      <w:r w:rsidR="00CE02A5">
        <w:t>.</w:t>
      </w:r>
    </w:p>
    <w:p w14:paraId="13D2A750" w14:textId="77777777" w:rsidR="00CE02A5" w:rsidRPr="00CE02A5" w:rsidRDefault="00CE02A5" w:rsidP="00CE02A5">
      <w:pPr>
        <w:jc w:val="both"/>
        <w:rPr>
          <w:b/>
        </w:rPr>
      </w:pPr>
    </w:p>
    <w:p w14:paraId="45636C65" w14:textId="20600B11" w:rsidR="00CE02A5" w:rsidRPr="00CE02A5" w:rsidRDefault="00CE02A5" w:rsidP="00882F6E">
      <w:pPr>
        <w:pStyle w:val="ListParagraph"/>
        <w:numPr>
          <w:ilvl w:val="0"/>
          <w:numId w:val="2"/>
        </w:numPr>
        <w:jc w:val="both"/>
        <w:rPr>
          <w:b/>
        </w:rPr>
      </w:pPr>
      <w:r>
        <w:rPr>
          <w:b/>
        </w:rPr>
        <w:t>God sent His Son to be an atonement for the sins of men.</w:t>
      </w:r>
    </w:p>
    <w:p w14:paraId="3BFE996D" w14:textId="77777777" w:rsidR="00CE02A5" w:rsidRPr="00CE02A5" w:rsidRDefault="00CE02A5" w:rsidP="00CE02A5">
      <w:pPr>
        <w:jc w:val="both"/>
        <w:rPr>
          <w:b/>
        </w:rPr>
      </w:pPr>
    </w:p>
    <w:p w14:paraId="1F954180" w14:textId="12AE5390" w:rsidR="00CE02A5" w:rsidRPr="00CE02A5" w:rsidRDefault="00CE02A5" w:rsidP="00CE02A5">
      <w:pPr>
        <w:pStyle w:val="ListParagraph"/>
        <w:numPr>
          <w:ilvl w:val="1"/>
          <w:numId w:val="2"/>
        </w:numPr>
        <w:jc w:val="both"/>
        <w:rPr>
          <w:b/>
        </w:rPr>
      </w:pPr>
      <w:r>
        <w:t>During the 6 hours that Jesus was on the cross, God the Father pour out His infinite wrath upon His Son.</w:t>
      </w:r>
    </w:p>
    <w:p w14:paraId="1D4AD701" w14:textId="77777777" w:rsidR="00CE02A5" w:rsidRPr="00CE02A5" w:rsidRDefault="00CE02A5" w:rsidP="00CE02A5">
      <w:pPr>
        <w:pStyle w:val="ListParagraph"/>
        <w:ind w:left="1080"/>
        <w:jc w:val="both"/>
        <w:rPr>
          <w:b/>
        </w:rPr>
      </w:pPr>
    </w:p>
    <w:p w14:paraId="5A949F40" w14:textId="0DC36D75" w:rsidR="00CE02A5" w:rsidRPr="00CE02A5" w:rsidRDefault="00CE02A5" w:rsidP="00CE02A5">
      <w:pPr>
        <w:pStyle w:val="ListParagraph"/>
        <w:numPr>
          <w:ilvl w:val="1"/>
          <w:numId w:val="2"/>
        </w:numPr>
        <w:jc w:val="both"/>
        <w:rPr>
          <w:b/>
        </w:rPr>
      </w:pPr>
      <w:r>
        <w:t>And Jesus willingly took upon Himself God’s wrath to save those men and women and boys and girls whom he came to save.</w:t>
      </w:r>
    </w:p>
    <w:p w14:paraId="04854000" w14:textId="118567F1" w:rsidR="00CE02A5" w:rsidRPr="00CE02A5" w:rsidRDefault="00CE02A5" w:rsidP="00CE02A5">
      <w:pPr>
        <w:jc w:val="both"/>
        <w:rPr>
          <w:b/>
        </w:rPr>
      </w:pPr>
    </w:p>
    <w:p w14:paraId="5B270F5D" w14:textId="67355BA0" w:rsidR="00CE02A5" w:rsidRPr="00CE02A5" w:rsidRDefault="00E14BE1" w:rsidP="00CE02A5">
      <w:pPr>
        <w:pStyle w:val="ListParagraph"/>
        <w:numPr>
          <w:ilvl w:val="0"/>
          <w:numId w:val="2"/>
        </w:numPr>
        <w:jc w:val="both"/>
        <w:rPr>
          <w:b/>
        </w:rPr>
      </w:pPr>
      <w:r w:rsidRPr="00197531">
        <w:rPr>
          <w:rFonts w:eastAsia="Calibri" w:cs="Times New Roman"/>
          <w:noProof/>
        </w:rPr>
        <mc:AlternateContent>
          <mc:Choice Requires="wps">
            <w:drawing>
              <wp:anchor distT="0" distB="0" distL="114300" distR="114300" simplePos="0" relativeHeight="251689984" behindDoc="0" locked="0" layoutInCell="1" allowOverlap="1" wp14:anchorId="18D7914D" wp14:editId="0C4FDA7D">
                <wp:simplePos x="0" y="0"/>
                <wp:positionH relativeFrom="column">
                  <wp:posOffset>-342900</wp:posOffset>
                </wp:positionH>
                <wp:positionV relativeFrom="paragraph">
                  <wp:posOffset>73660</wp:posOffset>
                </wp:positionV>
                <wp:extent cx="571500" cy="219710"/>
                <wp:effectExtent l="0" t="0" r="38100" b="3429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EBAB035" w14:textId="67CDD0E4" w:rsidR="001D50B0" w:rsidRPr="00E14BE1" w:rsidRDefault="001D50B0" w:rsidP="00E14BE1">
                            <w:pPr>
                              <w:rPr>
                                <w:sz w:val="16"/>
                                <w:szCs w:val="20"/>
                              </w:rPr>
                            </w:pPr>
                            <w:r w:rsidRPr="00E14BE1">
                              <w:rPr>
                                <w:sz w:val="16"/>
                                <w:szCs w:val="20"/>
                              </w:rPr>
                              <w:t>slide</w:t>
                            </w:r>
                            <w:r>
                              <w:rPr>
                                <w:sz w:val="16"/>
                                <w:szCs w:val="20"/>
                              </w:rPr>
                              <w:t xml:space="preserve"> 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26.95pt;margin-top:5.8pt;width:45pt;height:17.3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W9iSoCAABY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">
                <v:textbox style="mso-fit-shape-to-text:t">
                  <w:txbxContent>
                    <w:p w14:paraId="1EBAB035" w14:textId="67CDD0E4" w:rsidR="001D50B0" w:rsidRPr="00E14BE1" w:rsidRDefault="001D50B0" w:rsidP="00E14BE1">
                      <w:pPr>
                        <w:rPr>
                          <w:sz w:val="16"/>
                          <w:szCs w:val="20"/>
                        </w:rPr>
                      </w:pPr>
                      <w:r w:rsidRPr="00E14BE1">
                        <w:rPr>
                          <w:sz w:val="16"/>
                          <w:szCs w:val="20"/>
                        </w:rPr>
                        <w:t>slide</w:t>
                      </w:r>
                      <w:r>
                        <w:rPr>
                          <w:sz w:val="16"/>
                          <w:szCs w:val="20"/>
                        </w:rPr>
                        <w:t xml:space="preserve"> 16</w:t>
                      </w:r>
                    </w:p>
                  </w:txbxContent>
                </v:textbox>
              </v:shape>
            </w:pict>
          </mc:Fallback>
        </mc:AlternateContent>
      </w:r>
      <w:r w:rsidR="00CE02A5">
        <w:t xml:space="preserve">One of the questions that is often asked is, </w:t>
      </w:r>
      <w:r w:rsidR="00CE02A5" w:rsidRPr="00CE02A5">
        <w:rPr>
          <w:b/>
          <w:highlight w:val="yellow"/>
        </w:rPr>
        <w:t xml:space="preserve">“how could Jesus </w:t>
      </w:r>
      <w:r w:rsidR="001D50B0">
        <w:rPr>
          <w:b/>
          <w:highlight w:val="yellow"/>
        </w:rPr>
        <w:t>suffer</w:t>
      </w:r>
      <w:r w:rsidR="00CE02A5" w:rsidRPr="00CE02A5">
        <w:rPr>
          <w:b/>
          <w:highlight w:val="yellow"/>
        </w:rPr>
        <w:t xml:space="preserve"> in a few hours what men must suffer </w:t>
      </w:r>
      <w:r w:rsidR="00CE02A5">
        <w:rPr>
          <w:b/>
          <w:highlight w:val="yellow"/>
        </w:rPr>
        <w:t>for eternally</w:t>
      </w:r>
      <w:r w:rsidR="00CE02A5" w:rsidRPr="00CE02A5">
        <w:rPr>
          <w:b/>
          <w:highlight w:val="yellow"/>
        </w:rPr>
        <w:t>?”</w:t>
      </w:r>
    </w:p>
    <w:p w14:paraId="782D863A" w14:textId="77777777" w:rsidR="00CE02A5" w:rsidRPr="00CE02A5" w:rsidRDefault="00CE02A5" w:rsidP="00CE02A5">
      <w:pPr>
        <w:pStyle w:val="ListParagraph"/>
        <w:jc w:val="both"/>
        <w:rPr>
          <w:b/>
        </w:rPr>
      </w:pPr>
    </w:p>
    <w:p w14:paraId="249F62D9" w14:textId="7A5273AC" w:rsidR="00CE02A5" w:rsidRDefault="00CE02A5" w:rsidP="00CE02A5">
      <w:pPr>
        <w:pStyle w:val="ListParagraph"/>
        <w:numPr>
          <w:ilvl w:val="1"/>
          <w:numId w:val="2"/>
        </w:numPr>
        <w:jc w:val="both"/>
        <w:rPr>
          <w:b/>
        </w:rPr>
      </w:pPr>
      <w:r>
        <w:t xml:space="preserve">This is an excellent question.  The answer is </w:t>
      </w:r>
      <w:r w:rsidRPr="00CE02A5">
        <w:rPr>
          <w:b/>
          <w:highlight w:val="yellow"/>
        </w:rPr>
        <w:t xml:space="preserve">because Jesus, the Second Person of the Godhead is an infinite being, He was able to </w:t>
      </w:r>
      <w:r>
        <w:rPr>
          <w:b/>
          <w:highlight w:val="yellow"/>
        </w:rPr>
        <w:t>suffer</w:t>
      </w:r>
      <w:r w:rsidRPr="00CE02A5">
        <w:rPr>
          <w:b/>
          <w:highlight w:val="yellow"/>
        </w:rPr>
        <w:t xml:space="preserve"> the infinite wrath of</w:t>
      </w:r>
      <w:r>
        <w:rPr>
          <w:b/>
          <w:highlight w:val="yellow"/>
        </w:rPr>
        <w:t xml:space="preserve"> God in a finite amount of time what </w:t>
      </w:r>
      <w:r w:rsidRPr="00CE02A5">
        <w:rPr>
          <w:b/>
          <w:highlight w:val="yellow"/>
        </w:rPr>
        <w:t>men must suffer eternally.</w:t>
      </w:r>
    </w:p>
    <w:p w14:paraId="32671ADC" w14:textId="77777777" w:rsidR="00CE02A5" w:rsidRDefault="00CE02A5" w:rsidP="00CE02A5">
      <w:pPr>
        <w:pStyle w:val="ListParagraph"/>
        <w:ind w:left="1080"/>
        <w:jc w:val="both"/>
        <w:rPr>
          <w:b/>
        </w:rPr>
      </w:pPr>
    </w:p>
    <w:p w14:paraId="482C79FB" w14:textId="5FC67854" w:rsidR="00CE02A5" w:rsidRDefault="00CE02A5" w:rsidP="00CE02A5">
      <w:pPr>
        <w:pStyle w:val="ListParagraph"/>
        <w:numPr>
          <w:ilvl w:val="1"/>
          <w:numId w:val="2"/>
        </w:numPr>
        <w:jc w:val="both"/>
        <w:rPr>
          <w:b/>
        </w:rPr>
      </w:pPr>
      <w:r>
        <w:t xml:space="preserve">In other words, </w:t>
      </w:r>
      <w:r w:rsidRPr="00CE02A5">
        <w:rPr>
          <w:b/>
          <w:highlight w:val="yellow"/>
        </w:rPr>
        <w:t>Jesus did not get off easy</w:t>
      </w:r>
      <w:r>
        <w:rPr>
          <w:b/>
        </w:rPr>
        <w:t xml:space="preserve">.  He endured </w:t>
      </w:r>
      <w:r w:rsidRPr="00CE02A5">
        <w:rPr>
          <w:b/>
          <w:u w:val="single"/>
        </w:rPr>
        <w:t>every bit</w:t>
      </w:r>
      <w:r>
        <w:rPr>
          <w:b/>
        </w:rPr>
        <w:t xml:space="preserve"> of the wrath of God that we justly deserve and would spend eternity suffering for, had it not been for Him taking our place.</w:t>
      </w:r>
    </w:p>
    <w:p w14:paraId="7D7824CD" w14:textId="77777777" w:rsidR="00CE02A5" w:rsidRPr="00CE02A5" w:rsidRDefault="00CE02A5" w:rsidP="00CE02A5">
      <w:pPr>
        <w:jc w:val="both"/>
        <w:rPr>
          <w:b/>
        </w:rPr>
      </w:pPr>
    </w:p>
    <w:p w14:paraId="5C031637" w14:textId="735D4FE7" w:rsidR="00CE02A5" w:rsidRPr="002E3923" w:rsidRDefault="00CE02A5" w:rsidP="00CE02A5">
      <w:pPr>
        <w:pStyle w:val="ListParagraph"/>
        <w:numPr>
          <w:ilvl w:val="0"/>
          <w:numId w:val="2"/>
        </w:numPr>
        <w:jc w:val="both"/>
        <w:rPr>
          <w:b/>
        </w:rPr>
      </w:pPr>
      <w:r>
        <w:t>On the cross Jesus took upon Himself the punishment for every person whom He came to save</w:t>
      </w:r>
      <w:r w:rsidR="002E3923">
        <w:t xml:space="preserve"> . . . for all time.</w:t>
      </w:r>
    </w:p>
    <w:p w14:paraId="712674F2" w14:textId="77777777" w:rsidR="002E3923" w:rsidRPr="002E3923" w:rsidRDefault="002E3923" w:rsidP="002E3923">
      <w:pPr>
        <w:pStyle w:val="ListParagraph"/>
        <w:jc w:val="both"/>
        <w:rPr>
          <w:b/>
        </w:rPr>
      </w:pPr>
    </w:p>
    <w:p w14:paraId="2CA28F39" w14:textId="5DCF34B9" w:rsidR="002E3923" w:rsidRPr="002E3923" w:rsidRDefault="002E3923" w:rsidP="002E3923">
      <w:pPr>
        <w:pStyle w:val="ListParagraph"/>
        <w:numPr>
          <w:ilvl w:val="1"/>
          <w:numId w:val="2"/>
        </w:numPr>
        <w:jc w:val="both"/>
        <w:rPr>
          <w:b/>
        </w:rPr>
      </w:pPr>
      <w:r>
        <w:t>2000 years before any of us were born, Jesus Christ paid the penalty for our guilt because in eternity past God elected to save those whom He was pleased to save.</w:t>
      </w:r>
    </w:p>
    <w:p w14:paraId="2F4AED78" w14:textId="77777777" w:rsidR="002E3923" w:rsidRPr="002E3923" w:rsidRDefault="002E3923" w:rsidP="002E3923">
      <w:pPr>
        <w:pStyle w:val="ListParagraph"/>
        <w:ind w:left="1080"/>
        <w:jc w:val="both"/>
        <w:rPr>
          <w:b/>
        </w:rPr>
      </w:pPr>
    </w:p>
    <w:p w14:paraId="04C3102A" w14:textId="6E4A311C" w:rsidR="002E3923" w:rsidRPr="003833BD" w:rsidRDefault="002E3923" w:rsidP="002E3923">
      <w:pPr>
        <w:pStyle w:val="ListParagraph"/>
        <w:numPr>
          <w:ilvl w:val="0"/>
          <w:numId w:val="2"/>
        </w:numPr>
        <w:jc w:val="both"/>
        <w:rPr>
          <w:b/>
        </w:rPr>
      </w:pPr>
      <w:r>
        <w:t>And then, following His suffering and death on the cross, Jesus was buried in a tomb.  And on the third day . . . a Sunday morning . . . Jesus was resurrected from the dead.</w:t>
      </w:r>
    </w:p>
    <w:p w14:paraId="0421A1D3" w14:textId="77777777" w:rsidR="003833BD" w:rsidRPr="002E3923" w:rsidRDefault="003833BD" w:rsidP="003833BD">
      <w:pPr>
        <w:pStyle w:val="ListParagraph"/>
        <w:jc w:val="both"/>
        <w:rPr>
          <w:b/>
        </w:rPr>
      </w:pPr>
    </w:p>
    <w:p w14:paraId="6884D674" w14:textId="1949C0BF" w:rsidR="002E3923" w:rsidRDefault="002E3923" w:rsidP="002E3923">
      <w:pPr>
        <w:pStyle w:val="ListParagraph"/>
        <w:numPr>
          <w:ilvl w:val="1"/>
          <w:numId w:val="2"/>
        </w:numPr>
        <w:jc w:val="both"/>
        <w:rPr>
          <w:b/>
        </w:rPr>
      </w:pPr>
      <w:r>
        <w:t xml:space="preserve">Belief in the resurrection is a critical part of the gospel.  By His resurrection from the dead we have confirmation that </w:t>
      </w:r>
      <w:r>
        <w:rPr>
          <w:b/>
        </w:rPr>
        <w:t>God found Jesus’ sacrifice</w:t>
      </w:r>
      <w:r w:rsidR="003833BD">
        <w:rPr>
          <w:b/>
        </w:rPr>
        <w:t xml:space="preserve"> on our behalf</w:t>
      </w:r>
      <w:r>
        <w:rPr>
          <w:b/>
        </w:rPr>
        <w:t xml:space="preserve"> to be acceptable.</w:t>
      </w:r>
    </w:p>
    <w:p w14:paraId="3D740F7E" w14:textId="77777777" w:rsidR="003833BD" w:rsidRPr="002E3923" w:rsidRDefault="003833BD" w:rsidP="003833BD">
      <w:pPr>
        <w:pStyle w:val="ListParagraph"/>
        <w:ind w:left="1080"/>
        <w:jc w:val="both"/>
        <w:rPr>
          <w:b/>
        </w:rPr>
      </w:pPr>
    </w:p>
    <w:p w14:paraId="5C434FA8" w14:textId="6DF8DF82" w:rsidR="002E3923" w:rsidRPr="003833BD" w:rsidRDefault="002E3923" w:rsidP="002E3923">
      <w:pPr>
        <w:pStyle w:val="ListParagraph"/>
        <w:numPr>
          <w:ilvl w:val="1"/>
          <w:numId w:val="2"/>
        </w:numPr>
        <w:jc w:val="both"/>
        <w:rPr>
          <w:b/>
        </w:rPr>
      </w:pPr>
      <w:r>
        <w:t xml:space="preserve">If Jesus was </w:t>
      </w:r>
      <w:r w:rsidRPr="003833BD">
        <w:rPr>
          <w:u w:val="single"/>
        </w:rPr>
        <w:t>not</w:t>
      </w:r>
      <w:r>
        <w:t xml:space="preserve"> resurrected from the dead, then that means that God did not accept His sacrifice.  Of the requirement for Jesus to have been resurrected from the dead, Paul says in 1 Corinthians 11:</w:t>
      </w:r>
      <w:r w:rsidR="003833BD">
        <w:t xml:space="preserve">13-14 . . . </w:t>
      </w:r>
    </w:p>
    <w:p w14:paraId="28831FC7" w14:textId="77777777" w:rsidR="003833BD" w:rsidRPr="003833BD" w:rsidRDefault="003833BD" w:rsidP="003833BD">
      <w:pPr>
        <w:jc w:val="both"/>
        <w:rPr>
          <w:b/>
        </w:rPr>
      </w:pPr>
    </w:p>
    <w:p w14:paraId="05C533A2" w14:textId="4660187B" w:rsidR="003833BD" w:rsidRDefault="00E14BE1" w:rsidP="003833BD">
      <w:pPr>
        <w:pStyle w:val="ListParagraph"/>
        <w:ind w:left="1080"/>
        <w:jc w:val="both"/>
        <w:rPr>
          <w:b/>
          <w:i/>
        </w:rPr>
      </w:pPr>
      <w:r w:rsidRPr="00197531">
        <w:rPr>
          <w:rFonts w:eastAsia="Calibri" w:cs="Times New Roman"/>
          <w:noProof/>
        </w:rPr>
        <mc:AlternateContent>
          <mc:Choice Requires="wps">
            <w:drawing>
              <wp:anchor distT="0" distB="0" distL="114300" distR="114300" simplePos="0" relativeHeight="251692032" behindDoc="0" locked="0" layoutInCell="1" allowOverlap="1" wp14:anchorId="60BE809E" wp14:editId="3575A50F">
                <wp:simplePos x="0" y="0"/>
                <wp:positionH relativeFrom="column">
                  <wp:posOffset>-228600</wp:posOffset>
                </wp:positionH>
                <wp:positionV relativeFrom="paragraph">
                  <wp:posOffset>0</wp:posOffset>
                </wp:positionV>
                <wp:extent cx="571500" cy="219710"/>
                <wp:effectExtent l="0" t="0" r="38100" b="3429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DD396C3" w14:textId="1BFB103F" w:rsidR="001D50B0" w:rsidRPr="00E14BE1" w:rsidRDefault="001D50B0" w:rsidP="00E14BE1">
                            <w:pPr>
                              <w:rPr>
                                <w:sz w:val="16"/>
                                <w:szCs w:val="20"/>
                              </w:rPr>
                            </w:pPr>
                            <w:r w:rsidRPr="00E14BE1">
                              <w:rPr>
                                <w:sz w:val="16"/>
                                <w:szCs w:val="20"/>
                              </w:rPr>
                              <w:t>slide</w:t>
                            </w:r>
                            <w:r>
                              <w:rPr>
                                <w:sz w:val="16"/>
                                <w:szCs w:val="20"/>
                              </w:rPr>
                              <w:t xml:space="preserve"> 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17.95pt;margin-top:0;width:45pt;height:17.3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BNmisCAABY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">
                <v:textbox style="mso-fit-shape-to-text:t">
                  <w:txbxContent>
                    <w:p w14:paraId="5DD396C3" w14:textId="1BFB103F" w:rsidR="001D50B0" w:rsidRPr="00E14BE1" w:rsidRDefault="001D50B0" w:rsidP="00E14BE1">
                      <w:pPr>
                        <w:rPr>
                          <w:sz w:val="16"/>
                          <w:szCs w:val="20"/>
                        </w:rPr>
                      </w:pPr>
                      <w:r w:rsidRPr="00E14BE1">
                        <w:rPr>
                          <w:sz w:val="16"/>
                          <w:szCs w:val="20"/>
                        </w:rPr>
                        <w:t>slide</w:t>
                      </w:r>
                      <w:r>
                        <w:rPr>
                          <w:sz w:val="16"/>
                          <w:szCs w:val="20"/>
                        </w:rPr>
                        <w:t xml:space="preserve"> 17</w:t>
                      </w:r>
                    </w:p>
                  </w:txbxContent>
                </v:textbox>
              </v:shape>
            </w:pict>
          </mc:Fallback>
        </mc:AlternateContent>
      </w:r>
      <w:r w:rsidR="003833BD">
        <w:rPr>
          <w:b/>
          <w:i/>
        </w:rPr>
        <w:t xml:space="preserve">1 Corinthians 15:13-14— </w:t>
      </w:r>
      <w:r w:rsidR="003833BD" w:rsidRPr="003833BD">
        <w:rPr>
          <w:b/>
          <w:i/>
          <w:sz w:val="16"/>
          <w:szCs w:val="16"/>
        </w:rPr>
        <w:t>13</w:t>
      </w:r>
      <w:r w:rsidR="003833BD">
        <w:rPr>
          <w:b/>
          <w:i/>
        </w:rPr>
        <w:t xml:space="preserve"> </w:t>
      </w:r>
      <w:r w:rsidR="003833BD" w:rsidRPr="003833BD">
        <w:rPr>
          <w:b/>
          <w:i/>
        </w:rPr>
        <w:t>But if there is no resurrection of the dead, not even Christ has been raised;</w:t>
      </w:r>
      <w:r w:rsidR="003833BD">
        <w:rPr>
          <w:b/>
          <w:i/>
        </w:rPr>
        <w:t xml:space="preserve"> </w:t>
      </w:r>
      <w:r w:rsidR="003833BD" w:rsidRPr="003833BD">
        <w:rPr>
          <w:b/>
          <w:bCs/>
          <w:i/>
          <w:sz w:val="16"/>
          <w:szCs w:val="16"/>
        </w:rPr>
        <w:t>14</w:t>
      </w:r>
      <w:r w:rsidR="003833BD" w:rsidRPr="003833BD">
        <w:rPr>
          <w:b/>
          <w:i/>
          <w:sz w:val="16"/>
          <w:szCs w:val="16"/>
        </w:rPr>
        <w:t> </w:t>
      </w:r>
      <w:r w:rsidR="003833BD" w:rsidRPr="003833BD">
        <w:rPr>
          <w:b/>
          <w:i/>
        </w:rPr>
        <w:t>and if Christ has not been raised, then our preaching is vain, your faith also is vain.</w:t>
      </w:r>
    </w:p>
    <w:p w14:paraId="1F0A2165" w14:textId="6661860A" w:rsidR="003833BD" w:rsidRPr="003833BD" w:rsidRDefault="003833BD" w:rsidP="003833BD">
      <w:pPr>
        <w:pStyle w:val="ListParagraph"/>
        <w:ind w:left="1080"/>
        <w:jc w:val="both"/>
        <w:rPr>
          <w:b/>
          <w:i/>
        </w:rPr>
      </w:pPr>
    </w:p>
    <w:p w14:paraId="3F88F4BC" w14:textId="3D418B04" w:rsidR="003833BD" w:rsidRPr="003833BD" w:rsidRDefault="003833BD" w:rsidP="003833BD">
      <w:pPr>
        <w:pStyle w:val="ListParagraph"/>
        <w:numPr>
          <w:ilvl w:val="1"/>
          <w:numId w:val="2"/>
        </w:numPr>
        <w:jc w:val="both"/>
        <w:rPr>
          <w:b/>
          <w:i/>
        </w:rPr>
      </w:pPr>
      <w:r>
        <w:t xml:space="preserve">From this, and other passages, we learn that </w:t>
      </w:r>
      <w:r>
        <w:rPr>
          <w:b/>
        </w:rPr>
        <w:t>belief in the resurrection of Jesus from the dead is a critical component of the gospel.</w:t>
      </w:r>
      <w:r>
        <w:t xml:space="preserve">  To reject the resurrection of Jesus from the dead is to reject the gospel.</w:t>
      </w:r>
    </w:p>
    <w:p w14:paraId="6F60AB25" w14:textId="77777777" w:rsidR="003833BD" w:rsidRPr="003833BD" w:rsidRDefault="003833BD" w:rsidP="003833BD">
      <w:pPr>
        <w:pStyle w:val="ListParagraph"/>
        <w:ind w:left="1080"/>
        <w:jc w:val="both"/>
        <w:rPr>
          <w:b/>
          <w:i/>
        </w:rPr>
      </w:pPr>
    </w:p>
    <w:p w14:paraId="13F51C0B" w14:textId="250FEF6B" w:rsidR="003833BD" w:rsidRPr="003833BD" w:rsidRDefault="003833BD" w:rsidP="003833BD">
      <w:pPr>
        <w:pStyle w:val="ListParagraph"/>
        <w:numPr>
          <w:ilvl w:val="2"/>
          <w:numId w:val="2"/>
        </w:numPr>
        <w:jc w:val="both"/>
        <w:rPr>
          <w:b/>
          <w:i/>
        </w:rPr>
      </w:pPr>
      <w:r>
        <w:t xml:space="preserve">In other words, if you do not believe in the resurrection, then you are </w:t>
      </w:r>
      <w:r>
        <w:rPr>
          <w:u w:val="single"/>
        </w:rPr>
        <w:t>not</w:t>
      </w:r>
      <w:r>
        <w:t xml:space="preserve"> saved.</w:t>
      </w:r>
    </w:p>
    <w:p w14:paraId="1E7ECFA6" w14:textId="77777777" w:rsidR="002E3923" w:rsidRPr="003833BD" w:rsidRDefault="002E3923" w:rsidP="003833BD">
      <w:pPr>
        <w:jc w:val="both"/>
        <w:rPr>
          <w:b/>
        </w:rPr>
      </w:pPr>
    </w:p>
    <w:p w14:paraId="6B615CA6" w14:textId="46B64416" w:rsidR="002E3923" w:rsidRPr="003833BD" w:rsidRDefault="002E3923" w:rsidP="002E3923">
      <w:pPr>
        <w:pStyle w:val="ListParagraph"/>
        <w:numPr>
          <w:ilvl w:val="0"/>
          <w:numId w:val="2"/>
        </w:numPr>
        <w:jc w:val="both"/>
        <w:rPr>
          <w:b/>
        </w:rPr>
      </w:pPr>
      <w:r>
        <w:t xml:space="preserve">The “good news” of the gospel is that God has provided the way in which we can be reconciled in our relationship to Him and be spared from </w:t>
      </w:r>
      <w:r w:rsidR="003833BD">
        <w:t xml:space="preserve">an eternity of </w:t>
      </w:r>
      <w:r>
        <w:t xml:space="preserve">suffering His wrath for our sins.  And the way of rescue is through the sacrificial death of His </w:t>
      </w:r>
      <w:r w:rsidR="003833BD">
        <w:t xml:space="preserve">own </w:t>
      </w:r>
      <w:r>
        <w:t>Son, Jesus.</w:t>
      </w:r>
    </w:p>
    <w:p w14:paraId="595ECA8B" w14:textId="77777777" w:rsidR="003833BD" w:rsidRPr="002E3923" w:rsidRDefault="003833BD" w:rsidP="003833BD">
      <w:pPr>
        <w:pStyle w:val="ListParagraph"/>
        <w:jc w:val="both"/>
        <w:rPr>
          <w:b/>
        </w:rPr>
      </w:pPr>
    </w:p>
    <w:p w14:paraId="01F0E8A7" w14:textId="248D2C6F" w:rsidR="002E3923" w:rsidRPr="00B37D08" w:rsidRDefault="002E3923" w:rsidP="002E3923">
      <w:pPr>
        <w:pStyle w:val="ListParagraph"/>
        <w:numPr>
          <w:ilvl w:val="1"/>
          <w:numId w:val="2"/>
        </w:numPr>
        <w:jc w:val="both"/>
        <w:rPr>
          <w:b/>
        </w:rPr>
      </w:pPr>
      <w:r>
        <w:t>If you believe that Jesus came to earth as the God-man and suffered the wrath of God on the cross in your place</w:t>
      </w:r>
      <w:r w:rsidR="003833BD">
        <w:t xml:space="preserve"> . . . and if you believe that Jesus was resurrected from the dead and is now seated at the right hand of God the Father in heaven . . . you have believed the truth and you are saved.</w:t>
      </w:r>
    </w:p>
    <w:p w14:paraId="6EF37B45" w14:textId="77777777" w:rsidR="001A65C6" w:rsidRPr="001A65C6" w:rsidRDefault="001A65C6" w:rsidP="001A65C6">
      <w:pPr>
        <w:jc w:val="both"/>
        <w:rPr>
          <w:i/>
        </w:rPr>
      </w:pPr>
    </w:p>
    <w:p w14:paraId="322495CB" w14:textId="7BDD4C0E" w:rsidR="001A65C6" w:rsidRPr="003833BD" w:rsidRDefault="001A65C6" w:rsidP="001A65C6">
      <w:pPr>
        <w:pStyle w:val="ListParagraph"/>
        <w:numPr>
          <w:ilvl w:val="0"/>
          <w:numId w:val="2"/>
        </w:numPr>
        <w:jc w:val="both"/>
        <w:rPr>
          <w:i/>
        </w:rPr>
      </w:pPr>
      <w:r w:rsidRPr="003833BD">
        <w:rPr>
          <w:b/>
          <w:highlight w:val="yellow"/>
        </w:rPr>
        <w:t>Today is Palm Sunday</w:t>
      </w:r>
      <w:r w:rsidR="00084505">
        <w:t xml:space="preserve"> . . . </w:t>
      </w:r>
      <w:r>
        <w:t>the day, nearly 2000 years ago, that Jesus triumphantly entered into Jerusalem, seated on a donkey, and was heralded as the Jewish Messiah</w:t>
      </w:r>
      <w:r w:rsidR="003511F3">
        <w:t>.  Five days later the Lord would be crucified and on the following Sunday morning He would be resurrected from the dead.</w:t>
      </w:r>
    </w:p>
    <w:p w14:paraId="46835CA0" w14:textId="77777777" w:rsidR="003833BD" w:rsidRPr="003833BD" w:rsidRDefault="003833BD" w:rsidP="003833BD">
      <w:pPr>
        <w:pStyle w:val="ListParagraph"/>
        <w:jc w:val="both"/>
        <w:rPr>
          <w:i/>
        </w:rPr>
      </w:pPr>
    </w:p>
    <w:p w14:paraId="56EE746A" w14:textId="30D13193" w:rsidR="003833BD" w:rsidRPr="002A5433" w:rsidRDefault="003833BD" w:rsidP="001A65C6">
      <w:pPr>
        <w:pStyle w:val="ListParagraph"/>
        <w:numPr>
          <w:ilvl w:val="0"/>
          <w:numId w:val="2"/>
        </w:numPr>
        <w:jc w:val="both"/>
        <w:rPr>
          <w:i/>
        </w:rPr>
      </w:pPr>
      <w:r>
        <w:t xml:space="preserve">Next Sunday </w:t>
      </w:r>
      <w:r w:rsidR="002A5433">
        <w:t xml:space="preserve">morning </w:t>
      </w:r>
      <w:r>
        <w:t>we</w:t>
      </w:r>
      <w:r w:rsidR="002A5433">
        <w:t xml:space="preserve"> will gather together here to</w:t>
      </w:r>
      <w:r>
        <w:t xml:space="preserve"> celebrate the most important day in human history</w:t>
      </w:r>
      <w:r w:rsidRPr="003833BD">
        <w:rPr>
          <w:i/>
        </w:rPr>
        <w:t>.</w:t>
      </w:r>
      <w:r>
        <w:t xml:space="preserve">  </w:t>
      </w:r>
      <w:r w:rsidRPr="003833BD">
        <w:rPr>
          <w:b/>
          <w:highlight w:val="yellow"/>
        </w:rPr>
        <w:t>Next Sunday is</w:t>
      </w:r>
      <w:r w:rsidRPr="003833BD">
        <w:rPr>
          <w:highlight w:val="yellow"/>
        </w:rPr>
        <w:t xml:space="preserve"> </w:t>
      </w:r>
      <w:r w:rsidRPr="003833BD">
        <w:rPr>
          <w:b/>
          <w:highlight w:val="yellow"/>
        </w:rPr>
        <w:t>Resurrection Sunday . . . that Sunday, 2000 years ago, when God raised Jesus from the dead and declared His death for our sins to be acceptable.</w:t>
      </w:r>
    </w:p>
    <w:p w14:paraId="76442CD5" w14:textId="77777777" w:rsidR="002A5433" w:rsidRPr="002A5433" w:rsidRDefault="002A5433" w:rsidP="002A5433">
      <w:pPr>
        <w:jc w:val="both"/>
        <w:rPr>
          <w:i/>
        </w:rPr>
      </w:pPr>
    </w:p>
    <w:p w14:paraId="64679ECE" w14:textId="29122ECE" w:rsidR="002A5433" w:rsidRPr="002A5433" w:rsidRDefault="002A5433" w:rsidP="001A65C6">
      <w:pPr>
        <w:pStyle w:val="ListParagraph"/>
        <w:numPr>
          <w:ilvl w:val="0"/>
          <w:numId w:val="2"/>
        </w:numPr>
        <w:jc w:val="both"/>
        <w:rPr>
          <w:i/>
        </w:rPr>
      </w:pPr>
      <w:r>
        <w:t>In preparation for our celebration of Resurrection Sunday next week I wanted to present the gospel message so that we will have the opportunity to meditate upon the incredible gift we have received as a result of the incredible suffering that was endured for our sake.</w:t>
      </w:r>
    </w:p>
    <w:p w14:paraId="5D936F2B" w14:textId="77777777" w:rsidR="002A5433" w:rsidRPr="002A5433" w:rsidRDefault="002A5433" w:rsidP="002A5433">
      <w:pPr>
        <w:jc w:val="both"/>
        <w:rPr>
          <w:i/>
        </w:rPr>
      </w:pPr>
    </w:p>
    <w:p w14:paraId="0E4C5794" w14:textId="77777777" w:rsidR="00A460A5" w:rsidRPr="00A460A5" w:rsidRDefault="00A460A5" w:rsidP="002A5433">
      <w:pPr>
        <w:jc w:val="both"/>
      </w:pPr>
    </w:p>
    <w:sectPr w:rsidR="00A460A5" w:rsidRPr="00A460A5" w:rsidSect="00A460A5">
      <w:footerReference w:type="even" r:id="rId8"/>
      <w:footerReference w:type="default" r:id="rId9"/>
      <w:pgSz w:w="12240" w:h="15840"/>
      <w:pgMar w:top="1080" w:right="864" w:bottom="1080" w:left="1152" w:header="720" w:footer="720" w:gutter="0"/>
      <w:pgNumType w:start="77"/>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07FB3" w14:textId="77777777" w:rsidR="001D50B0" w:rsidRDefault="001D50B0" w:rsidP="00A460A5">
      <w:r>
        <w:separator/>
      </w:r>
    </w:p>
  </w:endnote>
  <w:endnote w:type="continuationSeparator" w:id="0">
    <w:p w14:paraId="1C8D5EFE" w14:textId="77777777" w:rsidR="001D50B0" w:rsidRDefault="001D50B0" w:rsidP="00A4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5FB49" w14:textId="77777777" w:rsidR="001D50B0" w:rsidRDefault="001D50B0" w:rsidP="008837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C5CF8C" w14:textId="77777777" w:rsidR="001D50B0" w:rsidRDefault="001D50B0" w:rsidP="00A460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7731E" w14:textId="77777777" w:rsidR="001D50B0" w:rsidRDefault="001D50B0" w:rsidP="008837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2B5F">
      <w:rPr>
        <w:rStyle w:val="PageNumber"/>
        <w:noProof/>
      </w:rPr>
      <w:t>77</w:t>
    </w:r>
    <w:r>
      <w:rPr>
        <w:rStyle w:val="PageNumber"/>
      </w:rPr>
      <w:fldChar w:fldCharType="end"/>
    </w:r>
  </w:p>
  <w:p w14:paraId="04582942" w14:textId="77777777" w:rsidR="001D50B0" w:rsidRDefault="001D50B0" w:rsidP="00A460A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3C2A5" w14:textId="77777777" w:rsidR="001D50B0" w:rsidRDefault="001D50B0" w:rsidP="00A460A5">
      <w:r>
        <w:separator/>
      </w:r>
    </w:p>
  </w:footnote>
  <w:footnote w:type="continuationSeparator" w:id="0">
    <w:p w14:paraId="6BB8ACB6" w14:textId="77777777" w:rsidR="001D50B0" w:rsidRDefault="001D50B0" w:rsidP="00A460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17D0"/>
    <w:multiLevelType w:val="multilevel"/>
    <w:tmpl w:val="8632A1C8"/>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7E8175E2"/>
    <w:multiLevelType w:val="hybridMultilevel"/>
    <w:tmpl w:val="4CDAD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C8"/>
    <w:rsid w:val="00062E9B"/>
    <w:rsid w:val="00084505"/>
    <w:rsid w:val="00085DB7"/>
    <w:rsid w:val="000B2E5A"/>
    <w:rsid w:val="000B4B9F"/>
    <w:rsid w:val="000B625E"/>
    <w:rsid w:val="000D5210"/>
    <w:rsid w:val="000D5BA0"/>
    <w:rsid w:val="00107258"/>
    <w:rsid w:val="001222D4"/>
    <w:rsid w:val="0013053E"/>
    <w:rsid w:val="0013217B"/>
    <w:rsid w:val="00171C4B"/>
    <w:rsid w:val="00183548"/>
    <w:rsid w:val="001A65C6"/>
    <w:rsid w:val="001B4D00"/>
    <w:rsid w:val="001D50B0"/>
    <w:rsid w:val="00224C49"/>
    <w:rsid w:val="002751BA"/>
    <w:rsid w:val="002839B5"/>
    <w:rsid w:val="002868D4"/>
    <w:rsid w:val="002A5433"/>
    <w:rsid w:val="002B2DBA"/>
    <w:rsid w:val="002E3858"/>
    <w:rsid w:val="002E3923"/>
    <w:rsid w:val="003272F4"/>
    <w:rsid w:val="003511F3"/>
    <w:rsid w:val="0036065A"/>
    <w:rsid w:val="003833BD"/>
    <w:rsid w:val="003A44B7"/>
    <w:rsid w:val="003B4C83"/>
    <w:rsid w:val="00411E15"/>
    <w:rsid w:val="004C27E3"/>
    <w:rsid w:val="004C3D9F"/>
    <w:rsid w:val="004E1098"/>
    <w:rsid w:val="005600C8"/>
    <w:rsid w:val="005617EE"/>
    <w:rsid w:val="005C6C69"/>
    <w:rsid w:val="005D2EC0"/>
    <w:rsid w:val="005E2712"/>
    <w:rsid w:val="00625EFE"/>
    <w:rsid w:val="006462FC"/>
    <w:rsid w:val="006818C7"/>
    <w:rsid w:val="006B2C15"/>
    <w:rsid w:val="006E3E2F"/>
    <w:rsid w:val="006F5F1E"/>
    <w:rsid w:val="00702722"/>
    <w:rsid w:val="00727EEE"/>
    <w:rsid w:val="007D7228"/>
    <w:rsid w:val="007E7CA4"/>
    <w:rsid w:val="00801B5B"/>
    <w:rsid w:val="00882F6E"/>
    <w:rsid w:val="0088372E"/>
    <w:rsid w:val="00884D62"/>
    <w:rsid w:val="0089284A"/>
    <w:rsid w:val="00900E5D"/>
    <w:rsid w:val="0091572A"/>
    <w:rsid w:val="0093400F"/>
    <w:rsid w:val="00940E2F"/>
    <w:rsid w:val="00953101"/>
    <w:rsid w:val="009610E5"/>
    <w:rsid w:val="009C28E8"/>
    <w:rsid w:val="009D0933"/>
    <w:rsid w:val="009D1598"/>
    <w:rsid w:val="009E12E1"/>
    <w:rsid w:val="009E21E5"/>
    <w:rsid w:val="009E408A"/>
    <w:rsid w:val="009E577B"/>
    <w:rsid w:val="009F439A"/>
    <w:rsid w:val="00A307AC"/>
    <w:rsid w:val="00A460A5"/>
    <w:rsid w:val="00A461F1"/>
    <w:rsid w:val="00A90F0C"/>
    <w:rsid w:val="00AD1B45"/>
    <w:rsid w:val="00AD38FF"/>
    <w:rsid w:val="00AF63CA"/>
    <w:rsid w:val="00B37D08"/>
    <w:rsid w:val="00B57547"/>
    <w:rsid w:val="00B678E8"/>
    <w:rsid w:val="00B836E4"/>
    <w:rsid w:val="00BE6E04"/>
    <w:rsid w:val="00C221E1"/>
    <w:rsid w:val="00C259D7"/>
    <w:rsid w:val="00C31B71"/>
    <w:rsid w:val="00C37B27"/>
    <w:rsid w:val="00C5083A"/>
    <w:rsid w:val="00C97BBE"/>
    <w:rsid w:val="00CE02A5"/>
    <w:rsid w:val="00CF4110"/>
    <w:rsid w:val="00CF6FE4"/>
    <w:rsid w:val="00D02B5F"/>
    <w:rsid w:val="00D04666"/>
    <w:rsid w:val="00D05D59"/>
    <w:rsid w:val="00D41B11"/>
    <w:rsid w:val="00D62FFF"/>
    <w:rsid w:val="00D64A23"/>
    <w:rsid w:val="00D72DFE"/>
    <w:rsid w:val="00D732B1"/>
    <w:rsid w:val="00DA3D0F"/>
    <w:rsid w:val="00DD5B25"/>
    <w:rsid w:val="00E14BE1"/>
    <w:rsid w:val="00E312DC"/>
    <w:rsid w:val="00E339C4"/>
    <w:rsid w:val="00E37A17"/>
    <w:rsid w:val="00E4015D"/>
    <w:rsid w:val="00E706B8"/>
    <w:rsid w:val="00E71F90"/>
    <w:rsid w:val="00E771FB"/>
    <w:rsid w:val="00EA1585"/>
    <w:rsid w:val="00EF0E33"/>
    <w:rsid w:val="00F12AC0"/>
    <w:rsid w:val="00F85CB0"/>
    <w:rsid w:val="00FB0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CC97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0C8"/>
    <w:rPr>
      <w:color w:val="0000FF" w:themeColor="hyperlink"/>
      <w:u w:val="single"/>
    </w:rPr>
  </w:style>
  <w:style w:type="paragraph" w:styleId="ListParagraph">
    <w:name w:val="List Paragraph"/>
    <w:basedOn w:val="Normal"/>
    <w:uiPriority w:val="34"/>
    <w:qFormat/>
    <w:rsid w:val="00A460A5"/>
    <w:pPr>
      <w:ind w:left="720"/>
      <w:contextualSpacing/>
    </w:pPr>
  </w:style>
  <w:style w:type="paragraph" w:styleId="Footer">
    <w:name w:val="footer"/>
    <w:basedOn w:val="Normal"/>
    <w:link w:val="FooterChar"/>
    <w:uiPriority w:val="99"/>
    <w:unhideWhenUsed/>
    <w:rsid w:val="00A460A5"/>
    <w:pPr>
      <w:tabs>
        <w:tab w:val="center" w:pos="4320"/>
        <w:tab w:val="right" w:pos="8640"/>
      </w:tabs>
    </w:pPr>
  </w:style>
  <w:style w:type="character" w:customStyle="1" w:styleId="FooterChar">
    <w:name w:val="Footer Char"/>
    <w:basedOn w:val="DefaultParagraphFont"/>
    <w:link w:val="Footer"/>
    <w:uiPriority w:val="99"/>
    <w:rsid w:val="00A460A5"/>
  </w:style>
  <w:style w:type="character" w:styleId="PageNumber">
    <w:name w:val="page number"/>
    <w:basedOn w:val="DefaultParagraphFont"/>
    <w:uiPriority w:val="99"/>
    <w:semiHidden/>
    <w:unhideWhenUsed/>
    <w:rsid w:val="00A460A5"/>
  </w:style>
  <w:style w:type="paragraph" w:styleId="NormalWeb">
    <w:name w:val="Normal (Web)"/>
    <w:basedOn w:val="Normal"/>
    <w:uiPriority w:val="99"/>
    <w:semiHidden/>
    <w:unhideWhenUsed/>
    <w:rsid w:val="000B2E5A"/>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0C8"/>
    <w:rPr>
      <w:color w:val="0000FF" w:themeColor="hyperlink"/>
      <w:u w:val="single"/>
    </w:rPr>
  </w:style>
  <w:style w:type="paragraph" w:styleId="ListParagraph">
    <w:name w:val="List Paragraph"/>
    <w:basedOn w:val="Normal"/>
    <w:uiPriority w:val="34"/>
    <w:qFormat/>
    <w:rsid w:val="00A460A5"/>
    <w:pPr>
      <w:ind w:left="720"/>
      <w:contextualSpacing/>
    </w:pPr>
  </w:style>
  <w:style w:type="paragraph" w:styleId="Footer">
    <w:name w:val="footer"/>
    <w:basedOn w:val="Normal"/>
    <w:link w:val="FooterChar"/>
    <w:uiPriority w:val="99"/>
    <w:unhideWhenUsed/>
    <w:rsid w:val="00A460A5"/>
    <w:pPr>
      <w:tabs>
        <w:tab w:val="center" w:pos="4320"/>
        <w:tab w:val="right" w:pos="8640"/>
      </w:tabs>
    </w:pPr>
  </w:style>
  <w:style w:type="character" w:customStyle="1" w:styleId="FooterChar">
    <w:name w:val="Footer Char"/>
    <w:basedOn w:val="DefaultParagraphFont"/>
    <w:link w:val="Footer"/>
    <w:uiPriority w:val="99"/>
    <w:rsid w:val="00A460A5"/>
  </w:style>
  <w:style w:type="character" w:styleId="PageNumber">
    <w:name w:val="page number"/>
    <w:basedOn w:val="DefaultParagraphFont"/>
    <w:uiPriority w:val="99"/>
    <w:semiHidden/>
    <w:unhideWhenUsed/>
    <w:rsid w:val="00A460A5"/>
  </w:style>
  <w:style w:type="paragraph" w:styleId="NormalWeb">
    <w:name w:val="Normal (Web)"/>
    <w:basedOn w:val="Normal"/>
    <w:uiPriority w:val="99"/>
    <w:semiHidden/>
    <w:unhideWhenUsed/>
    <w:rsid w:val="000B2E5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7571">
      <w:bodyDiv w:val="1"/>
      <w:marLeft w:val="0"/>
      <w:marRight w:val="0"/>
      <w:marTop w:val="0"/>
      <w:marBottom w:val="0"/>
      <w:divBdr>
        <w:top w:val="none" w:sz="0" w:space="0" w:color="auto"/>
        <w:left w:val="none" w:sz="0" w:space="0" w:color="auto"/>
        <w:bottom w:val="none" w:sz="0" w:space="0" w:color="auto"/>
        <w:right w:val="none" w:sz="0" w:space="0" w:color="auto"/>
      </w:divBdr>
    </w:div>
    <w:div w:id="103812063">
      <w:bodyDiv w:val="1"/>
      <w:marLeft w:val="0"/>
      <w:marRight w:val="0"/>
      <w:marTop w:val="0"/>
      <w:marBottom w:val="0"/>
      <w:divBdr>
        <w:top w:val="none" w:sz="0" w:space="0" w:color="auto"/>
        <w:left w:val="none" w:sz="0" w:space="0" w:color="auto"/>
        <w:bottom w:val="none" w:sz="0" w:space="0" w:color="auto"/>
        <w:right w:val="none" w:sz="0" w:space="0" w:color="auto"/>
      </w:divBdr>
    </w:div>
    <w:div w:id="151650609">
      <w:bodyDiv w:val="1"/>
      <w:marLeft w:val="0"/>
      <w:marRight w:val="0"/>
      <w:marTop w:val="0"/>
      <w:marBottom w:val="0"/>
      <w:divBdr>
        <w:top w:val="none" w:sz="0" w:space="0" w:color="auto"/>
        <w:left w:val="none" w:sz="0" w:space="0" w:color="auto"/>
        <w:bottom w:val="none" w:sz="0" w:space="0" w:color="auto"/>
        <w:right w:val="none" w:sz="0" w:space="0" w:color="auto"/>
      </w:divBdr>
    </w:div>
    <w:div w:id="173888736">
      <w:bodyDiv w:val="1"/>
      <w:marLeft w:val="0"/>
      <w:marRight w:val="0"/>
      <w:marTop w:val="0"/>
      <w:marBottom w:val="0"/>
      <w:divBdr>
        <w:top w:val="none" w:sz="0" w:space="0" w:color="auto"/>
        <w:left w:val="none" w:sz="0" w:space="0" w:color="auto"/>
        <w:bottom w:val="none" w:sz="0" w:space="0" w:color="auto"/>
        <w:right w:val="none" w:sz="0" w:space="0" w:color="auto"/>
      </w:divBdr>
    </w:div>
    <w:div w:id="184558458">
      <w:bodyDiv w:val="1"/>
      <w:marLeft w:val="0"/>
      <w:marRight w:val="0"/>
      <w:marTop w:val="0"/>
      <w:marBottom w:val="0"/>
      <w:divBdr>
        <w:top w:val="none" w:sz="0" w:space="0" w:color="auto"/>
        <w:left w:val="none" w:sz="0" w:space="0" w:color="auto"/>
        <w:bottom w:val="none" w:sz="0" w:space="0" w:color="auto"/>
        <w:right w:val="none" w:sz="0" w:space="0" w:color="auto"/>
      </w:divBdr>
    </w:div>
    <w:div w:id="250938204">
      <w:bodyDiv w:val="1"/>
      <w:marLeft w:val="0"/>
      <w:marRight w:val="0"/>
      <w:marTop w:val="0"/>
      <w:marBottom w:val="0"/>
      <w:divBdr>
        <w:top w:val="none" w:sz="0" w:space="0" w:color="auto"/>
        <w:left w:val="none" w:sz="0" w:space="0" w:color="auto"/>
        <w:bottom w:val="none" w:sz="0" w:space="0" w:color="auto"/>
        <w:right w:val="none" w:sz="0" w:space="0" w:color="auto"/>
      </w:divBdr>
    </w:div>
    <w:div w:id="294677010">
      <w:bodyDiv w:val="1"/>
      <w:marLeft w:val="0"/>
      <w:marRight w:val="0"/>
      <w:marTop w:val="0"/>
      <w:marBottom w:val="0"/>
      <w:divBdr>
        <w:top w:val="none" w:sz="0" w:space="0" w:color="auto"/>
        <w:left w:val="none" w:sz="0" w:space="0" w:color="auto"/>
        <w:bottom w:val="none" w:sz="0" w:space="0" w:color="auto"/>
        <w:right w:val="none" w:sz="0" w:space="0" w:color="auto"/>
      </w:divBdr>
    </w:div>
    <w:div w:id="337927089">
      <w:bodyDiv w:val="1"/>
      <w:marLeft w:val="0"/>
      <w:marRight w:val="0"/>
      <w:marTop w:val="0"/>
      <w:marBottom w:val="0"/>
      <w:divBdr>
        <w:top w:val="none" w:sz="0" w:space="0" w:color="auto"/>
        <w:left w:val="none" w:sz="0" w:space="0" w:color="auto"/>
        <w:bottom w:val="none" w:sz="0" w:space="0" w:color="auto"/>
        <w:right w:val="none" w:sz="0" w:space="0" w:color="auto"/>
      </w:divBdr>
    </w:div>
    <w:div w:id="413748970">
      <w:bodyDiv w:val="1"/>
      <w:marLeft w:val="0"/>
      <w:marRight w:val="0"/>
      <w:marTop w:val="0"/>
      <w:marBottom w:val="0"/>
      <w:divBdr>
        <w:top w:val="none" w:sz="0" w:space="0" w:color="auto"/>
        <w:left w:val="none" w:sz="0" w:space="0" w:color="auto"/>
        <w:bottom w:val="none" w:sz="0" w:space="0" w:color="auto"/>
        <w:right w:val="none" w:sz="0" w:space="0" w:color="auto"/>
      </w:divBdr>
    </w:div>
    <w:div w:id="552545142">
      <w:bodyDiv w:val="1"/>
      <w:marLeft w:val="0"/>
      <w:marRight w:val="0"/>
      <w:marTop w:val="0"/>
      <w:marBottom w:val="0"/>
      <w:divBdr>
        <w:top w:val="none" w:sz="0" w:space="0" w:color="auto"/>
        <w:left w:val="none" w:sz="0" w:space="0" w:color="auto"/>
        <w:bottom w:val="none" w:sz="0" w:space="0" w:color="auto"/>
        <w:right w:val="none" w:sz="0" w:space="0" w:color="auto"/>
      </w:divBdr>
    </w:div>
    <w:div w:id="629626276">
      <w:bodyDiv w:val="1"/>
      <w:marLeft w:val="0"/>
      <w:marRight w:val="0"/>
      <w:marTop w:val="0"/>
      <w:marBottom w:val="0"/>
      <w:divBdr>
        <w:top w:val="none" w:sz="0" w:space="0" w:color="auto"/>
        <w:left w:val="none" w:sz="0" w:space="0" w:color="auto"/>
        <w:bottom w:val="none" w:sz="0" w:space="0" w:color="auto"/>
        <w:right w:val="none" w:sz="0" w:space="0" w:color="auto"/>
      </w:divBdr>
    </w:div>
    <w:div w:id="647631396">
      <w:bodyDiv w:val="1"/>
      <w:marLeft w:val="0"/>
      <w:marRight w:val="0"/>
      <w:marTop w:val="0"/>
      <w:marBottom w:val="0"/>
      <w:divBdr>
        <w:top w:val="none" w:sz="0" w:space="0" w:color="auto"/>
        <w:left w:val="none" w:sz="0" w:space="0" w:color="auto"/>
        <w:bottom w:val="none" w:sz="0" w:space="0" w:color="auto"/>
        <w:right w:val="none" w:sz="0" w:space="0" w:color="auto"/>
      </w:divBdr>
    </w:div>
    <w:div w:id="664011651">
      <w:bodyDiv w:val="1"/>
      <w:marLeft w:val="0"/>
      <w:marRight w:val="0"/>
      <w:marTop w:val="0"/>
      <w:marBottom w:val="0"/>
      <w:divBdr>
        <w:top w:val="none" w:sz="0" w:space="0" w:color="auto"/>
        <w:left w:val="none" w:sz="0" w:space="0" w:color="auto"/>
        <w:bottom w:val="none" w:sz="0" w:space="0" w:color="auto"/>
        <w:right w:val="none" w:sz="0" w:space="0" w:color="auto"/>
      </w:divBdr>
    </w:div>
    <w:div w:id="726414183">
      <w:bodyDiv w:val="1"/>
      <w:marLeft w:val="0"/>
      <w:marRight w:val="0"/>
      <w:marTop w:val="0"/>
      <w:marBottom w:val="0"/>
      <w:divBdr>
        <w:top w:val="none" w:sz="0" w:space="0" w:color="auto"/>
        <w:left w:val="none" w:sz="0" w:space="0" w:color="auto"/>
        <w:bottom w:val="none" w:sz="0" w:space="0" w:color="auto"/>
        <w:right w:val="none" w:sz="0" w:space="0" w:color="auto"/>
      </w:divBdr>
    </w:div>
    <w:div w:id="774129829">
      <w:bodyDiv w:val="1"/>
      <w:marLeft w:val="0"/>
      <w:marRight w:val="0"/>
      <w:marTop w:val="0"/>
      <w:marBottom w:val="0"/>
      <w:divBdr>
        <w:top w:val="none" w:sz="0" w:space="0" w:color="auto"/>
        <w:left w:val="none" w:sz="0" w:space="0" w:color="auto"/>
        <w:bottom w:val="none" w:sz="0" w:space="0" w:color="auto"/>
        <w:right w:val="none" w:sz="0" w:space="0" w:color="auto"/>
      </w:divBdr>
    </w:div>
    <w:div w:id="844780530">
      <w:bodyDiv w:val="1"/>
      <w:marLeft w:val="0"/>
      <w:marRight w:val="0"/>
      <w:marTop w:val="0"/>
      <w:marBottom w:val="0"/>
      <w:divBdr>
        <w:top w:val="none" w:sz="0" w:space="0" w:color="auto"/>
        <w:left w:val="none" w:sz="0" w:space="0" w:color="auto"/>
        <w:bottom w:val="none" w:sz="0" w:space="0" w:color="auto"/>
        <w:right w:val="none" w:sz="0" w:space="0" w:color="auto"/>
      </w:divBdr>
    </w:div>
    <w:div w:id="886381836">
      <w:bodyDiv w:val="1"/>
      <w:marLeft w:val="0"/>
      <w:marRight w:val="0"/>
      <w:marTop w:val="0"/>
      <w:marBottom w:val="0"/>
      <w:divBdr>
        <w:top w:val="none" w:sz="0" w:space="0" w:color="auto"/>
        <w:left w:val="none" w:sz="0" w:space="0" w:color="auto"/>
        <w:bottom w:val="none" w:sz="0" w:space="0" w:color="auto"/>
        <w:right w:val="none" w:sz="0" w:space="0" w:color="auto"/>
      </w:divBdr>
    </w:div>
    <w:div w:id="909926163">
      <w:bodyDiv w:val="1"/>
      <w:marLeft w:val="0"/>
      <w:marRight w:val="0"/>
      <w:marTop w:val="0"/>
      <w:marBottom w:val="0"/>
      <w:divBdr>
        <w:top w:val="none" w:sz="0" w:space="0" w:color="auto"/>
        <w:left w:val="none" w:sz="0" w:space="0" w:color="auto"/>
        <w:bottom w:val="none" w:sz="0" w:space="0" w:color="auto"/>
        <w:right w:val="none" w:sz="0" w:space="0" w:color="auto"/>
      </w:divBdr>
    </w:div>
    <w:div w:id="934363074">
      <w:bodyDiv w:val="1"/>
      <w:marLeft w:val="0"/>
      <w:marRight w:val="0"/>
      <w:marTop w:val="0"/>
      <w:marBottom w:val="0"/>
      <w:divBdr>
        <w:top w:val="none" w:sz="0" w:space="0" w:color="auto"/>
        <w:left w:val="none" w:sz="0" w:space="0" w:color="auto"/>
        <w:bottom w:val="none" w:sz="0" w:space="0" w:color="auto"/>
        <w:right w:val="none" w:sz="0" w:space="0" w:color="auto"/>
      </w:divBdr>
    </w:div>
    <w:div w:id="982004384">
      <w:bodyDiv w:val="1"/>
      <w:marLeft w:val="0"/>
      <w:marRight w:val="0"/>
      <w:marTop w:val="0"/>
      <w:marBottom w:val="0"/>
      <w:divBdr>
        <w:top w:val="none" w:sz="0" w:space="0" w:color="auto"/>
        <w:left w:val="none" w:sz="0" w:space="0" w:color="auto"/>
        <w:bottom w:val="none" w:sz="0" w:space="0" w:color="auto"/>
        <w:right w:val="none" w:sz="0" w:space="0" w:color="auto"/>
      </w:divBdr>
    </w:div>
    <w:div w:id="1070690229">
      <w:bodyDiv w:val="1"/>
      <w:marLeft w:val="0"/>
      <w:marRight w:val="0"/>
      <w:marTop w:val="0"/>
      <w:marBottom w:val="0"/>
      <w:divBdr>
        <w:top w:val="none" w:sz="0" w:space="0" w:color="auto"/>
        <w:left w:val="none" w:sz="0" w:space="0" w:color="auto"/>
        <w:bottom w:val="none" w:sz="0" w:space="0" w:color="auto"/>
        <w:right w:val="none" w:sz="0" w:space="0" w:color="auto"/>
      </w:divBdr>
    </w:div>
    <w:div w:id="1116558885">
      <w:bodyDiv w:val="1"/>
      <w:marLeft w:val="0"/>
      <w:marRight w:val="0"/>
      <w:marTop w:val="0"/>
      <w:marBottom w:val="0"/>
      <w:divBdr>
        <w:top w:val="none" w:sz="0" w:space="0" w:color="auto"/>
        <w:left w:val="none" w:sz="0" w:space="0" w:color="auto"/>
        <w:bottom w:val="none" w:sz="0" w:space="0" w:color="auto"/>
        <w:right w:val="none" w:sz="0" w:space="0" w:color="auto"/>
      </w:divBdr>
    </w:div>
    <w:div w:id="1165977142">
      <w:bodyDiv w:val="1"/>
      <w:marLeft w:val="0"/>
      <w:marRight w:val="0"/>
      <w:marTop w:val="0"/>
      <w:marBottom w:val="0"/>
      <w:divBdr>
        <w:top w:val="none" w:sz="0" w:space="0" w:color="auto"/>
        <w:left w:val="none" w:sz="0" w:space="0" w:color="auto"/>
        <w:bottom w:val="none" w:sz="0" w:space="0" w:color="auto"/>
        <w:right w:val="none" w:sz="0" w:space="0" w:color="auto"/>
      </w:divBdr>
    </w:div>
    <w:div w:id="1237205972">
      <w:bodyDiv w:val="1"/>
      <w:marLeft w:val="0"/>
      <w:marRight w:val="0"/>
      <w:marTop w:val="0"/>
      <w:marBottom w:val="0"/>
      <w:divBdr>
        <w:top w:val="none" w:sz="0" w:space="0" w:color="auto"/>
        <w:left w:val="none" w:sz="0" w:space="0" w:color="auto"/>
        <w:bottom w:val="none" w:sz="0" w:space="0" w:color="auto"/>
        <w:right w:val="none" w:sz="0" w:space="0" w:color="auto"/>
      </w:divBdr>
    </w:div>
    <w:div w:id="1298989534">
      <w:bodyDiv w:val="1"/>
      <w:marLeft w:val="0"/>
      <w:marRight w:val="0"/>
      <w:marTop w:val="0"/>
      <w:marBottom w:val="0"/>
      <w:divBdr>
        <w:top w:val="none" w:sz="0" w:space="0" w:color="auto"/>
        <w:left w:val="none" w:sz="0" w:space="0" w:color="auto"/>
        <w:bottom w:val="none" w:sz="0" w:space="0" w:color="auto"/>
        <w:right w:val="none" w:sz="0" w:space="0" w:color="auto"/>
      </w:divBdr>
    </w:div>
    <w:div w:id="1326980542">
      <w:bodyDiv w:val="1"/>
      <w:marLeft w:val="0"/>
      <w:marRight w:val="0"/>
      <w:marTop w:val="0"/>
      <w:marBottom w:val="0"/>
      <w:divBdr>
        <w:top w:val="none" w:sz="0" w:space="0" w:color="auto"/>
        <w:left w:val="none" w:sz="0" w:space="0" w:color="auto"/>
        <w:bottom w:val="none" w:sz="0" w:space="0" w:color="auto"/>
        <w:right w:val="none" w:sz="0" w:space="0" w:color="auto"/>
      </w:divBdr>
    </w:div>
    <w:div w:id="1342319769">
      <w:bodyDiv w:val="1"/>
      <w:marLeft w:val="0"/>
      <w:marRight w:val="0"/>
      <w:marTop w:val="0"/>
      <w:marBottom w:val="0"/>
      <w:divBdr>
        <w:top w:val="none" w:sz="0" w:space="0" w:color="auto"/>
        <w:left w:val="none" w:sz="0" w:space="0" w:color="auto"/>
        <w:bottom w:val="none" w:sz="0" w:space="0" w:color="auto"/>
        <w:right w:val="none" w:sz="0" w:space="0" w:color="auto"/>
      </w:divBdr>
    </w:div>
    <w:div w:id="1450467256">
      <w:bodyDiv w:val="1"/>
      <w:marLeft w:val="0"/>
      <w:marRight w:val="0"/>
      <w:marTop w:val="0"/>
      <w:marBottom w:val="0"/>
      <w:divBdr>
        <w:top w:val="none" w:sz="0" w:space="0" w:color="auto"/>
        <w:left w:val="none" w:sz="0" w:space="0" w:color="auto"/>
        <w:bottom w:val="none" w:sz="0" w:space="0" w:color="auto"/>
        <w:right w:val="none" w:sz="0" w:space="0" w:color="auto"/>
      </w:divBdr>
    </w:div>
    <w:div w:id="1456674780">
      <w:bodyDiv w:val="1"/>
      <w:marLeft w:val="0"/>
      <w:marRight w:val="0"/>
      <w:marTop w:val="0"/>
      <w:marBottom w:val="0"/>
      <w:divBdr>
        <w:top w:val="none" w:sz="0" w:space="0" w:color="auto"/>
        <w:left w:val="none" w:sz="0" w:space="0" w:color="auto"/>
        <w:bottom w:val="none" w:sz="0" w:space="0" w:color="auto"/>
        <w:right w:val="none" w:sz="0" w:space="0" w:color="auto"/>
      </w:divBdr>
    </w:div>
    <w:div w:id="1562252341">
      <w:bodyDiv w:val="1"/>
      <w:marLeft w:val="0"/>
      <w:marRight w:val="0"/>
      <w:marTop w:val="0"/>
      <w:marBottom w:val="0"/>
      <w:divBdr>
        <w:top w:val="none" w:sz="0" w:space="0" w:color="auto"/>
        <w:left w:val="none" w:sz="0" w:space="0" w:color="auto"/>
        <w:bottom w:val="none" w:sz="0" w:space="0" w:color="auto"/>
        <w:right w:val="none" w:sz="0" w:space="0" w:color="auto"/>
      </w:divBdr>
    </w:div>
    <w:div w:id="1585065485">
      <w:bodyDiv w:val="1"/>
      <w:marLeft w:val="0"/>
      <w:marRight w:val="0"/>
      <w:marTop w:val="0"/>
      <w:marBottom w:val="0"/>
      <w:divBdr>
        <w:top w:val="none" w:sz="0" w:space="0" w:color="auto"/>
        <w:left w:val="none" w:sz="0" w:space="0" w:color="auto"/>
        <w:bottom w:val="none" w:sz="0" w:space="0" w:color="auto"/>
        <w:right w:val="none" w:sz="0" w:space="0" w:color="auto"/>
      </w:divBdr>
    </w:div>
    <w:div w:id="1687823051">
      <w:bodyDiv w:val="1"/>
      <w:marLeft w:val="0"/>
      <w:marRight w:val="0"/>
      <w:marTop w:val="0"/>
      <w:marBottom w:val="0"/>
      <w:divBdr>
        <w:top w:val="none" w:sz="0" w:space="0" w:color="auto"/>
        <w:left w:val="none" w:sz="0" w:space="0" w:color="auto"/>
        <w:bottom w:val="none" w:sz="0" w:space="0" w:color="auto"/>
        <w:right w:val="none" w:sz="0" w:space="0" w:color="auto"/>
      </w:divBdr>
    </w:div>
    <w:div w:id="1735198805">
      <w:bodyDiv w:val="1"/>
      <w:marLeft w:val="0"/>
      <w:marRight w:val="0"/>
      <w:marTop w:val="0"/>
      <w:marBottom w:val="0"/>
      <w:divBdr>
        <w:top w:val="none" w:sz="0" w:space="0" w:color="auto"/>
        <w:left w:val="none" w:sz="0" w:space="0" w:color="auto"/>
        <w:bottom w:val="none" w:sz="0" w:space="0" w:color="auto"/>
        <w:right w:val="none" w:sz="0" w:space="0" w:color="auto"/>
      </w:divBdr>
    </w:div>
    <w:div w:id="1832679502">
      <w:bodyDiv w:val="1"/>
      <w:marLeft w:val="0"/>
      <w:marRight w:val="0"/>
      <w:marTop w:val="0"/>
      <w:marBottom w:val="0"/>
      <w:divBdr>
        <w:top w:val="none" w:sz="0" w:space="0" w:color="auto"/>
        <w:left w:val="none" w:sz="0" w:space="0" w:color="auto"/>
        <w:bottom w:val="none" w:sz="0" w:space="0" w:color="auto"/>
        <w:right w:val="none" w:sz="0" w:space="0" w:color="auto"/>
      </w:divBdr>
    </w:div>
    <w:div w:id="1997222216">
      <w:bodyDiv w:val="1"/>
      <w:marLeft w:val="0"/>
      <w:marRight w:val="0"/>
      <w:marTop w:val="0"/>
      <w:marBottom w:val="0"/>
      <w:divBdr>
        <w:top w:val="none" w:sz="0" w:space="0" w:color="auto"/>
        <w:left w:val="none" w:sz="0" w:space="0" w:color="auto"/>
        <w:bottom w:val="none" w:sz="0" w:space="0" w:color="auto"/>
        <w:right w:val="none" w:sz="0" w:space="0" w:color="auto"/>
      </w:divBdr>
    </w:div>
    <w:div w:id="2053261573">
      <w:bodyDiv w:val="1"/>
      <w:marLeft w:val="0"/>
      <w:marRight w:val="0"/>
      <w:marTop w:val="0"/>
      <w:marBottom w:val="0"/>
      <w:divBdr>
        <w:top w:val="none" w:sz="0" w:space="0" w:color="auto"/>
        <w:left w:val="none" w:sz="0" w:space="0" w:color="auto"/>
        <w:bottom w:val="none" w:sz="0" w:space="0" w:color="auto"/>
        <w:right w:val="none" w:sz="0" w:space="0" w:color="auto"/>
      </w:divBdr>
    </w:div>
    <w:div w:id="2103456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9</Pages>
  <Words>3069</Words>
  <Characters>17495</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6</cp:revision>
  <dcterms:created xsi:type="dcterms:W3CDTF">2018-03-24T15:50:00Z</dcterms:created>
  <dcterms:modified xsi:type="dcterms:W3CDTF">2018-03-26T14:51:00Z</dcterms:modified>
</cp:coreProperties>
</file>