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C5207" w14:textId="77777777" w:rsidR="00CF6FE4" w:rsidRPr="00340B73" w:rsidRDefault="00340B73" w:rsidP="00340B73">
      <w:pPr>
        <w:jc w:val="center"/>
        <w:rPr>
          <w:b/>
          <w:sz w:val="32"/>
        </w:rPr>
      </w:pPr>
      <w:r w:rsidRPr="00340B73">
        <w:rPr>
          <w:b/>
          <w:sz w:val="32"/>
          <w:u w:val="single"/>
        </w:rPr>
        <w:t>1 Thessalonians 1:1</w:t>
      </w:r>
    </w:p>
    <w:p w14:paraId="17E39CD4" w14:textId="77777777" w:rsidR="00340B73" w:rsidRDefault="003B4122" w:rsidP="00340B73">
      <w:pPr>
        <w:jc w:val="center"/>
        <w:rPr>
          <w:b/>
        </w:rPr>
      </w:pPr>
      <w:r w:rsidRPr="00197531">
        <w:rPr>
          <w:rFonts w:eastAsia="Calibri" w:cs="Times New Roman"/>
          <w:noProof/>
        </w:rPr>
        <mc:AlternateContent>
          <mc:Choice Requires="wps">
            <w:drawing>
              <wp:anchor distT="0" distB="0" distL="114300" distR="114300" simplePos="0" relativeHeight="251659264" behindDoc="0" locked="0" layoutInCell="1" allowOverlap="1" wp14:anchorId="51D4D4BF" wp14:editId="6CF291FA">
                <wp:simplePos x="0" y="0"/>
                <wp:positionH relativeFrom="column">
                  <wp:posOffset>-297180</wp:posOffset>
                </wp:positionH>
                <wp:positionV relativeFrom="paragraph">
                  <wp:posOffset>55245</wp:posOffset>
                </wp:positionV>
                <wp:extent cx="571500" cy="247015"/>
                <wp:effectExtent l="0" t="0" r="38100" b="304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30D727EC" w14:textId="77777777" w:rsidR="00034669" w:rsidRPr="00F5750F" w:rsidRDefault="00034669" w:rsidP="003B4122">
                            <w:pPr>
                              <w:rPr>
                                <w:sz w:val="20"/>
                                <w:szCs w:val="20"/>
                              </w:rPr>
                            </w:pPr>
                            <w:r w:rsidRPr="00F5750F">
                              <w:rPr>
                                <w:sz w:val="20"/>
                                <w:szCs w:val="20"/>
                              </w:rPr>
                              <w:t>slide</w:t>
                            </w:r>
                            <w:r>
                              <w:rPr>
                                <w:sz w:val="20"/>
                                <w:szCs w:val="20"/>
                              </w:rPr>
                              <w:t xml:space="preserv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3.35pt;margin-top:4.35pt;width:45pt;height:19.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">
                <v:textbox style="mso-fit-shape-to-text:t">
                  <w:txbxContent>
                    <w:p w14:paraId="30D727EC" w14:textId="77777777" w:rsidR="00034669" w:rsidRPr="00F5750F" w:rsidRDefault="00034669" w:rsidP="003B4122">
                      <w:pPr>
                        <w:rPr>
                          <w:sz w:val="20"/>
                          <w:szCs w:val="20"/>
                        </w:rPr>
                      </w:pPr>
                      <w:r w:rsidRPr="00F5750F">
                        <w:rPr>
                          <w:sz w:val="20"/>
                          <w:szCs w:val="20"/>
                        </w:rPr>
                        <w:t>slide</w:t>
                      </w:r>
                      <w:r>
                        <w:rPr>
                          <w:sz w:val="20"/>
                          <w:szCs w:val="20"/>
                        </w:rPr>
                        <w:t xml:space="preserve"> 1</w:t>
                      </w:r>
                    </w:p>
                  </w:txbxContent>
                </v:textbox>
              </v:shape>
            </w:pict>
          </mc:Fallback>
        </mc:AlternateContent>
      </w:r>
    </w:p>
    <w:p w14:paraId="12043308" w14:textId="77777777" w:rsidR="00340B73" w:rsidRDefault="00340B73" w:rsidP="00340B73">
      <w:pPr>
        <w:jc w:val="center"/>
        <w:rPr>
          <w:b/>
        </w:rPr>
      </w:pPr>
      <w:r w:rsidRPr="00340B73">
        <w:rPr>
          <w:b/>
        </w:rPr>
        <w:t>Introduction</w:t>
      </w:r>
    </w:p>
    <w:p w14:paraId="46266E5B" w14:textId="77777777" w:rsidR="00340B73" w:rsidRDefault="00340B73" w:rsidP="00340B73">
      <w:pPr>
        <w:rPr>
          <w:b/>
        </w:rPr>
      </w:pPr>
    </w:p>
    <w:p w14:paraId="313DF541" w14:textId="382AA775" w:rsidR="002C1A3A" w:rsidRPr="002C1A3A" w:rsidRDefault="002C1A3A" w:rsidP="002C1A3A">
      <w:pPr>
        <w:ind w:left="360"/>
        <w:rPr>
          <w:b/>
          <w:i/>
        </w:rPr>
      </w:pPr>
      <w:r w:rsidRPr="002C1A3A">
        <w:rPr>
          <w:b/>
          <w:i/>
          <w:sz w:val="16"/>
          <w:szCs w:val="16"/>
        </w:rPr>
        <w:t>1</w:t>
      </w:r>
      <w:r w:rsidR="003B4122">
        <w:rPr>
          <w:b/>
          <w:i/>
        </w:rPr>
        <w:t xml:space="preserve"> Paul and Silvanus and Timothy, t</w:t>
      </w:r>
      <w:r w:rsidR="003B4122" w:rsidRPr="003B4122">
        <w:rPr>
          <w:b/>
          <w:i/>
        </w:rPr>
        <w:t>o the church of the Thessalonians in God the Father and the Lord Jesus Christ: Grace to you and peace.</w:t>
      </w:r>
      <w:r>
        <w:rPr>
          <w:b/>
          <w:i/>
        </w:rPr>
        <w:t xml:space="preserve">   </w:t>
      </w:r>
      <w:r w:rsidRPr="002C1A3A">
        <w:rPr>
          <w:b/>
          <w:i/>
          <w:sz w:val="16"/>
          <w:szCs w:val="16"/>
        </w:rPr>
        <w:t>2</w:t>
      </w:r>
      <w:r>
        <w:rPr>
          <w:b/>
          <w:i/>
        </w:rPr>
        <w:t xml:space="preserve"> </w:t>
      </w:r>
      <w:r w:rsidRPr="002C1A3A">
        <w:rPr>
          <w:b/>
          <w:i/>
        </w:rPr>
        <w:t>We give thanks to God always for all of you, making mention </w:t>
      </w:r>
      <w:r w:rsidRPr="002C1A3A">
        <w:rPr>
          <w:b/>
          <w:i/>
          <w:iCs/>
        </w:rPr>
        <w:t>of you</w:t>
      </w:r>
      <w:r w:rsidRPr="002C1A3A">
        <w:rPr>
          <w:b/>
          <w:i/>
        </w:rPr>
        <w:t> in our prayers;</w:t>
      </w:r>
      <w:r>
        <w:rPr>
          <w:b/>
          <w:i/>
        </w:rPr>
        <w:t xml:space="preserve"> </w:t>
      </w:r>
      <w:r w:rsidRPr="002C1A3A">
        <w:rPr>
          <w:b/>
          <w:bCs/>
          <w:i/>
          <w:sz w:val="16"/>
          <w:szCs w:val="16"/>
        </w:rPr>
        <w:t>3</w:t>
      </w:r>
      <w:r w:rsidRPr="002C1A3A">
        <w:rPr>
          <w:b/>
          <w:i/>
          <w:sz w:val="16"/>
          <w:szCs w:val="16"/>
        </w:rPr>
        <w:t> </w:t>
      </w:r>
      <w:r w:rsidRPr="002C1A3A">
        <w:rPr>
          <w:b/>
          <w:i/>
        </w:rPr>
        <w:t>constantly bearing in mind your work of faith and labor of love and steadfastness of hope in our Lord Jesus Christ in the presence of our God and Father,</w:t>
      </w:r>
      <w:r>
        <w:rPr>
          <w:b/>
          <w:i/>
        </w:rPr>
        <w:t xml:space="preserve"> </w:t>
      </w:r>
      <w:r w:rsidRPr="002C1A3A">
        <w:rPr>
          <w:b/>
          <w:bCs/>
          <w:i/>
          <w:sz w:val="16"/>
          <w:szCs w:val="16"/>
        </w:rPr>
        <w:t>4</w:t>
      </w:r>
      <w:r w:rsidRPr="002C1A3A">
        <w:rPr>
          <w:b/>
          <w:i/>
          <w:sz w:val="16"/>
          <w:szCs w:val="16"/>
        </w:rPr>
        <w:t> </w:t>
      </w:r>
      <w:r w:rsidRPr="002C1A3A">
        <w:rPr>
          <w:b/>
          <w:i/>
        </w:rPr>
        <w:t>knowing, brethren beloved by God, </w:t>
      </w:r>
      <w:r w:rsidRPr="002C1A3A">
        <w:rPr>
          <w:b/>
          <w:i/>
          <w:iCs/>
        </w:rPr>
        <w:t>His</w:t>
      </w:r>
      <w:r w:rsidRPr="002C1A3A">
        <w:rPr>
          <w:b/>
          <w:i/>
        </w:rPr>
        <w:t> choice of you;</w:t>
      </w:r>
    </w:p>
    <w:p w14:paraId="68732965" w14:textId="77777777" w:rsidR="003B4122" w:rsidRDefault="003B4122" w:rsidP="003B4122"/>
    <w:p w14:paraId="25080127" w14:textId="15B3B6D1" w:rsidR="003B4122" w:rsidRDefault="002C1A3A" w:rsidP="003B4122">
      <w:pPr>
        <w:pStyle w:val="ListParagraph"/>
        <w:numPr>
          <w:ilvl w:val="0"/>
          <w:numId w:val="2"/>
        </w:numPr>
      </w:pPr>
      <w:r>
        <w:t>With that opening salutation, t</w:t>
      </w:r>
      <w:r w:rsidR="003B4122">
        <w:t>his morning we begin our study of Paul’s first letter to the church in Thessalonica.</w:t>
      </w:r>
    </w:p>
    <w:p w14:paraId="3F20F981" w14:textId="77777777" w:rsidR="003B4122" w:rsidRDefault="003B4122" w:rsidP="003B4122">
      <w:pPr>
        <w:pStyle w:val="ListParagraph"/>
      </w:pPr>
    </w:p>
    <w:p w14:paraId="7C058897" w14:textId="1BDEC8C7" w:rsidR="00521556" w:rsidRDefault="003B4122" w:rsidP="003B4122">
      <w:pPr>
        <w:pStyle w:val="ListParagraph"/>
        <w:numPr>
          <w:ilvl w:val="0"/>
          <w:numId w:val="2"/>
        </w:numPr>
      </w:pPr>
      <w:r>
        <w:t xml:space="preserve">Surprisingly, despite the positive nature of Paul’s message to the Thessalonian church, I have never heard this letter preached.  </w:t>
      </w:r>
      <w:r w:rsidR="00521556">
        <w:t xml:space="preserve">And </w:t>
      </w:r>
      <w:r w:rsidR="000E4BE0">
        <w:t xml:space="preserve">despite </w:t>
      </w:r>
      <w:r w:rsidR="00521556">
        <w:t>having done many group Bible studies</w:t>
      </w:r>
      <w:r w:rsidR="000E4BE0">
        <w:t xml:space="preserve"> over the years</w:t>
      </w:r>
      <w:r w:rsidR="00521556">
        <w:t xml:space="preserve">, </w:t>
      </w:r>
      <w:r w:rsidR="000E4BE0">
        <w:t xml:space="preserve">I’ve never done a study of </w:t>
      </w:r>
      <w:r w:rsidR="00521556">
        <w:t>1 Thessalonians.</w:t>
      </w:r>
    </w:p>
    <w:p w14:paraId="2EDA13DF" w14:textId="77777777" w:rsidR="00521556" w:rsidRDefault="00521556" w:rsidP="00521556"/>
    <w:p w14:paraId="6F109683" w14:textId="2154B31E" w:rsidR="003B4122" w:rsidRDefault="003B4122" w:rsidP="00521556">
      <w:pPr>
        <w:pStyle w:val="ListParagraph"/>
        <w:numPr>
          <w:ilvl w:val="1"/>
          <w:numId w:val="2"/>
        </w:numPr>
      </w:pPr>
      <w:r>
        <w:t xml:space="preserve">I’m not sure why </w:t>
      </w:r>
      <w:r w:rsidR="00521556">
        <w:t xml:space="preserve">this letter </w:t>
      </w:r>
      <w:r w:rsidR="00245424">
        <w:t>does not receive more attention</w:t>
      </w:r>
      <w:r>
        <w:t xml:space="preserve">.  Perhaps </w:t>
      </w:r>
      <w:r w:rsidR="00691B27">
        <w:t xml:space="preserve">it is </w:t>
      </w:r>
      <w:r>
        <w:t xml:space="preserve">because </w:t>
      </w:r>
      <w:r w:rsidR="00521556">
        <w:t xml:space="preserve">the </w:t>
      </w:r>
      <w:r w:rsidR="00162D75">
        <w:t>major</w:t>
      </w:r>
      <w:r w:rsidR="00521556">
        <w:t xml:space="preserve"> doctrinal teaching in this letter </w:t>
      </w:r>
      <w:r>
        <w:t>is eschatologi</w:t>
      </w:r>
      <w:r w:rsidR="00521556">
        <w:t>cal, dealing with the controversial</w:t>
      </w:r>
      <w:r>
        <w:t xml:space="preserve"> subject</w:t>
      </w:r>
      <w:r w:rsidR="00521556">
        <w:t xml:space="preserve"> of</w:t>
      </w:r>
      <w:r>
        <w:t xml:space="preserve"> the </w:t>
      </w:r>
      <w:r>
        <w:rPr>
          <w:b/>
          <w:i/>
        </w:rPr>
        <w:t>parousia</w:t>
      </w:r>
      <w:r>
        <w:t xml:space="preserve"> . . . the return of the Lord for His church.</w:t>
      </w:r>
    </w:p>
    <w:p w14:paraId="46C2AF88" w14:textId="77777777" w:rsidR="00902A8E" w:rsidRDefault="00902A8E" w:rsidP="00902A8E">
      <w:pPr>
        <w:pStyle w:val="ListParagraph"/>
      </w:pPr>
    </w:p>
    <w:p w14:paraId="6A6B18D2" w14:textId="137AE5F8" w:rsidR="003B4122" w:rsidRDefault="00902A8E" w:rsidP="003B4122">
      <w:pPr>
        <w:pStyle w:val="ListParagraph"/>
        <w:numPr>
          <w:ilvl w:val="0"/>
          <w:numId w:val="2"/>
        </w:numPr>
      </w:pPr>
      <w:r>
        <w:t>But as we examine and study this letter I think that you will find it to be as much an encouragement to you as it was to the saints in Thessalonica.</w:t>
      </w:r>
    </w:p>
    <w:p w14:paraId="226839B7" w14:textId="1A8FA797" w:rsidR="00902A8E" w:rsidRDefault="00902A8E" w:rsidP="00902A8E"/>
    <w:p w14:paraId="6288473B" w14:textId="422C8390" w:rsidR="00902A8E" w:rsidRDefault="00902A8E" w:rsidP="00902A8E">
      <w:pPr>
        <w:ind w:left="360"/>
        <w:rPr>
          <w:b/>
        </w:rPr>
      </w:pPr>
      <w:r w:rsidRPr="00902A8E">
        <w:rPr>
          <w:b/>
          <w:highlight w:val="yellow"/>
        </w:rPr>
        <w:t>The background of 1 Thessalonians</w:t>
      </w:r>
    </w:p>
    <w:p w14:paraId="20862E9E" w14:textId="77777777" w:rsidR="00902A8E" w:rsidRPr="00902A8E" w:rsidRDefault="00902A8E" w:rsidP="00902A8E">
      <w:pPr>
        <w:ind w:left="360"/>
        <w:rPr>
          <w:b/>
        </w:rPr>
      </w:pPr>
    </w:p>
    <w:p w14:paraId="29A42C99" w14:textId="49291EB8" w:rsidR="003B4122" w:rsidRPr="00902A8E" w:rsidRDefault="00902A8E" w:rsidP="003B4122">
      <w:pPr>
        <w:pStyle w:val="ListParagraph"/>
        <w:numPr>
          <w:ilvl w:val="0"/>
          <w:numId w:val="2"/>
        </w:numPr>
      </w:pPr>
      <w:r>
        <w:t xml:space="preserve">As we prepare to study this first letter to the Thessalonians, it is important to establish the context in which this letter was written.  In other words, </w:t>
      </w:r>
      <w:r>
        <w:rPr>
          <w:b/>
        </w:rPr>
        <w:t>why did Paul feel it necessary to write this letter?</w:t>
      </w:r>
    </w:p>
    <w:p w14:paraId="59514037" w14:textId="77777777" w:rsidR="00902A8E" w:rsidRDefault="00902A8E" w:rsidP="00902A8E">
      <w:pPr>
        <w:pStyle w:val="ListParagraph"/>
      </w:pPr>
    </w:p>
    <w:p w14:paraId="498C54C8" w14:textId="701FC6E6" w:rsidR="00902A8E" w:rsidRDefault="00902A8E" w:rsidP="003B4122">
      <w:pPr>
        <w:pStyle w:val="ListParagraph"/>
        <w:numPr>
          <w:ilvl w:val="0"/>
          <w:numId w:val="2"/>
        </w:numPr>
      </w:pPr>
      <w:r>
        <w:t>In order to establish the context of the letter we are going to spend some time this morning in the book of Acts.</w:t>
      </w:r>
    </w:p>
    <w:p w14:paraId="7BEE4289" w14:textId="40C00574" w:rsidR="00703171" w:rsidRDefault="00190771" w:rsidP="00703171">
      <w:r w:rsidRPr="00197531">
        <w:rPr>
          <w:rFonts w:eastAsia="Calibri" w:cs="Times New Roman"/>
          <w:noProof/>
        </w:rPr>
        <mc:AlternateContent>
          <mc:Choice Requires="wps">
            <w:drawing>
              <wp:anchor distT="0" distB="0" distL="114300" distR="114300" simplePos="0" relativeHeight="251661312" behindDoc="0" locked="0" layoutInCell="1" allowOverlap="1" wp14:anchorId="2713E54C" wp14:editId="219DFA53">
                <wp:simplePos x="0" y="0"/>
                <wp:positionH relativeFrom="column">
                  <wp:posOffset>-457200</wp:posOffset>
                </wp:positionH>
                <wp:positionV relativeFrom="paragraph">
                  <wp:posOffset>153670</wp:posOffset>
                </wp:positionV>
                <wp:extent cx="571500" cy="247015"/>
                <wp:effectExtent l="0" t="0" r="38100" b="304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172B9F3B" w14:textId="03D58A75" w:rsidR="00034669" w:rsidRPr="00F5750F" w:rsidRDefault="00034669" w:rsidP="00190771">
                            <w:pPr>
                              <w:rPr>
                                <w:sz w:val="20"/>
                                <w:szCs w:val="20"/>
                              </w:rPr>
                            </w:pPr>
                            <w:r w:rsidRPr="00F5750F">
                              <w:rPr>
                                <w:sz w:val="20"/>
                                <w:szCs w:val="20"/>
                              </w:rPr>
                              <w:t>slide</w:t>
                            </w:r>
                            <w:r>
                              <w:rPr>
                                <w:sz w:val="20"/>
                                <w:szCs w:val="20"/>
                              </w:rPr>
                              <w:t xml:space="preserv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95pt;margin-top:12.1pt;width:45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">
                <v:textbox style="mso-fit-shape-to-text:t">
                  <w:txbxContent>
                    <w:p w14:paraId="172B9F3B" w14:textId="03D58A75" w:rsidR="00034669" w:rsidRPr="00F5750F" w:rsidRDefault="00034669" w:rsidP="00190771">
                      <w:pPr>
                        <w:rPr>
                          <w:sz w:val="20"/>
                          <w:szCs w:val="20"/>
                        </w:rPr>
                      </w:pPr>
                      <w:r w:rsidRPr="00F5750F">
                        <w:rPr>
                          <w:sz w:val="20"/>
                          <w:szCs w:val="20"/>
                        </w:rPr>
                        <w:t>slide</w:t>
                      </w:r>
                      <w:r>
                        <w:rPr>
                          <w:sz w:val="20"/>
                          <w:szCs w:val="20"/>
                        </w:rPr>
                        <w:t xml:space="preserve"> 2</w:t>
                      </w:r>
                    </w:p>
                  </w:txbxContent>
                </v:textbox>
              </v:shape>
            </w:pict>
          </mc:Fallback>
        </mc:AlternateContent>
      </w:r>
    </w:p>
    <w:p w14:paraId="6440A2E1" w14:textId="51EC51B4" w:rsidR="00703171" w:rsidRDefault="00703171" w:rsidP="00703171">
      <w:pPr>
        <w:ind w:left="360"/>
        <w:rPr>
          <w:b/>
        </w:rPr>
      </w:pPr>
      <w:r w:rsidRPr="00F07582">
        <w:rPr>
          <w:b/>
          <w:highlight w:val="yellow"/>
        </w:rPr>
        <w:t>Acts 16:6-10—The Call To Macedonia</w:t>
      </w:r>
    </w:p>
    <w:p w14:paraId="603149B3" w14:textId="77777777" w:rsidR="00F07582" w:rsidRPr="00703171" w:rsidRDefault="00F07582" w:rsidP="00703171">
      <w:pPr>
        <w:ind w:left="360"/>
        <w:rPr>
          <w:b/>
        </w:rPr>
      </w:pPr>
    </w:p>
    <w:p w14:paraId="6731C8B9" w14:textId="56222930" w:rsidR="00703171" w:rsidRDefault="00703171" w:rsidP="003B4122">
      <w:pPr>
        <w:pStyle w:val="ListParagraph"/>
        <w:numPr>
          <w:ilvl w:val="0"/>
          <w:numId w:val="2"/>
        </w:numPr>
      </w:pPr>
      <w:r>
        <w:t xml:space="preserve">To understand how Paul came to be in Thessalonica, we first have to understand how Paul came to the region of Macedonia.  </w:t>
      </w:r>
      <w:r w:rsidR="00245424">
        <w:t xml:space="preserve">Acts 15:36 records the beginning of Paul’s Second Missionary Journey.  </w:t>
      </w:r>
      <w:r w:rsidR="00CA188E">
        <w:t xml:space="preserve">Returning to Asia Minor and the scene of his first </w:t>
      </w:r>
      <w:r w:rsidR="00C85C96">
        <w:t>missionary journey, Paul intended</w:t>
      </w:r>
      <w:r w:rsidR="00CA188E">
        <w:t xml:space="preserve"> to continue preaching the gospel in Asia Minor.  But i</w:t>
      </w:r>
      <w:r>
        <w:t>n Acts 16:6-10 we learn</w:t>
      </w:r>
      <w:r w:rsidR="00C85C96">
        <w:t xml:space="preserve"> that God had</w:t>
      </w:r>
      <w:r w:rsidR="00CA188E">
        <w:t xml:space="preserve"> a different plan for Paul</w:t>
      </w:r>
      <w:r>
        <w:t xml:space="preserve"> . . . </w:t>
      </w:r>
    </w:p>
    <w:p w14:paraId="7D6C325F" w14:textId="77777777" w:rsidR="005231C4" w:rsidRDefault="005231C4" w:rsidP="005231C4">
      <w:pPr>
        <w:pStyle w:val="ListParagraph"/>
      </w:pPr>
    </w:p>
    <w:p w14:paraId="36013BB2" w14:textId="3AD56345" w:rsidR="00703171" w:rsidRDefault="00703171" w:rsidP="005231C4">
      <w:pPr>
        <w:pStyle w:val="ListParagraph"/>
        <w:rPr>
          <w:b/>
          <w:i/>
        </w:rPr>
      </w:pPr>
      <w:r>
        <w:rPr>
          <w:b/>
          <w:i/>
        </w:rPr>
        <w:t xml:space="preserve">Acts 16:6-10— </w:t>
      </w:r>
      <w:r w:rsidRPr="005231C4">
        <w:rPr>
          <w:b/>
          <w:i/>
          <w:sz w:val="16"/>
          <w:szCs w:val="16"/>
        </w:rPr>
        <w:t>6</w:t>
      </w:r>
      <w:r>
        <w:rPr>
          <w:b/>
          <w:i/>
        </w:rPr>
        <w:t xml:space="preserve"> </w:t>
      </w:r>
      <w:r w:rsidRPr="00703171">
        <w:rPr>
          <w:b/>
          <w:i/>
        </w:rPr>
        <w:t xml:space="preserve">They passed through the Phrygian and Galatian region, </w:t>
      </w:r>
      <w:r w:rsidRPr="005231C4">
        <w:rPr>
          <w:b/>
          <w:i/>
          <w:highlight w:val="yellow"/>
        </w:rPr>
        <w:t>having been forbidden by the Holy Spirit to speak the word in Asia</w:t>
      </w:r>
      <w:r w:rsidRPr="00703171">
        <w:rPr>
          <w:b/>
          <w:i/>
        </w:rPr>
        <w:t>;</w:t>
      </w:r>
      <w:r w:rsidR="005231C4">
        <w:rPr>
          <w:b/>
          <w:i/>
        </w:rPr>
        <w:t xml:space="preserve"> </w:t>
      </w:r>
      <w:r w:rsidR="005231C4" w:rsidRPr="005231C4">
        <w:rPr>
          <w:b/>
          <w:i/>
          <w:sz w:val="16"/>
          <w:szCs w:val="16"/>
        </w:rPr>
        <w:t>7</w:t>
      </w:r>
      <w:r w:rsidR="005231C4" w:rsidRPr="005231C4">
        <w:rPr>
          <w:b/>
          <w:i/>
        </w:rPr>
        <w:t xml:space="preserve"> </w:t>
      </w:r>
      <w:r w:rsidRPr="005231C4">
        <w:rPr>
          <w:b/>
          <w:i/>
        </w:rPr>
        <w:t xml:space="preserve">and after they came to Mysia, they were </w:t>
      </w:r>
      <w:r w:rsidRPr="005231C4">
        <w:rPr>
          <w:b/>
          <w:i/>
          <w:highlight w:val="yellow"/>
        </w:rPr>
        <w:t>trying to go into Bithynia, and the Spirit of Jesus did not permit them</w:t>
      </w:r>
      <w:r w:rsidRPr="005231C4">
        <w:rPr>
          <w:b/>
          <w:i/>
        </w:rPr>
        <w:t>;</w:t>
      </w:r>
      <w:r w:rsidR="005231C4">
        <w:rPr>
          <w:b/>
          <w:i/>
        </w:rPr>
        <w:t xml:space="preserve"> </w:t>
      </w:r>
      <w:r w:rsidRPr="005231C4">
        <w:rPr>
          <w:b/>
          <w:bCs/>
          <w:i/>
          <w:sz w:val="16"/>
          <w:szCs w:val="16"/>
        </w:rPr>
        <w:t>8</w:t>
      </w:r>
      <w:r w:rsidR="005231C4" w:rsidRPr="005231C4">
        <w:rPr>
          <w:b/>
          <w:i/>
        </w:rPr>
        <w:t xml:space="preserve"> </w:t>
      </w:r>
      <w:r w:rsidRPr="005231C4">
        <w:rPr>
          <w:b/>
          <w:i/>
        </w:rPr>
        <w:t>and passing by Mysia, they came down to Troas.</w:t>
      </w:r>
      <w:r w:rsidR="005231C4">
        <w:rPr>
          <w:b/>
          <w:i/>
        </w:rPr>
        <w:t xml:space="preserve">  </w:t>
      </w:r>
      <w:r w:rsidRPr="005231C4">
        <w:rPr>
          <w:b/>
          <w:bCs/>
          <w:i/>
          <w:sz w:val="16"/>
          <w:szCs w:val="16"/>
        </w:rPr>
        <w:t>9</w:t>
      </w:r>
      <w:r w:rsidRPr="005231C4">
        <w:rPr>
          <w:b/>
          <w:i/>
          <w:sz w:val="16"/>
          <w:szCs w:val="16"/>
        </w:rPr>
        <w:t> </w:t>
      </w:r>
      <w:r w:rsidR="005231C4">
        <w:rPr>
          <w:b/>
          <w:i/>
          <w:sz w:val="16"/>
          <w:szCs w:val="16"/>
        </w:rPr>
        <w:t xml:space="preserve"> </w:t>
      </w:r>
      <w:r w:rsidRPr="005231C4">
        <w:rPr>
          <w:b/>
          <w:i/>
          <w:highlight w:val="yellow"/>
        </w:rPr>
        <w:t>A vision appeared to Paul in the night: a man of Macedonia was standing and appealing to him, and saying, "Come over to Macedonia and help us."</w:t>
      </w:r>
      <w:r w:rsidR="005231C4">
        <w:rPr>
          <w:b/>
          <w:i/>
        </w:rPr>
        <w:t xml:space="preserve">  </w:t>
      </w:r>
      <w:r w:rsidRPr="005231C4">
        <w:rPr>
          <w:b/>
          <w:bCs/>
          <w:i/>
          <w:sz w:val="16"/>
          <w:szCs w:val="16"/>
        </w:rPr>
        <w:t>10</w:t>
      </w:r>
      <w:r w:rsidRPr="005231C4">
        <w:rPr>
          <w:b/>
          <w:i/>
          <w:sz w:val="16"/>
          <w:szCs w:val="16"/>
        </w:rPr>
        <w:t> </w:t>
      </w:r>
      <w:r w:rsidRPr="005231C4">
        <w:rPr>
          <w:b/>
          <w:i/>
        </w:rPr>
        <w:t>When he had seen the vision, immediately we sought to go into Macedonia, concluding that God had called us to preach the gospel to them.</w:t>
      </w:r>
    </w:p>
    <w:p w14:paraId="274E122E" w14:textId="77777777" w:rsidR="005231C4" w:rsidRPr="005231C4" w:rsidRDefault="005231C4" w:rsidP="005231C4">
      <w:pPr>
        <w:pStyle w:val="ListParagraph"/>
        <w:rPr>
          <w:b/>
          <w:i/>
        </w:rPr>
      </w:pPr>
    </w:p>
    <w:p w14:paraId="6747C81A" w14:textId="77777777" w:rsidR="00C85C96" w:rsidRDefault="00C85C96" w:rsidP="003B4122">
      <w:pPr>
        <w:pStyle w:val="ListParagraph"/>
        <w:numPr>
          <w:ilvl w:val="0"/>
          <w:numId w:val="2"/>
        </w:numPr>
      </w:pPr>
      <w:r>
        <w:t xml:space="preserve">It is not reveal </w:t>
      </w:r>
      <w:r>
        <w:rPr>
          <w:u w:val="single"/>
        </w:rPr>
        <w:t>how</w:t>
      </w:r>
      <w:r>
        <w:t xml:space="preserve"> God manifested His message that Paul was </w:t>
      </w:r>
      <w:r>
        <w:rPr>
          <w:b/>
          <w:i/>
        </w:rPr>
        <w:t>“forbidden”</w:t>
      </w:r>
      <w:r>
        <w:t xml:space="preserve"> from speaking further in Asia.  We only have what is writing Acts 16:6.  </w:t>
      </w:r>
    </w:p>
    <w:p w14:paraId="55F3538C" w14:textId="47D473A6" w:rsidR="00703171" w:rsidRDefault="00F07582" w:rsidP="00C85C96">
      <w:pPr>
        <w:pStyle w:val="ListParagraph"/>
        <w:numPr>
          <w:ilvl w:val="1"/>
          <w:numId w:val="2"/>
        </w:numPr>
      </w:pPr>
      <w:r>
        <w:t>So, h</w:t>
      </w:r>
      <w:r w:rsidR="005231C4">
        <w:t xml:space="preserve">aving been forbidden by </w:t>
      </w:r>
      <w:r w:rsidR="005231C4">
        <w:rPr>
          <w:u w:val="single"/>
        </w:rPr>
        <w:t>both</w:t>
      </w:r>
      <w:r w:rsidR="005231C4">
        <w:t xml:space="preserve"> the Holy Spirit and the Spirit of Jesus to preach the gospel in Asia, as they had planned, Paul and his </w:t>
      </w:r>
      <w:r w:rsidR="00CA188E">
        <w:t xml:space="preserve">traveling </w:t>
      </w:r>
      <w:r w:rsidR="005231C4">
        <w:t>companions</w:t>
      </w:r>
      <w:r w:rsidR="00CA188E">
        <w:t>, Silas and Timothy,</w:t>
      </w:r>
      <w:r w:rsidR="005231C4">
        <w:t xml:space="preserve"> </w:t>
      </w:r>
      <w:r w:rsidR="00CA188E">
        <w:t>realize that God has</w:t>
      </w:r>
      <w:r w:rsidR="005231C4">
        <w:t xml:space="preserve"> called them to preach the gospel in Macedonia.</w:t>
      </w:r>
    </w:p>
    <w:p w14:paraId="2505807F" w14:textId="77777777" w:rsidR="00D12826" w:rsidRPr="00C85C96" w:rsidRDefault="00D12826" w:rsidP="00C85C96">
      <w:pPr>
        <w:rPr>
          <w:b/>
          <w:i/>
        </w:rPr>
      </w:pPr>
    </w:p>
    <w:p w14:paraId="0BC364AC" w14:textId="45066E0D" w:rsidR="005231C4" w:rsidRPr="005231C4" w:rsidRDefault="00D12826" w:rsidP="005231C4">
      <w:pPr>
        <w:pStyle w:val="ListParagraph"/>
        <w:numPr>
          <w:ilvl w:val="0"/>
          <w:numId w:val="2"/>
        </w:numPr>
        <w:rPr>
          <w:b/>
          <w:i/>
        </w:rPr>
      </w:pPr>
      <w:r>
        <w:t xml:space="preserve">So, having </w:t>
      </w:r>
      <w:r w:rsidR="00C85C96">
        <w:t>been forbidden by God from preaching further in Asia, and discerning</w:t>
      </w:r>
      <w:r>
        <w:t xml:space="preserve"> that God wanted them to go to Macedonia, Paul and his friends </w:t>
      </w:r>
      <w:r w:rsidR="00A5494D">
        <w:t xml:space="preserve">first traveled </w:t>
      </w:r>
      <w:r w:rsidR="005231C4">
        <w:t xml:space="preserve">by ship and then by land, </w:t>
      </w:r>
      <w:r w:rsidR="00A5494D">
        <w:t xml:space="preserve">arriving in the major city of Philippi.  There </w:t>
      </w:r>
      <w:r w:rsidR="005231C4">
        <w:t>Paul encounters a group of women praying alongside a riverbank</w:t>
      </w:r>
      <w:r w:rsidR="00A5494D">
        <w:t xml:space="preserve"> on the Sabbath</w:t>
      </w:r>
      <w:r w:rsidR="005231C4">
        <w:t xml:space="preserve">.  We learn in Acts 16:14 that included in this group of women was </w:t>
      </w:r>
      <w:r w:rsidR="005231C4">
        <w:rPr>
          <w:b/>
          <w:i/>
        </w:rPr>
        <w:t xml:space="preserve">Lydia, </w:t>
      </w:r>
      <w:r w:rsidR="005231C4" w:rsidRPr="005231C4">
        <w:rPr>
          <w:b/>
          <w:i/>
        </w:rPr>
        <w:t>from the city of Thyatira, a seller of purple fabrics, a worshiper of God</w:t>
      </w:r>
      <w:r w:rsidR="005231C4">
        <w:t>.</w:t>
      </w:r>
    </w:p>
    <w:p w14:paraId="12F17788" w14:textId="77777777" w:rsidR="005231C4" w:rsidRPr="005231C4" w:rsidRDefault="005231C4" w:rsidP="005231C4">
      <w:pPr>
        <w:rPr>
          <w:b/>
          <w:i/>
        </w:rPr>
      </w:pPr>
    </w:p>
    <w:p w14:paraId="0B9433FE" w14:textId="273DF6EF" w:rsidR="005231C4" w:rsidRPr="00904438" w:rsidRDefault="00A5494D" w:rsidP="005231C4">
      <w:pPr>
        <w:pStyle w:val="ListParagraph"/>
        <w:numPr>
          <w:ilvl w:val="1"/>
          <w:numId w:val="2"/>
        </w:numPr>
        <w:rPr>
          <w:b/>
          <w:i/>
        </w:rPr>
      </w:pPr>
      <w:r>
        <w:t>Paul joins the women and preaches the gospel of Jesus Christ to them.  And u</w:t>
      </w:r>
      <w:r w:rsidR="005231C4">
        <w:t>pon hearing the gospel message, Lydia and her household</w:t>
      </w:r>
      <w:r>
        <w:t>, along with others,</w:t>
      </w:r>
      <w:r w:rsidR="00904438">
        <w:t xml:space="preserve"> believe and are immediately baptized.  Anxious to learn more and to help Paul and his companions, Lydia invites them to stay in her home, which they accept.</w:t>
      </w:r>
    </w:p>
    <w:p w14:paraId="06DDC339" w14:textId="77777777" w:rsidR="00904438" w:rsidRPr="00904438" w:rsidRDefault="00904438" w:rsidP="00904438">
      <w:pPr>
        <w:pStyle w:val="ListParagraph"/>
        <w:ind w:left="1080"/>
        <w:rPr>
          <w:b/>
          <w:i/>
        </w:rPr>
      </w:pPr>
    </w:p>
    <w:p w14:paraId="1C731D18" w14:textId="5AF49AFC" w:rsidR="00904438" w:rsidRPr="00904438" w:rsidRDefault="00904438" w:rsidP="00904438">
      <w:pPr>
        <w:pStyle w:val="ListParagraph"/>
        <w:numPr>
          <w:ilvl w:val="0"/>
          <w:numId w:val="2"/>
        </w:numPr>
      </w:pPr>
      <w:r>
        <w:t xml:space="preserve">While preaching in Philippi, Paul becomes exasperated by a demon-possessed girl who was following him and </w:t>
      </w:r>
      <w:r w:rsidRPr="00904438">
        <w:rPr>
          <w:b/>
          <w:i/>
        </w:rPr>
        <w:t>kept crying out, saying, "These men are bond-servants of the Most High God, who are proclaiming to you the way of salvation."</w:t>
      </w:r>
    </w:p>
    <w:p w14:paraId="74EAA7BC" w14:textId="77777777" w:rsidR="00904438" w:rsidRPr="00904438" w:rsidRDefault="00904438" w:rsidP="00904438">
      <w:pPr>
        <w:pStyle w:val="ListParagraph"/>
      </w:pPr>
    </w:p>
    <w:p w14:paraId="58ED8DBB" w14:textId="4B8E07DD" w:rsidR="00904438" w:rsidRPr="004A4150" w:rsidRDefault="00904438" w:rsidP="00904438">
      <w:pPr>
        <w:pStyle w:val="ListParagraph"/>
        <w:numPr>
          <w:ilvl w:val="1"/>
          <w:numId w:val="2"/>
        </w:numPr>
        <w:rPr>
          <w:b/>
          <w:i/>
        </w:rPr>
      </w:pPr>
      <w:r>
        <w:t>When Paul casts the de</w:t>
      </w:r>
      <w:r w:rsidR="00A5494D">
        <w:t>mon out of the girl, her master</w:t>
      </w:r>
      <w:r>
        <w:t xml:space="preserve">s lose the profit from her fortune-telling and bring a false accusation against Paul and Silas that results in them being beaten and thrown into prison. </w:t>
      </w:r>
    </w:p>
    <w:p w14:paraId="3417768C" w14:textId="77777777" w:rsidR="004A4150" w:rsidRPr="00904438" w:rsidRDefault="004A4150" w:rsidP="004A4150">
      <w:pPr>
        <w:pStyle w:val="ListParagraph"/>
        <w:ind w:left="1080"/>
        <w:rPr>
          <w:b/>
          <w:i/>
        </w:rPr>
      </w:pPr>
    </w:p>
    <w:p w14:paraId="6931D09B" w14:textId="3C1A872C" w:rsidR="00904438" w:rsidRPr="004A4150" w:rsidRDefault="00904438" w:rsidP="00904438">
      <w:pPr>
        <w:pStyle w:val="ListParagraph"/>
        <w:numPr>
          <w:ilvl w:val="1"/>
          <w:numId w:val="2"/>
        </w:numPr>
        <w:rPr>
          <w:b/>
          <w:i/>
        </w:rPr>
      </w:pPr>
      <w:r>
        <w:t xml:space="preserve">In Acts 16:25-34 we </w:t>
      </w:r>
      <w:r w:rsidR="00A5494D">
        <w:t>then have the</w:t>
      </w:r>
      <w:r>
        <w:t xml:space="preserve"> account of the conversion of the Philippian jailor.</w:t>
      </w:r>
    </w:p>
    <w:p w14:paraId="032BA8BD" w14:textId="77777777" w:rsidR="004A4150" w:rsidRPr="004A4150" w:rsidRDefault="004A4150" w:rsidP="004A4150">
      <w:pPr>
        <w:rPr>
          <w:b/>
          <w:i/>
        </w:rPr>
      </w:pPr>
    </w:p>
    <w:p w14:paraId="22B8C5A3" w14:textId="77777777" w:rsidR="00C85C96" w:rsidRPr="00C85C96" w:rsidRDefault="00904438" w:rsidP="00904438">
      <w:pPr>
        <w:pStyle w:val="ListParagraph"/>
        <w:numPr>
          <w:ilvl w:val="1"/>
          <w:numId w:val="2"/>
        </w:numPr>
        <w:rPr>
          <w:b/>
          <w:i/>
        </w:rPr>
      </w:pPr>
      <w:r>
        <w:t>Following their release from their night in prison, the local officials are terrified to learn that both Paul and</w:t>
      </w:r>
      <w:r w:rsidR="004A4150">
        <w:t xml:space="preserve"> Silas are Roman citizens.  As Roman citizens, it was unlawful for them to have been </w:t>
      </w:r>
      <w:r w:rsidR="00A5494D">
        <w:t xml:space="preserve">judged without a trial, </w:t>
      </w:r>
      <w:r w:rsidR="004A4150">
        <w:t>beaten and imprisoned the way they had been.</w:t>
      </w:r>
    </w:p>
    <w:p w14:paraId="24F861AB" w14:textId="77777777" w:rsidR="00C85C96" w:rsidRDefault="00C85C96" w:rsidP="00C85C96"/>
    <w:p w14:paraId="733A4870" w14:textId="7FB5C814" w:rsidR="00904438" w:rsidRPr="004A4150" w:rsidRDefault="004A4150" w:rsidP="00904438">
      <w:pPr>
        <w:pStyle w:val="ListParagraph"/>
        <w:numPr>
          <w:ilvl w:val="1"/>
          <w:numId w:val="2"/>
        </w:numPr>
        <w:rPr>
          <w:b/>
          <w:i/>
        </w:rPr>
      </w:pPr>
      <w:r>
        <w:t xml:space="preserve">Learning of Paul’s and Silas’ Roman citizenship and knowing their own part in the illegal treatment of Paul and Silas, the local officials plead with Paul and Silas to quietly leave Philippi, which they do </w:t>
      </w:r>
      <w:r>
        <w:rPr>
          <w:u w:val="single"/>
        </w:rPr>
        <w:t>only after</w:t>
      </w:r>
      <w:r>
        <w:t xml:space="preserve"> </w:t>
      </w:r>
      <w:r w:rsidR="00A5494D">
        <w:t>taking the time to bid</w:t>
      </w:r>
      <w:r>
        <w:t xml:space="preserve"> their goodbye to Lydia and the saints in Philippi.</w:t>
      </w:r>
    </w:p>
    <w:p w14:paraId="6E63B7B5" w14:textId="45159237" w:rsidR="004A4150" w:rsidRPr="004A4150" w:rsidRDefault="004A4150" w:rsidP="004A4150">
      <w:pPr>
        <w:rPr>
          <w:b/>
          <w:i/>
        </w:rPr>
      </w:pPr>
    </w:p>
    <w:p w14:paraId="1E925215" w14:textId="679720FE" w:rsidR="004A4150" w:rsidRDefault="00190771" w:rsidP="004A4150">
      <w:pPr>
        <w:ind w:left="360"/>
        <w:rPr>
          <w:b/>
        </w:rPr>
      </w:pPr>
      <w:r w:rsidRPr="00197531">
        <w:rPr>
          <w:rFonts w:eastAsia="Calibri" w:cs="Times New Roman"/>
          <w:noProof/>
        </w:rPr>
        <mc:AlternateContent>
          <mc:Choice Requires="wps">
            <w:drawing>
              <wp:anchor distT="0" distB="0" distL="114300" distR="114300" simplePos="0" relativeHeight="251663360" behindDoc="0" locked="0" layoutInCell="1" allowOverlap="1" wp14:anchorId="3D3ED0DC" wp14:editId="2BD9A863">
                <wp:simplePos x="0" y="0"/>
                <wp:positionH relativeFrom="column">
                  <wp:posOffset>-457200</wp:posOffset>
                </wp:positionH>
                <wp:positionV relativeFrom="paragraph">
                  <wp:posOffset>16510</wp:posOffset>
                </wp:positionV>
                <wp:extent cx="571500" cy="247015"/>
                <wp:effectExtent l="0" t="0" r="38100" b="3048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6A06564C" w14:textId="025B827A" w:rsidR="00034669" w:rsidRPr="00F5750F" w:rsidRDefault="00034669" w:rsidP="00190771">
                            <w:pPr>
                              <w:rPr>
                                <w:sz w:val="20"/>
                                <w:szCs w:val="20"/>
                              </w:rPr>
                            </w:pPr>
                            <w:r w:rsidRPr="00F5750F">
                              <w:rPr>
                                <w:sz w:val="20"/>
                                <w:szCs w:val="20"/>
                              </w:rPr>
                              <w:t>slide</w:t>
                            </w:r>
                            <w:r>
                              <w:rPr>
                                <w:sz w:val="20"/>
                                <w:szCs w:val="20"/>
                              </w:rPr>
                              <w:t xml:space="preserv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5.95pt;margin-top:1.3pt;width:45pt;height:19.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">
                <v:textbox style="mso-fit-shape-to-text:t">
                  <w:txbxContent>
                    <w:p w14:paraId="6A06564C" w14:textId="025B827A" w:rsidR="00034669" w:rsidRPr="00F5750F" w:rsidRDefault="00034669" w:rsidP="00190771">
                      <w:pPr>
                        <w:rPr>
                          <w:sz w:val="20"/>
                          <w:szCs w:val="20"/>
                        </w:rPr>
                      </w:pPr>
                      <w:r w:rsidRPr="00F5750F">
                        <w:rPr>
                          <w:sz w:val="20"/>
                          <w:szCs w:val="20"/>
                        </w:rPr>
                        <w:t>slide</w:t>
                      </w:r>
                      <w:r>
                        <w:rPr>
                          <w:sz w:val="20"/>
                          <w:szCs w:val="20"/>
                        </w:rPr>
                        <w:t xml:space="preserve"> 3</w:t>
                      </w:r>
                    </w:p>
                  </w:txbxContent>
                </v:textbox>
              </v:shape>
            </w:pict>
          </mc:Fallback>
        </mc:AlternateContent>
      </w:r>
      <w:r w:rsidR="004A4150" w:rsidRPr="004A4150">
        <w:rPr>
          <w:b/>
          <w:highlight w:val="yellow"/>
        </w:rPr>
        <w:t>Paul and company arrive in Thessalonica</w:t>
      </w:r>
    </w:p>
    <w:p w14:paraId="0DBA5E15" w14:textId="77777777" w:rsidR="004A4150" w:rsidRPr="004A4150" w:rsidRDefault="004A4150" w:rsidP="004A4150">
      <w:pPr>
        <w:ind w:left="360"/>
        <w:rPr>
          <w:b/>
        </w:rPr>
      </w:pPr>
    </w:p>
    <w:p w14:paraId="47604155" w14:textId="044158CA" w:rsidR="004A4150" w:rsidRPr="0053247A" w:rsidRDefault="00C85C96" w:rsidP="004A4150">
      <w:pPr>
        <w:pStyle w:val="ListParagraph"/>
        <w:numPr>
          <w:ilvl w:val="0"/>
          <w:numId w:val="2"/>
        </w:numPr>
        <w:rPr>
          <w:b/>
          <w:i/>
        </w:rPr>
      </w:pPr>
      <w:r>
        <w:t>Leaving Philippi, w</w:t>
      </w:r>
      <w:r w:rsidR="004A4150">
        <w:t xml:space="preserve">e </w:t>
      </w:r>
      <w:r w:rsidR="00A5494D">
        <w:t xml:space="preserve">then </w:t>
      </w:r>
      <w:r>
        <w:t>see</w:t>
      </w:r>
      <w:r w:rsidR="004A4150">
        <w:t xml:space="preserve"> in Acts 17:1 that </w:t>
      </w:r>
      <w:r w:rsidR="004A4150" w:rsidRPr="004A4150">
        <w:rPr>
          <w:b/>
          <w:i/>
        </w:rPr>
        <w:t>when they had traveled through Amphipolis and Apollonia, they came to Thessalonica, where there was a synagogue of the Jews.</w:t>
      </w:r>
    </w:p>
    <w:p w14:paraId="20C8FBA5" w14:textId="77777777" w:rsidR="0053247A" w:rsidRPr="004A4150" w:rsidRDefault="0053247A" w:rsidP="00A5494D">
      <w:pPr>
        <w:pStyle w:val="ListParagraph"/>
        <w:ind w:left="1080"/>
        <w:rPr>
          <w:b/>
          <w:i/>
        </w:rPr>
      </w:pPr>
    </w:p>
    <w:p w14:paraId="580021F7" w14:textId="0C7A7EDE" w:rsidR="005231C4" w:rsidRDefault="00A5494D" w:rsidP="003B4122">
      <w:pPr>
        <w:pStyle w:val="ListParagraph"/>
        <w:numPr>
          <w:ilvl w:val="0"/>
          <w:numId w:val="2"/>
        </w:numPr>
      </w:pPr>
      <w:r>
        <w:t>T</w:t>
      </w:r>
      <w:r w:rsidR="00C85C96">
        <w:t>he ancient city of Thessalonica was</w:t>
      </w:r>
      <w:r>
        <w:t xml:space="preserve"> named after hal</w:t>
      </w:r>
      <w:r w:rsidR="00C85C96">
        <w:t>f-sister of Alexander the Great and</w:t>
      </w:r>
      <w:r>
        <w:t xml:space="preserve"> was the capitol </w:t>
      </w:r>
      <w:r w:rsidR="009848BB">
        <w:t xml:space="preserve">and largest city in </w:t>
      </w:r>
      <w:r>
        <w:t>Macedonia and a center of commerc</w:t>
      </w:r>
      <w:r w:rsidR="00CA188E">
        <w:t>e and travel.  It</w:t>
      </w:r>
      <w:r>
        <w:t xml:space="preserve">s port made it a </w:t>
      </w:r>
      <w:r w:rsidR="00CA188E">
        <w:t>strategic trading center and it</w:t>
      </w:r>
      <w:r>
        <w:t xml:space="preserve">s location on the Roman </w:t>
      </w:r>
      <w:r>
        <w:rPr>
          <w:i/>
        </w:rPr>
        <w:t>Egnation Road</w:t>
      </w:r>
      <w:r>
        <w:rPr>
          <w:b/>
        </w:rPr>
        <w:t xml:space="preserve"> </w:t>
      </w:r>
      <w:r>
        <w:t xml:space="preserve">added to its </w:t>
      </w:r>
      <w:r w:rsidR="009848BB">
        <w:t xml:space="preserve">commercial </w:t>
      </w:r>
      <w:r>
        <w:t>importance.</w:t>
      </w:r>
    </w:p>
    <w:p w14:paraId="718735C1" w14:textId="77777777" w:rsidR="00A5494D" w:rsidRDefault="00A5494D" w:rsidP="00A5494D"/>
    <w:p w14:paraId="204C72BE" w14:textId="4CB8EFFB" w:rsidR="00A5494D" w:rsidRDefault="00A5494D" w:rsidP="00A5494D">
      <w:pPr>
        <w:pStyle w:val="ListParagraph"/>
        <w:numPr>
          <w:ilvl w:val="1"/>
          <w:numId w:val="2"/>
        </w:numPr>
      </w:pPr>
      <w:r>
        <w:t xml:space="preserve">To this day Thessalonica </w:t>
      </w:r>
      <w:r w:rsidR="009848BB">
        <w:t>remains</w:t>
      </w:r>
      <w:r>
        <w:t xml:space="preserve"> a major city in the region.</w:t>
      </w:r>
    </w:p>
    <w:p w14:paraId="77706D17" w14:textId="77777777" w:rsidR="009848BB" w:rsidRDefault="009848BB" w:rsidP="009848BB">
      <w:pPr>
        <w:pStyle w:val="ListParagraph"/>
        <w:ind w:left="1080"/>
      </w:pPr>
    </w:p>
    <w:p w14:paraId="6DDB4D64" w14:textId="7BECC257" w:rsidR="009848BB" w:rsidRDefault="009848BB" w:rsidP="00A5494D">
      <w:pPr>
        <w:pStyle w:val="ListParagraph"/>
        <w:numPr>
          <w:ilvl w:val="1"/>
          <w:numId w:val="2"/>
        </w:numPr>
      </w:pPr>
      <w:r>
        <w:t xml:space="preserve">The fact that Luke records the presence of </w:t>
      </w:r>
      <w:r>
        <w:rPr>
          <w:b/>
          <w:i/>
        </w:rPr>
        <w:t>a synagogue of the Jews</w:t>
      </w:r>
      <w:r>
        <w:t xml:space="preserve"> in Thessalonica indicates that there was a significant Jewish population in the city.</w:t>
      </w:r>
    </w:p>
    <w:p w14:paraId="279F67BD" w14:textId="77777777" w:rsidR="009848BB" w:rsidRDefault="009848BB" w:rsidP="009848BB"/>
    <w:p w14:paraId="5E37EAB8" w14:textId="4AD1C0DB" w:rsidR="009848BB" w:rsidRPr="00472F4E" w:rsidRDefault="00190771" w:rsidP="00472F4E">
      <w:pPr>
        <w:ind w:left="360"/>
        <w:rPr>
          <w:b/>
          <w:highlight w:val="yellow"/>
        </w:rPr>
      </w:pPr>
      <w:r w:rsidRPr="00197531">
        <w:rPr>
          <w:rFonts w:eastAsia="Calibri" w:cs="Times New Roman"/>
          <w:noProof/>
        </w:rPr>
        <mc:AlternateContent>
          <mc:Choice Requires="wps">
            <w:drawing>
              <wp:anchor distT="0" distB="0" distL="114300" distR="114300" simplePos="0" relativeHeight="251665408" behindDoc="0" locked="0" layoutInCell="1" allowOverlap="1" wp14:anchorId="518B6FD6" wp14:editId="6BE069E6">
                <wp:simplePos x="0" y="0"/>
                <wp:positionH relativeFrom="column">
                  <wp:posOffset>-457200</wp:posOffset>
                </wp:positionH>
                <wp:positionV relativeFrom="paragraph">
                  <wp:posOffset>35560</wp:posOffset>
                </wp:positionV>
                <wp:extent cx="571500" cy="247015"/>
                <wp:effectExtent l="0" t="0" r="38100" b="3048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0BA92816" w14:textId="39ECE84C" w:rsidR="00034669" w:rsidRPr="00F5750F" w:rsidRDefault="00034669" w:rsidP="00190771">
                            <w:pPr>
                              <w:rPr>
                                <w:sz w:val="20"/>
                                <w:szCs w:val="20"/>
                              </w:rPr>
                            </w:pPr>
                            <w:r w:rsidRPr="00F5750F">
                              <w:rPr>
                                <w:sz w:val="20"/>
                                <w:szCs w:val="20"/>
                              </w:rPr>
                              <w:t>slide</w:t>
                            </w:r>
                            <w:r>
                              <w:rPr>
                                <w:sz w:val="20"/>
                                <w:szCs w:val="20"/>
                              </w:rPr>
                              <w:t xml:space="preserve">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5.95pt;margin-top:2.8pt;width:45pt;height:19.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">
                <v:textbox style="mso-fit-shape-to-text:t">
                  <w:txbxContent>
                    <w:p w14:paraId="0BA92816" w14:textId="39ECE84C" w:rsidR="00034669" w:rsidRPr="00F5750F" w:rsidRDefault="00034669" w:rsidP="00190771">
                      <w:pPr>
                        <w:rPr>
                          <w:sz w:val="20"/>
                          <w:szCs w:val="20"/>
                        </w:rPr>
                      </w:pPr>
                      <w:r w:rsidRPr="00F5750F">
                        <w:rPr>
                          <w:sz w:val="20"/>
                          <w:szCs w:val="20"/>
                        </w:rPr>
                        <w:t>slide</w:t>
                      </w:r>
                      <w:r>
                        <w:rPr>
                          <w:sz w:val="20"/>
                          <w:szCs w:val="20"/>
                        </w:rPr>
                        <w:t xml:space="preserve"> 4</w:t>
                      </w:r>
                    </w:p>
                  </w:txbxContent>
                </v:textbox>
              </v:shape>
            </w:pict>
          </mc:Fallback>
        </mc:AlternateContent>
      </w:r>
      <w:r w:rsidR="00472F4E">
        <w:rPr>
          <w:b/>
          <w:highlight w:val="yellow"/>
        </w:rPr>
        <w:t xml:space="preserve">Paul preaches the gospel </w:t>
      </w:r>
      <w:r w:rsidR="009848BB" w:rsidRPr="00472F4E">
        <w:rPr>
          <w:b/>
          <w:highlight w:val="yellow"/>
        </w:rPr>
        <w:t>to the Jews first</w:t>
      </w:r>
    </w:p>
    <w:p w14:paraId="22347EB8" w14:textId="77777777" w:rsidR="009848BB" w:rsidRPr="00472F4E" w:rsidRDefault="009848BB" w:rsidP="00472F4E">
      <w:pPr>
        <w:ind w:left="360"/>
        <w:rPr>
          <w:b/>
          <w:highlight w:val="yellow"/>
        </w:rPr>
      </w:pPr>
    </w:p>
    <w:p w14:paraId="35C861AE" w14:textId="7CA46C0A" w:rsidR="009848BB" w:rsidRPr="00472F4E" w:rsidRDefault="00472F4E" w:rsidP="00472F4E">
      <w:pPr>
        <w:pStyle w:val="ListParagraph"/>
        <w:numPr>
          <w:ilvl w:val="0"/>
          <w:numId w:val="3"/>
        </w:numPr>
        <w:rPr>
          <w:b/>
          <w:i/>
        </w:rPr>
      </w:pPr>
      <w:r w:rsidRPr="00472F4E">
        <w:t>Then, in Acts 17:</w:t>
      </w:r>
      <w:r w:rsidR="009848BB" w:rsidRPr="00472F4E">
        <w:t>2-4</w:t>
      </w:r>
      <w:r w:rsidRPr="00472F4E">
        <w:t xml:space="preserve"> we learn that</w:t>
      </w:r>
      <w:r w:rsidRPr="00472F4E">
        <w:rPr>
          <w:b/>
          <w:i/>
        </w:rPr>
        <w:t xml:space="preserve">  </w:t>
      </w:r>
      <w:r w:rsidRPr="00472F4E">
        <w:rPr>
          <w:b/>
          <w:i/>
          <w:sz w:val="16"/>
          <w:szCs w:val="16"/>
          <w:highlight w:val="yellow"/>
        </w:rPr>
        <w:t>2</w:t>
      </w:r>
      <w:r w:rsidRPr="00472F4E">
        <w:rPr>
          <w:b/>
          <w:i/>
          <w:highlight w:val="yellow"/>
        </w:rPr>
        <w:t xml:space="preserve"> </w:t>
      </w:r>
      <w:r w:rsidR="009848BB" w:rsidRPr="00472F4E">
        <w:rPr>
          <w:b/>
          <w:i/>
          <w:highlight w:val="yellow"/>
        </w:rPr>
        <w:t>according to Paul's custom, he went to them</w:t>
      </w:r>
      <w:r w:rsidR="0099677E">
        <w:rPr>
          <w:b/>
          <w:highlight w:val="yellow"/>
        </w:rPr>
        <w:t xml:space="preserve"> [the Jews]</w:t>
      </w:r>
      <w:r w:rsidR="009848BB" w:rsidRPr="00472F4E">
        <w:rPr>
          <w:b/>
          <w:i/>
          <w:highlight w:val="yellow"/>
        </w:rPr>
        <w:t>, and for three Sabbaths reasone</w:t>
      </w:r>
      <w:r w:rsidRPr="00472F4E">
        <w:rPr>
          <w:b/>
          <w:i/>
          <w:highlight w:val="yellow"/>
        </w:rPr>
        <w:t xml:space="preserve">d with them from the Scriptures, </w:t>
      </w:r>
      <w:r w:rsidR="009848BB" w:rsidRPr="00472F4E">
        <w:rPr>
          <w:b/>
          <w:bCs/>
          <w:i/>
          <w:sz w:val="16"/>
          <w:szCs w:val="16"/>
          <w:highlight w:val="yellow"/>
        </w:rPr>
        <w:t>3</w:t>
      </w:r>
      <w:r w:rsidR="009848BB" w:rsidRPr="00472F4E">
        <w:rPr>
          <w:b/>
          <w:i/>
          <w:sz w:val="16"/>
          <w:szCs w:val="16"/>
          <w:highlight w:val="yellow"/>
        </w:rPr>
        <w:t> </w:t>
      </w:r>
      <w:r w:rsidR="009848BB" w:rsidRPr="00472F4E">
        <w:rPr>
          <w:b/>
          <w:i/>
          <w:highlight w:val="yellow"/>
        </w:rPr>
        <w:t>explaining and giving evidence that the Christ had to suffer and rise again from the dead, and </w:t>
      </w:r>
      <w:r w:rsidR="009848BB" w:rsidRPr="00472F4E">
        <w:rPr>
          <w:b/>
          <w:i/>
          <w:iCs/>
          <w:highlight w:val="yellow"/>
        </w:rPr>
        <w:t>saying,</w:t>
      </w:r>
      <w:r w:rsidR="009848BB" w:rsidRPr="00472F4E">
        <w:rPr>
          <w:b/>
          <w:i/>
          <w:highlight w:val="yellow"/>
        </w:rPr>
        <w:t> "This Jesus whom I am proclaiming to you is the Christ."</w:t>
      </w:r>
      <w:r w:rsidRPr="00472F4E">
        <w:rPr>
          <w:b/>
          <w:i/>
          <w:highlight w:val="yellow"/>
        </w:rPr>
        <w:t xml:space="preserve">  </w:t>
      </w:r>
      <w:r w:rsidR="009848BB" w:rsidRPr="00472F4E">
        <w:rPr>
          <w:b/>
          <w:bCs/>
          <w:i/>
          <w:sz w:val="16"/>
          <w:szCs w:val="16"/>
          <w:highlight w:val="yellow"/>
        </w:rPr>
        <w:t>4</w:t>
      </w:r>
      <w:r w:rsidR="009848BB" w:rsidRPr="00472F4E">
        <w:rPr>
          <w:b/>
          <w:i/>
          <w:sz w:val="16"/>
          <w:szCs w:val="16"/>
          <w:highlight w:val="yellow"/>
        </w:rPr>
        <w:t> </w:t>
      </w:r>
      <w:r w:rsidRPr="00472F4E">
        <w:rPr>
          <w:b/>
          <w:i/>
          <w:sz w:val="16"/>
          <w:szCs w:val="16"/>
          <w:highlight w:val="yellow"/>
        </w:rPr>
        <w:t xml:space="preserve"> </w:t>
      </w:r>
      <w:r w:rsidR="009848BB" w:rsidRPr="00472F4E">
        <w:rPr>
          <w:b/>
          <w:i/>
          <w:highlight w:val="yellow"/>
        </w:rPr>
        <w:t>And some of them were persuaded and joined Paul and Silas, along with a large number of the God-fearing Greeks and a number of the leading women.</w:t>
      </w:r>
    </w:p>
    <w:p w14:paraId="15242BE2" w14:textId="0F099CCC" w:rsidR="009848BB" w:rsidRPr="009848BB" w:rsidRDefault="009848BB" w:rsidP="009848BB">
      <w:pPr>
        <w:rPr>
          <w:b/>
          <w:i/>
        </w:rPr>
      </w:pPr>
    </w:p>
    <w:p w14:paraId="44E88768" w14:textId="7D1D9F34" w:rsidR="009848BB" w:rsidRDefault="0028283A" w:rsidP="00472F4E">
      <w:pPr>
        <w:pStyle w:val="ListParagraph"/>
        <w:numPr>
          <w:ilvl w:val="0"/>
          <w:numId w:val="2"/>
        </w:numPr>
      </w:pPr>
      <w:r>
        <w:t>Throughout the book of Acts we learn that whenever Paul arrived in a new city that had a Jewish synagogue, he would preach the gospel to the Jews first.</w:t>
      </w:r>
    </w:p>
    <w:p w14:paraId="624B4922" w14:textId="77777777" w:rsidR="0028283A" w:rsidRDefault="0028283A" w:rsidP="0028283A">
      <w:pPr>
        <w:pStyle w:val="ListParagraph"/>
      </w:pPr>
    </w:p>
    <w:p w14:paraId="09939090" w14:textId="5261CB50" w:rsidR="0028283A" w:rsidRDefault="0028283A" w:rsidP="0028283A">
      <w:pPr>
        <w:pStyle w:val="ListParagraph"/>
        <w:numPr>
          <w:ilvl w:val="1"/>
          <w:numId w:val="2"/>
        </w:numPr>
      </w:pPr>
      <w:r>
        <w:t xml:space="preserve">Usually within only a few messages the majority of the Jews would reject the gospel </w:t>
      </w:r>
      <w:r w:rsidR="00C85C96">
        <w:t xml:space="preserve">as blasphemy </w:t>
      </w:r>
      <w:r>
        <w:t>and expel him for the synagogue.</w:t>
      </w:r>
    </w:p>
    <w:p w14:paraId="7D418F04" w14:textId="77777777" w:rsidR="0028283A" w:rsidRDefault="0028283A" w:rsidP="0028283A">
      <w:pPr>
        <w:pStyle w:val="ListParagraph"/>
        <w:ind w:left="1080"/>
      </w:pPr>
    </w:p>
    <w:p w14:paraId="7A4C13E7" w14:textId="5DB42062" w:rsidR="0028283A" w:rsidRDefault="0028283A" w:rsidP="0028283A">
      <w:pPr>
        <w:pStyle w:val="ListParagraph"/>
        <w:numPr>
          <w:ilvl w:val="1"/>
          <w:numId w:val="2"/>
        </w:numPr>
      </w:pPr>
      <w:r>
        <w:t xml:space="preserve">But in virtually every synagogue he preached, </w:t>
      </w:r>
      <w:r>
        <w:rPr>
          <w:b/>
          <w:u w:val="single"/>
        </w:rPr>
        <w:t>some</w:t>
      </w:r>
      <w:r>
        <w:rPr>
          <w:b/>
        </w:rPr>
        <w:t xml:space="preserve"> or </w:t>
      </w:r>
      <w:r>
        <w:rPr>
          <w:b/>
          <w:u w:val="single"/>
        </w:rPr>
        <w:t>many</w:t>
      </w:r>
      <w:r>
        <w:t xml:space="preserve"> would hear and believe the gospel message and follow Paul.  Sometimes even the leader of a synagogue would leave and follow Paul.</w:t>
      </w:r>
    </w:p>
    <w:p w14:paraId="3070E923" w14:textId="77777777" w:rsidR="00CA188E" w:rsidRDefault="00CA188E" w:rsidP="00CA188E"/>
    <w:p w14:paraId="57187B59" w14:textId="29AE3C07" w:rsidR="0028283A" w:rsidRDefault="0028283A" w:rsidP="0028283A">
      <w:pPr>
        <w:pStyle w:val="ListParagraph"/>
        <w:numPr>
          <w:ilvl w:val="0"/>
          <w:numId w:val="2"/>
        </w:numPr>
      </w:pPr>
      <w:r>
        <w:t xml:space="preserve">Notice in Acts 17:4 that among those who believed were </w:t>
      </w:r>
      <w:r>
        <w:rPr>
          <w:b/>
          <w:i/>
        </w:rPr>
        <w:t>a large number of God-fearing Greeks and a number of the leading women</w:t>
      </w:r>
      <w:r>
        <w:t>.</w:t>
      </w:r>
    </w:p>
    <w:p w14:paraId="5E1E2CC6" w14:textId="77777777" w:rsidR="00DB29C8" w:rsidRDefault="00DB29C8" w:rsidP="00DB29C8">
      <w:pPr>
        <w:pStyle w:val="ListParagraph"/>
      </w:pPr>
    </w:p>
    <w:p w14:paraId="2AC9D239" w14:textId="0FC799E1" w:rsidR="00DB29C8" w:rsidRDefault="00DB29C8" w:rsidP="0028283A">
      <w:pPr>
        <w:pStyle w:val="ListParagraph"/>
        <w:numPr>
          <w:ilvl w:val="0"/>
          <w:numId w:val="2"/>
        </w:numPr>
      </w:pPr>
      <w:r>
        <w:t xml:space="preserve">Within every synagogue in Asia and Greece that Paul came to, he always found a number of </w:t>
      </w:r>
      <w:r>
        <w:rPr>
          <w:b/>
          <w:i/>
        </w:rPr>
        <w:t>God-fearing Greeks</w:t>
      </w:r>
      <w:r>
        <w:t xml:space="preserve"> who had become students of the Jewish teachings.</w:t>
      </w:r>
    </w:p>
    <w:p w14:paraId="0D7E2999" w14:textId="77777777" w:rsidR="00DB29C8" w:rsidRDefault="00DB29C8" w:rsidP="00DB29C8"/>
    <w:p w14:paraId="46A89FE4" w14:textId="1BB9C3AB" w:rsidR="00DB29C8" w:rsidRDefault="00DB29C8" w:rsidP="00DB29C8">
      <w:pPr>
        <w:pStyle w:val="ListParagraph"/>
        <w:numPr>
          <w:ilvl w:val="1"/>
          <w:numId w:val="2"/>
        </w:numPr>
      </w:pPr>
      <w:r>
        <w:t xml:space="preserve">As D. Edmund Hiebert points out, the reason we find Gentile converts in the synagogues of the Jews is because </w:t>
      </w:r>
      <w:r w:rsidRPr="00DB29C8">
        <w:rPr>
          <w:i/>
        </w:rPr>
        <w:t>some Gentiles were disillusioned with their pagan gods and pagan morality were drawn to the purer ethical teachings of the Jews</w:t>
      </w:r>
      <w:r>
        <w:t>.</w:t>
      </w:r>
    </w:p>
    <w:p w14:paraId="7766F9EB" w14:textId="77777777" w:rsidR="00DB29C8" w:rsidRDefault="00DB29C8" w:rsidP="00DB29C8">
      <w:pPr>
        <w:pStyle w:val="ListParagraph"/>
        <w:ind w:left="1080"/>
      </w:pPr>
    </w:p>
    <w:p w14:paraId="40944678" w14:textId="477615E9" w:rsidR="00DB29C8" w:rsidRDefault="00DB29C8" w:rsidP="00DB29C8">
      <w:pPr>
        <w:pStyle w:val="ListParagraph"/>
        <w:numPr>
          <w:ilvl w:val="1"/>
          <w:numId w:val="2"/>
        </w:numPr>
      </w:pPr>
      <w:r>
        <w:t xml:space="preserve">But though there were many Gentiles attending services in the Jewish synagogues, most were </w:t>
      </w:r>
      <w:r w:rsidRPr="00C85C96">
        <w:rPr>
          <w:highlight w:val="yellow"/>
          <w:u w:val="single"/>
        </w:rPr>
        <w:t>informal</w:t>
      </w:r>
      <w:r>
        <w:t xml:space="preserve"> adherents.  They learned and appreciated the teaching of the Jews, but</w:t>
      </w:r>
      <w:r w:rsidR="00AB06A7">
        <w:t xml:space="preserve"> did not accept the narrow nationalism and </w:t>
      </w:r>
      <w:r w:rsidR="00C17838">
        <w:t xml:space="preserve">legalistic </w:t>
      </w:r>
      <w:r w:rsidR="00AB06A7">
        <w:t>ritual requirements of Judaism.</w:t>
      </w:r>
    </w:p>
    <w:p w14:paraId="4E8CA50E" w14:textId="77777777" w:rsidR="00AB06A7" w:rsidRDefault="00AB06A7" w:rsidP="00AB06A7"/>
    <w:p w14:paraId="1A4FAA2C" w14:textId="5C4141F8" w:rsidR="003B4122" w:rsidRDefault="00AB06A7" w:rsidP="003B4122">
      <w:pPr>
        <w:pStyle w:val="ListParagraph"/>
        <w:numPr>
          <w:ilvl w:val="0"/>
          <w:numId w:val="2"/>
        </w:numPr>
      </w:pPr>
      <w:r>
        <w:t xml:space="preserve">In Acts 17:4 we are also told that </w:t>
      </w:r>
      <w:r>
        <w:rPr>
          <w:b/>
          <w:i/>
        </w:rPr>
        <w:t>a number of the leading women</w:t>
      </w:r>
      <w:r>
        <w:t xml:space="preserve"> within the synagogue of Thessalonica also follow Paul.</w:t>
      </w:r>
    </w:p>
    <w:p w14:paraId="55EF17D7" w14:textId="77777777" w:rsidR="00AB06A7" w:rsidRDefault="00AB06A7" w:rsidP="00AB06A7">
      <w:pPr>
        <w:pStyle w:val="ListParagraph"/>
      </w:pPr>
    </w:p>
    <w:p w14:paraId="78F023F8" w14:textId="77777777" w:rsidR="007C7A98" w:rsidRPr="007C7A98" w:rsidRDefault="00AB06A7" w:rsidP="00AB06A7">
      <w:pPr>
        <w:pStyle w:val="ListParagraph"/>
        <w:numPr>
          <w:ilvl w:val="1"/>
          <w:numId w:val="2"/>
        </w:numPr>
      </w:pPr>
      <w:r>
        <w:t xml:space="preserve">A.T. Robertson points out that </w:t>
      </w:r>
      <w:r w:rsidRPr="00AB06A7">
        <w:rPr>
          <w:i/>
        </w:rPr>
        <w:t>it is noteworthy that in Thessalonica, as in Philippi, leading women take a bold stand for Christ.  In Macedonia women had more freedom than elsewhere.</w:t>
      </w:r>
    </w:p>
    <w:p w14:paraId="6BF3D75A" w14:textId="2FA0D263" w:rsidR="00AB06A7" w:rsidRPr="00AB06A7" w:rsidRDefault="00AB06A7" w:rsidP="007C7A98">
      <w:pPr>
        <w:pStyle w:val="ListParagraph"/>
        <w:ind w:left="1080"/>
      </w:pPr>
      <w:r w:rsidRPr="00AB06A7">
        <w:rPr>
          <w:i/>
        </w:rPr>
        <w:t> </w:t>
      </w:r>
    </w:p>
    <w:p w14:paraId="281AD570" w14:textId="7B37BDF8" w:rsidR="00AB06A7" w:rsidRDefault="00AB06A7" w:rsidP="00AB06A7">
      <w:pPr>
        <w:pStyle w:val="ListParagraph"/>
        <w:numPr>
          <w:ilvl w:val="1"/>
          <w:numId w:val="2"/>
        </w:numPr>
      </w:pPr>
      <w:r>
        <w:t xml:space="preserve">Whether independent women of means, such as Lydia, or the wives of influential Thessalonian husbands, it is significant that </w:t>
      </w:r>
      <w:r>
        <w:rPr>
          <w:b/>
          <w:i/>
        </w:rPr>
        <w:t>leading women</w:t>
      </w:r>
      <w:r w:rsidR="00C17838">
        <w:t xml:space="preserve">, </w:t>
      </w:r>
      <w:r w:rsidR="00C17838" w:rsidRPr="00C17838">
        <w:rPr>
          <w:highlight w:val="yellow"/>
        </w:rPr>
        <w:t>not “leading men,”</w:t>
      </w:r>
      <w:r w:rsidR="007C7A98">
        <w:t xml:space="preserve"> play a significant role in the spread of the gospel.</w:t>
      </w:r>
    </w:p>
    <w:p w14:paraId="7D40237C" w14:textId="77777777" w:rsidR="003B4122" w:rsidRDefault="003B4122" w:rsidP="007C7A98">
      <w:pPr>
        <w:pStyle w:val="ListParagraph"/>
      </w:pPr>
    </w:p>
    <w:p w14:paraId="247FD732" w14:textId="77777777" w:rsidR="00C17838" w:rsidRDefault="00C17838" w:rsidP="007C7A98">
      <w:pPr>
        <w:pStyle w:val="ListParagraph"/>
      </w:pPr>
    </w:p>
    <w:p w14:paraId="576F55A1" w14:textId="77777777" w:rsidR="00C17838" w:rsidRDefault="00C17838" w:rsidP="007C7A98">
      <w:pPr>
        <w:pStyle w:val="ListParagraph"/>
      </w:pPr>
    </w:p>
    <w:p w14:paraId="0C3A2585" w14:textId="1BA39819" w:rsidR="00DB29C8" w:rsidRDefault="00190771" w:rsidP="00DB29C8">
      <w:pPr>
        <w:ind w:left="360"/>
        <w:rPr>
          <w:b/>
        </w:rPr>
      </w:pPr>
      <w:r w:rsidRPr="00197531">
        <w:rPr>
          <w:rFonts w:eastAsia="Calibri" w:cs="Times New Roman"/>
          <w:noProof/>
        </w:rPr>
        <mc:AlternateContent>
          <mc:Choice Requires="wps">
            <w:drawing>
              <wp:anchor distT="0" distB="0" distL="114300" distR="114300" simplePos="0" relativeHeight="251667456" behindDoc="0" locked="0" layoutInCell="1" allowOverlap="1" wp14:anchorId="0FA110DC" wp14:editId="6E0EBBCA">
                <wp:simplePos x="0" y="0"/>
                <wp:positionH relativeFrom="column">
                  <wp:posOffset>-457200</wp:posOffset>
                </wp:positionH>
                <wp:positionV relativeFrom="paragraph">
                  <wp:posOffset>0</wp:posOffset>
                </wp:positionV>
                <wp:extent cx="571500" cy="247015"/>
                <wp:effectExtent l="0" t="0" r="38100" b="304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50988047" w14:textId="32382D01" w:rsidR="00034669" w:rsidRPr="00F5750F" w:rsidRDefault="00034669" w:rsidP="00190771">
                            <w:pPr>
                              <w:rPr>
                                <w:sz w:val="20"/>
                                <w:szCs w:val="20"/>
                              </w:rPr>
                            </w:pPr>
                            <w:r w:rsidRPr="00F5750F">
                              <w:rPr>
                                <w:sz w:val="20"/>
                                <w:szCs w:val="20"/>
                              </w:rPr>
                              <w:t>slide</w:t>
                            </w:r>
                            <w:r>
                              <w:rPr>
                                <w:sz w:val="20"/>
                                <w:szCs w:val="20"/>
                              </w:rPr>
                              <w:t xml:space="preserve">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5.95pt;margin-top:0;width:45pt;height:19.4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">
                <v:textbox style="mso-fit-shape-to-text:t">
                  <w:txbxContent>
                    <w:p w14:paraId="50988047" w14:textId="32382D01" w:rsidR="00034669" w:rsidRPr="00F5750F" w:rsidRDefault="00034669" w:rsidP="00190771">
                      <w:pPr>
                        <w:rPr>
                          <w:sz w:val="20"/>
                          <w:szCs w:val="20"/>
                        </w:rPr>
                      </w:pPr>
                      <w:r w:rsidRPr="00F5750F">
                        <w:rPr>
                          <w:sz w:val="20"/>
                          <w:szCs w:val="20"/>
                        </w:rPr>
                        <w:t>slide</w:t>
                      </w:r>
                      <w:r>
                        <w:rPr>
                          <w:sz w:val="20"/>
                          <w:szCs w:val="20"/>
                        </w:rPr>
                        <w:t xml:space="preserve"> 5</w:t>
                      </w:r>
                    </w:p>
                  </w:txbxContent>
                </v:textbox>
              </v:shape>
            </w:pict>
          </mc:Fallback>
        </mc:AlternateContent>
      </w:r>
      <w:r w:rsidR="00DB29C8" w:rsidRPr="00CA188E">
        <w:rPr>
          <w:b/>
          <w:highlight w:val="yellow"/>
        </w:rPr>
        <w:t>Two universal outcomes of Paul’s teaching in the synagogues</w:t>
      </w:r>
    </w:p>
    <w:p w14:paraId="47B3EC04" w14:textId="77777777" w:rsidR="007C7A98" w:rsidRDefault="007C7A98" w:rsidP="00DB29C8">
      <w:pPr>
        <w:ind w:left="360"/>
        <w:rPr>
          <w:b/>
        </w:rPr>
      </w:pPr>
    </w:p>
    <w:p w14:paraId="78B86BF8" w14:textId="6D77F118" w:rsidR="007C7A98" w:rsidRPr="007C7A98" w:rsidRDefault="007C7A98" w:rsidP="007C7A98">
      <w:pPr>
        <w:ind w:left="360"/>
        <w:rPr>
          <w:b/>
          <w:i/>
        </w:rPr>
      </w:pPr>
      <w:r w:rsidRPr="007C7A98">
        <w:rPr>
          <w:b/>
          <w:i/>
          <w:highlight w:val="yellow"/>
        </w:rPr>
        <w:t xml:space="preserve">Acts 17:4-5— </w:t>
      </w:r>
      <w:r w:rsidRPr="007C7A98">
        <w:rPr>
          <w:b/>
          <w:i/>
          <w:sz w:val="16"/>
          <w:szCs w:val="16"/>
          <w:highlight w:val="yellow"/>
        </w:rPr>
        <w:t>4</w:t>
      </w:r>
      <w:r w:rsidRPr="007C7A98">
        <w:rPr>
          <w:b/>
          <w:i/>
          <w:highlight w:val="yellow"/>
        </w:rPr>
        <w:t xml:space="preserve"> And some of them were persuaded and joined Paul and Silas, along with a large number of the God-fearing Greeks and a number of the leading women.  </w:t>
      </w:r>
      <w:r w:rsidRPr="007C7A98">
        <w:rPr>
          <w:b/>
          <w:bCs/>
          <w:i/>
          <w:sz w:val="16"/>
          <w:szCs w:val="16"/>
          <w:highlight w:val="yellow"/>
        </w:rPr>
        <w:t>5</w:t>
      </w:r>
      <w:r w:rsidRPr="007C7A98">
        <w:rPr>
          <w:b/>
          <w:i/>
          <w:sz w:val="16"/>
          <w:szCs w:val="16"/>
          <w:highlight w:val="yellow"/>
        </w:rPr>
        <w:t> </w:t>
      </w:r>
      <w:r w:rsidRPr="007C7A98">
        <w:rPr>
          <w:b/>
          <w:i/>
          <w:highlight w:val="yellow"/>
        </w:rPr>
        <w:t>But the Jews, becoming jealous and taking along some wicked men from the market place, formed a mob and set the city in an uproar; and attacking the house of Jason, they were seeking to bring them out to the people.</w:t>
      </w:r>
    </w:p>
    <w:p w14:paraId="2DBE2886" w14:textId="77777777" w:rsidR="00DB29C8" w:rsidRPr="00CA188E" w:rsidRDefault="00DB29C8" w:rsidP="007C7A98">
      <w:pPr>
        <w:rPr>
          <w:b/>
        </w:rPr>
      </w:pPr>
    </w:p>
    <w:p w14:paraId="732561E9" w14:textId="77777777" w:rsidR="00DB29C8" w:rsidRDefault="00DB29C8" w:rsidP="00DB29C8">
      <w:pPr>
        <w:pStyle w:val="ListParagraph"/>
        <w:numPr>
          <w:ilvl w:val="0"/>
          <w:numId w:val="2"/>
        </w:numPr>
      </w:pPr>
      <w:r>
        <w:t xml:space="preserve">Throughout Paul’s many journeys and opportunities to preach in the Jewish synagogues, two outcomes were constant and universal . . . </w:t>
      </w:r>
    </w:p>
    <w:p w14:paraId="7C2A218D" w14:textId="77777777" w:rsidR="00DB29C8" w:rsidRDefault="00DB29C8" w:rsidP="00DB29C8">
      <w:pPr>
        <w:pStyle w:val="ListParagraph"/>
      </w:pPr>
    </w:p>
    <w:p w14:paraId="77560C70" w14:textId="5F9E4373" w:rsidR="00DB29C8" w:rsidRDefault="00DB29C8" w:rsidP="00DB29C8">
      <w:pPr>
        <w:pStyle w:val="ListParagraph"/>
        <w:numPr>
          <w:ilvl w:val="1"/>
          <w:numId w:val="2"/>
        </w:numPr>
      </w:pPr>
      <w:r>
        <w:t xml:space="preserve">First, </w:t>
      </w:r>
      <w:r w:rsidR="0019358B">
        <w:rPr>
          <w:b/>
        </w:rPr>
        <w:t xml:space="preserve">some people would hear and believe. </w:t>
      </w:r>
      <w:r w:rsidR="0019358B">
        <w:t xml:space="preserve"> A</w:t>
      </w:r>
      <w:r w:rsidR="007C7A98">
        <w:t>s we read in Acts 17:4, the elect Jews who hear</w:t>
      </w:r>
      <w:r w:rsidR="0019358B">
        <w:t>d</w:t>
      </w:r>
      <w:r w:rsidR="007C7A98">
        <w:t xml:space="preserve"> the gospel </w:t>
      </w:r>
      <w:r>
        <w:t>believe</w:t>
      </w:r>
      <w:r w:rsidR="0019358B">
        <w:t>d</w:t>
      </w:r>
      <w:r>
        <w:t xml:space="preserve"> and follow</w:t>
      </w:r>
      <w:r w:rsidR="0019358B">
        <w:t>ed</w:t>
      </w:r>
      <w:r>
        <w:t xml:space="preserve"> Paul’s teaching.</w:t>
      </w:r>
    </w:p>
    <w:p w14:paraId="3B282C62" w14:textId="77777777" w:rsidR="00DB29C8" w:rsidRDefault="00DB29C8" w:rsidP="00DB29C8">
      <w:pPr>
        <w:pStyle w:val="ListParagraph"/>
        <w:ind w:left="1080"/>
      </w:pPr>
    </w:p>
    <w:p w14:paraId="0F3B83A5" w14:textId="0D2D3DAC" w:rsidR="00DB29C8" w:rsidRDefault="0019358B" w:rsidP="00DB29C8">
      <w:pPr>
        <w:pStyle w:val="ListParagraph"/>
        <w:numPr>
          <w:ilvl w:val="1"/>
          <w:numId w:val="2"/>
        </w:numPr>
      </w:pPr>
      <w:r>
        <w:t xml:space="preserve">On the other hand, </w:t>
      </w:r>
      <w:r>
        <w:rPr>
          <w:b/>
        </w:rPr>
        <w:t xml:space="preserve">many would hear the gospel and not believe.  </w:t>
      </w:r>
      <w:r>
        <w:t>A</w:t>
      </w:r>
      <w:r w:rsidR="007C7A98">
        <w:t xml:space="preserve">s we read in Acts 17:5, </w:t>
      </w:r>
      <w:r w:rsidR="00DB29C8">
        <w:t xml:space="preserve">those Jews who rejected the gospel </w:t>
      </w:r>
      <w:r>
        <w:t>beca</w:t>
      </w:r>
      <w:r w:rsidR="007C7A98">
        <w:t>me jealous and</w:t>
      </w:r>
      <w:r w:rsidR="00DB29C8">
        <w:t xml:space="preserve"> declare</w:t>
      </w:r>
      <w:r>
        <w:t>d</w:t>
      </w:r>
      <w:r w:rsidR="00DB29C8">
        <w:t xml:space="preserve"> Paul a blasphemer and persecute</w:t>
      </w:r>
      <w:r>
        <w:t>d</w:t>
      </w:r>
      <w:r w:rsidR="00DB29C8">
        <w:t xml:space="preserve"> him to the point of plotting and conspiring to murder him or </w:t>
      </w:r>
      <w:r w:rsidR="007C7A98">
        <w:t xml:space="preserve">to </w:t>
      </w:r>
      <w:r w:rsidR="00DB29C8">
        <w:t>have the Gentiles kill him.</w:t>
      </w:r>
    </w:p>
    <w:p w14:paraId="3C5EFB5A" w14:textId="7F23C7AE" w:rsidR="00030638" w:rsidRDefault="00030638" w:rsidP="00030638"/>
    <w:p w14:paraId="416E37C9" w14:textId="1AB05679" w:rsidR="00030638" w:rsidRDefault="00190771" w:rsidP="00030638">
      <w:pPr>
        <w:pStyle w:val="ListParagraph"/>
        <w:ind w:left="360"/>
      </w:pPr>
      <w:r w:rsidRPr="00197531">
        <w:rPr>
          <w:rFonts w:eastAsia="Calibri" w:cs="Times New Roman"/>
          <w:noProof/>
        </w:rPr>
        <mc:AlternateContent>
          <mc:Choice Requires="wps">
            <w:drawing>
              <wp:anchor distT="0" distB="0" distL="114300" distR="114300" simplePos="0" relativeHeight="251669504" behindDoc="0" locked="0" layoutInCell="1" allowOverlap="1" wp14:anchorId="7AC583BB" wp14:editId="79F227F6">
                <wp:simplePos x="0" y="0"/>
                <wp:positionH relativeFrom="column">
                  <wp:posOffset>-457200</wp:posOffset>
                </wp:positionH>
                <wp:positionV relativeFrom="paragraph">
                  <wp:posOffset>26035</wp:posOffset>
                </wp:positionV>
                <wp:extent cx="571500" cy="247015"/>
                <wp:effectExtent l="0" t="0" r="38100" b="304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30235708" w14:textId="7F6D1810" w:rsidR="00034669" w:rsidRPr="00F5750F" w:rsidRDefault="00034669" w:rsidP="00190771">
                            <w:pPr>
                              <w:rPr>
                                <w:sz w:val="20"/>
                                <w:szCs w:val="20"/>
                              </w:rPr>
                            </w:pPr>
                            <w:r w:rsidRPr="00F5750F">
                              <w:rPr>
                                <w:sz w:val="20"/>
                                <w:szCs w:val="20"/>
                              </w:rPr>
                              <w:t>slide</w:t>
                            </w:r>
                            <w:r>
                              <w:rPr>
                                <w:sz w:val="20"/>
                                <w:szCs w:val="20"/>
                              </w:rPr>
                              <w:t xml:space="preserve"> 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35.95pt;margin-top:2.05pt;width:45pt;height:19.4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">
                <v:textbox style="mso-fit-shape-to-text:t">
                  <w:txbxContent>
                    <w:p w14:paraId="30235708" w14:textId="7F6D1810" w:rsidR="00034669" w:rsidRPr="00F5750F" w:rsidRDefault="00034669" w:rsidP="00190771">
                      <w:pPr>
                        <w:rPr>
                          <w:sz w:val="20"/>
                          <w:szCs w:val="20"/>
                        </w:rPr>
                      </w:pPr>
                      <w:r w:rsidRPr="00F5750F">
                        <w:rPr>
                          <w:sz w:val="20"/>
                          <w:szCs w:val="20"/>
                        </w:rPr>
                        <w:t>slide</w:t>
                      </w:r>
                      <w:r>
                        <w:rPr>
                          <w:sz w:val="20"/>
                          <w:szCs w:val="20"/>
                        </w:rPr>
                        <w:t xml:space="preserve"> 6</w:t>
                      </w:r>
                    </w:p>
                  </w:txbxContent>
                </v:textbox>
              </v:shape>
            </w:pict>
          </mc:Fallback>
        </mc:AlternateContent>
      </w:r>
      <w:r w:rsidR="00030638" w:rsidRPr="00030638">
        <w:rPr>
          <w:b/>
          <w:highlight w:val="yellow"/>
        </w:rPr>
        <w:t>Trouble with the Acts 17 timeline</w:t>
      </w:r>
    </w:p>
    <w:p w14:paraId="793614D3" w14:textId="77777777" w:rsidR="00DB29C8" w:rsidRDefault="00DB29C8" w:rsidP="00DB29C8"/>
    <w:p w14:paraId="209E5385" w14:textId="404F5927" w:rsidR="003B4122" w:rsidRDefault="00030638" w:rsidP="003B4122">
      <w:pPr>
        <w:pStyle w:val="ListParagraph"/>
        <w:numPr>
          <w:ilvl w:val="0"/>
          <w:numId w:val="2"/>
        </w:numPr>
      </w:pPr>
      <w:r>
        <w:t>As you read Acts 17:4-5, it seems as though the two verses describe events that occur simultaneously . . . that some Jews and Gentiles in the synagogue believe</w:t>
      </w:r>
      <w:r w:rsidR="0019358B">
        <w:t>d</w:t>
      </w:r>
      <w:r>
        <w:t xml:space="preserve"> and follow</w:t>
      </w:r>
      <w:r w:rsidR="0019358B">
        <w:t>ed</w:t>
      </w:r>
      <w:r>
        <w:t xml:space="preserve"> Paul, while the unbelieving Jews immediately create</w:t>
      </w:r>
      <w:r w:rsidR="0019358B">
        <w:t>d</w:t>
      </w:r>
      <w:r>
        <w:t xml:space="preserve"> trouble for Paul.</w:t>
      </w:r>
    </w:p>
    <w:p w14:paraId="19357E60" w14:textId="77777777" w:rsidR="00030638" w:rsidRDefault="00030638" w:rsidP="00030638">
      <w:pPr>
        <w:pStyle w:val="ListParagraph"/>
      </w:pPr>
    </w:p>
    <w:p w14:paraId="75B56163" w14:textId="46BB443C" w:rsidR="00030638" w:rsidRDefault="00030638" w:rsidP="00030638">
      <w:pPr>
        <w:pStyle w:val="ListParagraph"/>
        <w:numPr>
          <w:ilvl w:val="1"/>
          <w:numId w:val="2"/>
        </w:numPr>
        <w:rPr>
          <w:b/>
        </w:rPr>
      </w:pPr>
      <w:r w:rsidRPr="00C17838">
        <w:rPr>
          <w:b/>
          <w:highlight w:val="yellow"/>
        </w:rPr>
        <w:t>But this is not correct</w:t>
      </w:r>
      <w:r w:rsidRPr="00030638">
        <w:rPr>
          <w:b/>
        </w:rPr>
        <w:t>.</w:t>
      </w:r>
    </w:p>
    <w:p w14:paraId="343DF4C7" w14:textId="77777777" w:rsidR="00030638" w:rsidRPr="00030638" w:rsidRDefault="00030638" w:rsidP="00030638">
      <w:pPr>
        <w:pStyle w:val="ListParagraph"/>
        <w:ind w:left="1080"/>
        <w:rPr>
          <w:b/>
        </w:rPr>
      </w:pPr>
    </w:p>
    <w:p w14:paraId="74F6D860" w14:textId="3B2A7085" w:rsidR="003B4122" w:rsidRDefault="00030638" w:rsidP="003B4122">
      <w:pPr>
        <w:pStyle w:val="ListParagraph"/>
        <w:numPr>
          <w:ilvl w:val="0"/>
          <w:numId w:val="2"/>
        </w:numPr>
      </w:pPr>
      <w:r>
        <w:t xml:space="preserve">If the events of Acts 17:4-5 </w:t>
      </w:r>
      <w:r w:rsidR="00C17838">
        <w:rPr>
          <w:u w:val="single"/>
        </w:rPr>
        <w:t>did</w:t>
      </w:r>
      <w:r w:rsidR="00C17838">
        <w:t xml:space="preserve"> </w:t>
      </w:r>
      <w:r>
        <w:t>occur simultaneously, this would lead to the conclusion that Paul’s ministry in Thessalonica only lasted for 3 weeks and he was immediately driven out of Thessalonica by the Jews after being ejected from the synagogue.</w:t>
      </w:r>
    </w:p>
    <w:p w14:paraId="662B7322" w14:textId="77777777" w:rsidR="00C17838" w:rsidRDefault="00C17838" w:rsidP="00C17838">
      <w:pPr>
        <w:pStyle w:val="ListParagraph"/>
      </w:pPr>
    </w:p>
    <w:p w14:paraId="438FAC78" w14:textId="3F1C043C" w:rsidR="00030638" w:rsidRDefault="00030638" w:rsidP="00030638">
      <w:pPr>
        <w:pStyle w:val="ListParagraph"/>
        <w:numPr>
          <w:ilvl w:val="1"/>
          <w:numId w:val="2"/>
        </w:numPr>
        <w:rPr>
          <w:b/>
        </w:rPr>
      </w:pPr>
      <w:r w:rsidRPr="00030638">
        <w:rPr>
          <w:b/>
          <w:highlight w:val="yellow"/>
        </w:rPr>
        <w:t>If this were true, when did Paul find time to evangelize</w:t>
      </w:r>
      <w:r w:rsidR="0019358B">
        <w:rPr>
          <w:b/>
          <w:highlight w:val="yellow"/>
        </w:rPr>
        <w:t>, teach</w:t>
      </w:r>
      <w:r w:rsidRPr="00030638">
        <w:rPr>
          <w:b/>
          <w:highlight w:val="yellow"/>
        </w:rPr>
        <w:t xml:space="preserve"> and form a close friendship with the Gentiles in Thessalonica?</w:t>
      </w:r>
    </w:p>
    <w:p w14:paraId="24A9065D" w14:textId="77777777" w:rsidR="00030638" w:rsidRDefault="00030638" w:rsidP="00030638">
      <w:pPr>
        <w:pStyle w:val="ListParagraph"/>
        <w:ind w:left="1080"/>
        <w:rPr>
          <w:b/>
        </w:rPr>
      </w:pPr>
    </w:p>
    <w:p w14:paraId="48B6095E" w14:textId="6853397D" w:rsidR="00030638" w:rsidRPr="00030638" w:rsidRDefault="0019358B" w:rsidP="00030638">
      <w:pPr>
        <w:pStyle w:val="ListParagraph"/>
        <w:numPr>
          <w:ilvl w:val="1"/>
          <w:numId w:val="2"/>
        </w:numPr>
        <w:rPr>
          <w:b/>
        </w:rPr>
      </w:pPr>
      <w:r>
        <w:t>T</w:t>
      </w:r>
      <w:r w:rsidR="00030638">
        <w:t>he great affection with which Paul writes in 1 Thessalonians clearly indicates a great friendship had grown between Paul, Silas and Timothy and the saints in Thessalonica.</w:t>
      </w:r>
    </w:p>
    <w:p w14:paraId="7907B03C" w14:textId="77777777" w:rsidR="00030638" w:rsidRPr="00030638" w:rsidRDefault="00030638" w:rsidP="00030638">
      <w:pPr>
        <w:rPr>
          <w:b/>
        </w:rPr>
      </w:pPr>
    </w:p>
    <w:p w14:paraId="0365F229" w14:textId="213F8E26" w:rsidR="00030638" w:rsidRPr="00030638" w:rsidRDefault="00030638" w:rsidP="00030638">
      <w:pPr>
        <w:pStyle w:val="ListParagraph"/>
        <w:numPr>
          <w:ilvl w:val="1"/>
          <w:numId w:val="2"/>
        </w:numPr>
        <w:rPr>
          <w:b/>
        </w:rPr>
      </w:pPr>
      <w:r>
        <w:rPr>
          <w:b/>
        </w:rPr>
        <w:t>Apparently the book of Acts does not tell the whole story.</w:t>
      </w:r>
    </w:p>
    <w:p w14:paraId="2421EF19" w14:textId="77777777" w:rsidR="00030638" w:rsidRPr="00030638" w:rsidRDefault="00030638" w:rsidP="00030638">
      <w:pPr>
        <w:rPr>
          <w:b/>
        </w:rPr>
      </w:pPr>
    </w:p>
    <w:p w14:paraId="1E3CF8CF" w14:textId="3F0F99FF" w:rsidR="00030638" w:rsidRPr="0098694A" w:rsidRDefault="00030638" w:rsidP="00030638">
      <w:pPr>
        <w:pStyle w:val="ListParagraph"/>
        <w:numPr>
          <w:ilvl w:val="0"/>
          <w:numId w:val="2"/>
        </w:numPr>
        <w:rPr>
          <w:b/>
        </w:rPr>
      </w:pPr>
      <w:r>
        <w:t xml:space="preserve">It seems likely that Luke’s description of Paul only being allowed to preach the gospel in the Jewish synagogue for </w:t>
      </w:r>
      <w:r>
        <w:rPr>
          <w:b/>
        </w:rPr>
        <w:t>3 Sabbath days</w:t>
      </w:r>
      <w:r>
        <w:t xml:space="preserve"> </w:t>
      </w:r>
      <w:r w:rsidR="0098694A">
        <w:t xml:space="preserve">describes </w:t>
      </w:r>
      <w:r w:rsidR="0098694A" w:rsidRPr="00C17838">
        <w:rPr>
          <w:highlight w:val="yellow"/>
          <w:u w:val="single"/>
        </w:rPr>
        <w:t>only</w:t>
      </w:r>
      <w:r w:rsidR="0098694A" w:rsidRPr="00C17838">
        <w:rPr>
          <w:highlight w:val="yellow"/>
        </w:rPr>
        <w:t xml:space="preserve"> the length of time Paul preached to the Jews</w:t>
      </w:r>
      <w:r w:rsidR="0098694A">
        <w:t xml:space="preserve"> before taking the gospel message to the Gentiles, as was his practice.</w:t>
      </w:r>
    </w:p>
    <w:p w14:paraId="3E7C93C9" w14:textId="77777777" w:rsidR="0098694A" w:rsidRPr="0098694A" w:rsidRDefault="0098694A" w:rsidP="0098694A">
      <w:pPr>
        <w:pStyle w:val="ListParagraph"/>
        <w:rPr>
          <w:b/>
        </w:rPr>
      </w:pPr>
    </w:p>
    <w:p w14:paraId="5364048E" w14:textId="5493A061" w:rsidR="0098694A" w:rsidRPr="0098694A" w:rsidRDefault="0098694A" w:rsidP="0098694A">
      <w:pPr>
        <w:pStyle w:val="ListParagraph"/>
        <w:numPr>
          <w:ilvl w:val="1"/>
          <w:numId w:val="2"/>
        </w:numPr>
        <w:rPr>
          <w:b/>
        </w:rPr>
      </w:pPr>
      <w:r>
        <w:t>As he had in Philippi, Paul preaches to the elect Gentiles in Thessalonica and the Thessalonian church is formed.</w:t>
      </w:r>
    </w:p>
    <w:p w14:paraId="2DF94836" w14:textId="77777777" w:rsidR="0098694A" w:rsidRDefault="0098694A" w:rsidP="0098694A">
      <w:pPr>
        <w:pStyle w:val="ListParagraph"/>
        <w:ind w:left="1080"/>
        <w:rPr>
          <w:b/>
        </w:rPr>
      </w:pPr>
    </w:p>
    <w:p w14:paraId="56E4D6CC" w14:textId="77777777" w:rsidR="00C17838" w:rsidRPr="001702B5" w:rsidRDefault="00C17838" w:rsidP="001702B5">
      <w:pPr>
        <w:rPr>
          <w:b/>
        </w:rPr>
      </w:pPr>
    </w:p>
    <w:p w14:paraId="4C3E6B19" w14:textId="47C3162B" w:rsidR="0098694A" w:rsidRDefault="00190771" w:rsidP="0098694A">
      <w:pPr>
        <w:pStyle w:val="ListParagraph"/>
        <w:ind w:left="360"/>
        <w:rPr>
          <w:b/>
        </w:rPr>
      </w:pPr>
      <w:r w:rsidRPr="00197531">
        <w:rPr>
          <w:rFonts w:eastAsia="Calibri" w:cs="Times New Roman"/>
          <w:noProof/>
        </w:rPr>
        <mc:AlternateContent>
          <mc:Choice Requires="wps">
            <w:drawing>
              <wp:anchor distT="0" distB="0" distL="114300" distR="114300" simplePos="0" relativeHeight="251671552" behindDoc="0" locked="0" layoutInCell="1" allowOverlap="1" wp14:anchorId="32F54894" wp14:editId="22364F02">
                <wp:simplePos x="0" y="0"/>
                <wp:positionH relativeFrom="column">
                  <wp:posOffset>-457200</wp:posOffset>
                </wp:positionH>
                <wp:positionV relativeFrom="paragraph">
                  <wp:posOffset>0</wp:posOffset>
                </wp:positionV>
                <wp:extent cx="571500" cy="247015"/>
                <wp:effectExtent l="0" t="0" r="38100" b="3048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6AA8D2DF" w14:textId="45CCC0A5" w:rsidR="00034669" w:rsidRPr="00F5750F" w:rsidRDefault="00034669" w:rsidP="00190771">
                            <w:pPr>
                              <w:rPr>
                                <w:sz w:val="20"/>
                                <w:szCs w:val="20"/>
                              </w:rPr>
                            </w:pPr>
                            <w:r w:rsidRPr="00F5750F">
                              <w:rPr>
                                <w:sz w:val="20"/>
                                <w:szCs w:val="20"/>
                              </w:rPr>
                              <w:t>slide</w:t>
                            </w:r>
                            <w:r>
                              <w:rPr>
                                <w:sz w:val="20"/>
                                <w:szCs w:val="20"/>
                              </w:rPr>
                              <w:t xml:space="preserve"> 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5.95pt;margin-top:0;width:45pt;height:19.4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">
                <v:textbox style="mso-fit-shape-to-text:t">
                  <w:txbxContent>
                    <w:p w14:paraId="6AA8D2DF" w14:textId="45CCC0A5" w:rsidR="00034669" w:rsidRPr="00F5750F" w:rsidRDefault="00034669" w:rsidP="00190771">
                      <w:pPr>
                        <w:rPr>
                          <w:sz w:val="20"/>
                          <w:szCs w:val="20"/>
                        </w:rPr>
                      </w:pPr>
                      <w:r w:rsidRPr="00F5750F">
                        <w:rPr>
                          <w:sz w:val="20"/>
                          <w:szCs w:val="20"/>
                        </w:rPr>
                        <w:t>slide</w:t>
                      </w:r>
                      <w:r>
                        <w:rPr>
                          <w:sz w:val="20"/>
                          <w:szCs w:val="20"/>
                        </w:rPr>
                        <w:t xml:space="preserve"> 7</w:t>
                      </w:r>
                    </w:p>
                  </w:txbxContent>
                </v:textbox>
              </v:shape>
            </w:pict>
          </mc:Fallback>
        </mc:AlternateContent>
      </w:r>
      <w:r>
        <w:rPr>
          <w:b/>
          <w:highlight w:val="yellow"/>
        </w:rPr>
        <w:t>H</w:t>
      </w:r>
      <w:r w:rsidR="0098694A" w:rsidRPr="0098694A">
        <w:rPr>
          <w:b/>
          <w:highlight w:val="yellow"/>
        </w:rPr>
        <w:t>ow long did Paul remain in Thessalonica?</w:t>
      </w:r>
    </w:p>
    <w:p w14:paraId="4F53F950" w14:textId="77777777" w:rsidR="0098694A" w:rsidRPr="0098694A" w:rsidRDefault="0098694A" w:rsidP="0098694A">
      <w:pPr>
        <w:pStyle w:val="ListParagraph"/>
        <w:ind w:left="360"/>
        <w:rPr>
          <w:b/>
        </w:rPr>
      </w:pPr>
    </w:p>
    <w:p w14:paraId="3CD7CA85" w14:textId="30F377A5" w:rsidR="003B4122" w:rsidRPr="0098694A" w:rsidRDefault="0098694A" w:rsidP="003B4122">
      <w:pPr>
        <w:pStyle w:val="ListParagraph"/>
        <w:numPr>
          <w:ilvl w:val="0"/>
          <w:numId w:val="2"/>
        </w:numPr>
      </w:pPr>
      <w:r>
        <w:t xml:space="preserve">But the question remains, </w:t>
      </w:r>
      <w:r>
        <w:rPr>
          <w:b/>
        </w:rPr>
        <w:t>how long did Paul remain in Thessalonica before the events of Acts 17:5 forced him to flee?</w:t>
      </w:r>
    </w:p>
    <w:p w14:paraId="5D866001" w14:textId="77777777" w:rsidR="0098694A" w:rsidRDefault="0098694A" w:rsidP="0098694A">
      <w:pPr>
        <w:pStyle w:val="ListParagraph"/>
      </w:pPr>
    </w:p>
    <w:p w14:paraId="3D811CAB" w14:textId="5BD15723" w:rsidR="003B4122" w:rsidRDefault="0098694A" w:rsidP="003B4122">
      <w:pPr>
        <w:pStyle w:val="ListParagraph"/>
        <w:numPr>
          <w:ilvl w:val="0"/>
          <w:numId w:val="2"/>
        </w:numPr>
      </w:pPr>
      <w:r>
        <w:t xml:space="preserve">Francis Beare states that </w:t>
      </w:r>
      <w:r w:rsidRPr="0098694A">
        <w:rPr>
          <w:i/>
        </w:rPr>
        <w:t>the pasto</w:t>
      </w:r>
      <w:r>
        <w:rPr>
          <w:i/>
        </w:rPr>
        <w:t>ral care with which the apostle</w:t>
      </w:r>
      <w:r w:rsidRPr="0098694A">
        <w:rPr>
          <w:i/>
        </w:rPr>
        <w:t xml:space="preserve"> had followed up </w:t>
      </w:r>
      <w:r>
        <w:rPr>
          <w:i/>
        </w:rPr>
        <w:t>his</w:t>
      </w:r>
      <w:r w:rsidRPr="0098694A">
        <w:rPr>
          <w:i/>
        </w:rPr>
        <w:t xml:space="preserve"> evangelism and the strength of the affection which </w:t>
      </w:r>
      <w:r>
        <w:rPr>
          <w:i/>
        </w:rPr>
        <w:t>he</w:t>
      </w:r>
      <w:r w:rsidRPr="0098694A">
        <w:rPr>
          <w:i/>
        </w:rPr>
        <w:t xml:space="preserve"> had developed toward </w:t>
      </w:r>
      <w:r>
        <w:rPr>
          <w:i/>
        </w:rPr>
        <w:t>his</w:t>
      </w:r>
      <w:r w:rsidRPr="0098694A">
        <w:rPr>
          <w:i/>
        </w:rPr>
        <w:t xml:space="preserve"> converts would suggest, if not absolutely require, a period of months rather than weeks.”</w:t>
      </w:r>
    </w:p>
    <w:p w14:paraId="236237B5" w14:textId="77777777" w:rsidR="0098694A" w:rsidRDefault="0098694A" w:rsidP="0098694A"/>
    <w:p w14:paraId="071DF590" w14:textId="2E083E52" w:rsidR="0098694A" w:rsidRDefault="0098694A" w:rsidP="0098694A">
      <w:pPr>
        <w:pStyle w:val="ListParagraph"/>
        <w:numPr>
          <w:ilvl w:val="1"/>
          <w:numId w:val="2"/>
        </w:numPr>
      </w:pPr>
      <w:r>
        <w:t>In other words, it seems very likely</w:t>
      </w:r>
      <w:r w:rsidR="00935F4B">
        <w:t>, in light of other evidence,</w:t>
      </w:r>
      <w:r>
        <w:t xml:space="preserve"> that </w:t>
      </w:r>
      <w:r w:rsidR="00935F4B">
        <w:t xml:space="preserve">while Acts 17:5 gives the impression that Paul was immediately run out of Thessalonica after only 3 weeks, </w:t>
      </w:r>
      <w:r w:rsidR="0019358B">
        <w:t>he</w:t>
      </w:r>
      <w:r w:rsidR="00935F4B">
        <w:t>, in fact,</w:t>
      </w:r>
      <w:r>
        <w:t xml:space="preserve"> remained in Thessalonica for a period of several months before being driven out of Thessalonica by the Jews.</w:t>
      </w:r>
    </w:p>
    <w:p w14:paraId="5FBFFCC1" w14:textId="27E75D81" w:rsidR="00C112BF" w:rsidRDefault="00C112BF" w:rsidP="00C112BF">
      <w:pPr>
        <w:pStyle w:val="ListParagraph"/>
        <w:ind w:left="1080"/>
      </w:pPr>
    </w:p>
    <w:p w14:paraId="1E6FCC44" w14:textId="71FAE6B1" w:rsidR="00C112BF" w:rsidRDefault="00190771" w:rsidP="00C112BF">
      <w:pPr>
        <w:pStyle w:val="ListParagraph"/>
        <w:ind w:left="360"/>
        <w:rPr>
          <w:b/>
        </w:rPr>
      </w:pPr>
      <w:r w:rsidRPr="00197531">
        <w:rPr>
          <w:rFonts w:eastAsia="Calibri" w:cs="Times New Roman"/>
          <w:noProof/>
        </w:rPr>
        <mc:AlternateContent>
          <mc:Choice Requires="wps">
            <w:drawing>
              <wp:anchor distT="0" distB="0" distL="114300" distR="114300" simplePos="0" relativeHeight="251673600" behindDoc="0" locked="0" layoutInCell="1" allowOverlap="1" wp14:anchorId="2A3B9CE3" wp14:editId="4171036B">
                <wp:simplePos x="0" y="0"/>
                <wp:positionH relativeFrom="column">
                  <wp:posOffset>-457200</wp:posOffset>
                </wp:positionH>
                <wp:positionV relativeFrom="paragraph">
                  <wp:posOffset>-3810</wp:posOffset>
                </wp:positionV>
                <wp:extent cx="571500" cy="247015"/>
                <wp:effectExtent l="0" t="0" r="38100" b="3048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5B07532E" w14:textId="4E4C73F5" w:rsidR="00034669" w:rsidRPr="00F5750F" w:rsidRDefault="00034669" w:rsidP="00190771">
                            <w:pPr>
                              <w:rPr>
                                <w:sz w:val="20"/>
                                <w:szCs w:val="20"/>
                              </w:rPr>
                            </w:pPr>
                            <w:r w:rsidRPr="00F5750F">
                              <w:rPr>
                                <w:sz w:val="20"/>
                                <w:szCs w:val="20"/>
                              </w:rPr>
                              <w:t>slide</w:t>
                            </w:r>
                            <w:r>
                              <w:rPr>
                                <w:sz w:val="20"/>
                                <w:szCs w:val="20"/>
                              </w:rPr>
                              <w:t xml:space="preserve"> 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5.95pt;margin-top:-.25pt;width:45pt;height:19.4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">
                <v:textbox style="mso-fit-shape-to-text:t">
                  <w:txbxContent>
                    <w:p w14:paraId="5B07532E" w14:textId="4E4C73F5" w:rsidR="00034669" w:rsidRPr="00F5750F" w:rsidRDefault="00034669" w:rsidP="00190771">
                      <w:pPr>
                        <w:rPr>
                          <w:sz w:val="20"/>
                          <w:szCs w:val="20"/>
                        </w:rPr>
                      </w:pPr>
                      <w:r w:rsidRPr="00F5750F">
                        <w:rPr>
                          <w:sz w:val="20"/>
                          <w:szCs w:val="20"/>
                        </w:rPr>
                        <w:t>slide</w:t>
                      </w:r>
                      <w:r>
                        <w:rPr>
                          <w:sz w:val="20"/>
                          <w:szCs w:val="20"/>
                        </w:rPr>
                        <w:t xml:space="preserve"> 8</w:t>
                      </w:r>
                    </w:p>
                  </w:txbxContent>
                </v:textbox>
              </v:shape>
            </w:pict>
          </mc:Fallback>
        </mc:AlternateContent>
      </w:r>
      <w:r w:rsidR="00935F4B" w:rsidRPr="00935F4B">
        <w:rPr>
          <w:b/>
          <w:highlight w:val="yellow"/>
        </w:rPr>
        <w:t>Paul’s travels after leaving Thessalonica</w:t>
      </w:r>
    </w:p>
    <w:p w14:paraId="16FFD78B" w14:textId="77777777" w:rsidR="00C112BF" w:rsidRPr="00C112BF" w:rsidRDefault="00C112BF" w:rsidP="00C112BF">
      <w:pPr>
        <w:pStyle w:val="ListParagraph"/>
        <w:ind w:left="360"/>
        <w:rPr>
          <w:b/>
        </w:rPr>
      </w:pPr>
    </w:p>
    <w:p w14:paraId="22A07DC8" w14:textId="6CD9A629" w:rsidR="003B4122" w:rsidRDefault="0019358B" w:rsidP="003B4122">
      <w:pPr>
        <w:pStyle w:val="ListParagraph"/>
        <w:numPr>
          <w:ilvl w:val="0"/>
          <w:numId w:val="2"/>
        </w:numPr>
      </w:pPr>
      <w:r>
        <w:t xml:space="preserve">But Paul </w:t>
      </w:r>
      <w:r>
        <w:rPr>
          <w:u w:val="single"/>
        </w:rPr>
        <w:t>is</w:t>
      </w:r>
      <w:r>
        <w:t xml:space="preserve"> eventually persecuted by the Jews to the point that he is forced to flee.  </w:t>
      </w:r>
      <w:r w:rsidR="00935F4B">
        <w:t>After being forced to leave Th</w:t>
      </w:r>
      <w:r w:rsidR="00D37039">
        <w:t>essalonica, we read in Acts 17:10-12 that Paul travels</w:t>
      </w:r>
      <w:r w:rsidR="00851F02">
        <w:t xml:space="preserve"> 40 miles west,</w:t>
      </w:r>
      <w:r w:rsidR="00D37039">
        <w:t xml:space="preserve"> to Berea, where he encounters a group of devout, but open-minded Jews, who receive the gospel with gladness.</w:t>
      </w:r>
    </w:p>
    <w:p w14:paraId="7AD061F8" w14:textId="77777777" w:rsidR="00D37039" w:rsidRDefault="00D37039" w:rsidP="00D37039">
      <w:pPr>
        <w:pStyle w:val="ListParagraph"/>
      </w:pPr>
    </w:p>
    <w:p w14:paraId="55825B0B" w14:textId="241121A2" w:rsidR="00D37039" w:rsidRDefault="00D37039" w:rsidP="00D37039">
      <w:pPr>
        <w:pStyle w:val="ListParagraph"/>
        <w:numPr>
          <w:ilvl w:val="1"/>
          <w:numId w:val="2"/>
        </w:numPr>
      </w:pPr>
      <w:r>
        <w:t>But upon learning that Paul was in Berea, the Jews of Thessalonica come to Berea and</w:t>
      </w:r>
      <w:r w:rsidR="00C17838">
        <w:t>, once more,</w:t>
      </w:r>
      <w:r>
        <w:t xml:space="preserve"> incite the pagan Greeks to rise up and persecute Paul. </w:t>
      </w:r>
    </w:p>
    <w:p w14:paraId="430D9315" w14:textId="274B6307" w:rsidR="00D37039" w:rsidRDefault="00D37039" w:rsidP="00D37039">
      <w:pPr>
        <w:pStyle w:val="ListParagraph"/>
        <w:ind w:left="1080"/>
      </w:pPr>
      <w:r>
        <w:t xml:space="preserve"> </w:t>
      </w:r>
    </w:p>
    <w:p w14:paraId="1D35A97C" w14:textId="468D3381" w:rsidR="00D37039" w:rsidRDefault="00D37039" w:rsidP="00D37039">
      <w:pPr>
        <w:pStyle w:val="ListParagraph"/>
        <w:numPr>
          <w:ilvl w:val="0"/>
          <w:numId w:val="2"/>
        </w:numPr>
      </w:pPr>
      <w:r>
        <w:t xml:space="preserve">Apparently </w:t>
      </w:r>
      <w:r w:rsidRPr="00C17838">
        <w:rPr>
          <w:highlight w:val="yellow"/>
        </w:rPr>
        <w:t xml:space="preserve">only Paul was the object of the </w:t>
      </w:r>
      <w:r w:rsidR="00720106" w:rsidRPr="00C17838">
        <w:rPr>
          <w:highlight w:val="yellow"/>
        </w:rPr>
        <w:t>hatred</w:t>
      </w:r>
      <w:r w:rsidRPr="00C17838">
        <w:rPr>
          <w:highlight w:val="yellow"/>
        </w:rPr>
        <w:t xml:space="preserve"> of the Jews</w:t>
      </w:r>
      <w:r w:rsidR="0019358B">
        <w:t>,</w:t>
      </w:r>
      <w:r>
        <w:t xml:space="preserve"> as we read in Acts 17:14 that </w:t>
      </w:r>
      <w:r w:rsidRPr="00C17838">
        <w:rPr>
          <w:highlight w:val="yellow"/>
        </w:rPr>
        <w:t>he leaves Silas and Timothy in Berea</w:t>
      </w:r>
      <w:r>
        <w:t>, while</w:t>
      </w:r>
      <w:r w:rsidR="008B47BB">
        <w:t xml:space="preserve"> he</w:t>
      </w:r>
      <w:r w:rsidR="0019358B">
        <w:t>, alone,</w:t>
      </w:r>
      <w:r w:rsidR="008B47BB">
        <w:t xml:space="preserve"> flees southward to Athens.</w:t>
      </w:r>
    </w:p>
    <w:p w14:paraId="31FDBBD9" w14:textId="77777777" w:rsidR="0019358B" w:rsidRDefault="0019358B" w:rsidP="0019358B">
      <w:pPr>
        <w:pStyle w:val="ListParagraph"/>
      </w:pPr>
    </w:p>
    <w:p w14:paraId="29C79BAE" w14:textId="2DE13C5B" w:rsidR="008B47BB" w:rsidRDefault="008B47BB" w:rsidP="008B47BB">
      <w:pPr>
        <w:pStyle w:val="ListParagraph"/>
        <w:numPr>
          <w:ilvl w:val="1"/>
          <w:numId w:val="2"/>
        </w:numPr>
      </w:pPr>
      <w:r>
        <w:t>The remainder of Acts 17 records Paul’s activities in Athens</w:t>
      </w:r>
      <w:r w:rsidR="00C17838">
        <w:t xml:space="preserve"> as he fled southward</w:t>
      </w:r>
      <w:r>
        <w:t>.</w:t>
      </w:r>
    </w:p>
    <w:p w14:paraId="3BBDCE68" w14:textId="77777777" w:rsidR="008B47BB" w:rsidRDefault="008B47BB" w:rsidP="008B47BB">
      <w:pPr>
        <w:pStyle w:val="ListParagraph"/>
        <w:ind w:left="1080"/>
      </w:pPr>
    </w:p>
    <w:p w14:paraId="558B2613" w14:textId="108390D3" w:rsidR="008B47BB" w:rsidRDefault="008B47BB" w:rsidP="008B47BB">
      <w:pPr>
        <w:pStyle w:val="ListParagraph"/>
        <w:numPr>
          <w:ilvl w:val="0"/>
          <w:numId w:val="2"/>
        </w:numPr>
      </w:pPr>
      <w:r>
        <w:t xml:space="preserve">Following his departure from Athens Paul travels </w:t>
      </w:r>
      <w:r w:rsidR="00C17838">
        <w:t xml:space="preserve">alone </w:t>
      </w:r>
      <w:r>
        <w:t xml:space="preserve">to Corinth.  </w:t>
      </w:r>
      <w:r w:rsidR="00C17838">
        <w:t>Then, finally, i</w:t>
      </w:r>
      <w:r>
        <w:t xml:space="preserve">n Acts 18:5 we learn that Silas and Timothy </w:t>
      </w:r>
      <w:r w:rsidR="00C17838">
        <w:t>re</w:t>
      </w:r>
      <w:r>
        <w:t>join Paul in Corinth.</w:t>
      </w:r>
    </w:p>
    <w:p w14:paraId="584A3350" w14:textId="77777777" w:rsidR="008B47BB" w:rsidRDefault="008B47BB" w:rsidP="008B47BB">
      <w:pPr>
        <w:pStyle w:val="ListParagraph"/>
      </w:pPr>
    </w:p>
    <w:p w14:paraId="7D7F7940" w14:textId="1A913405" w:rsidR="008B47BB" w:rsidRDefault="008B47BB" w:rsidP="008B47BB">
      <w:pPr>
        <w:pStyle w:val="ListParagraph"/>
        <w:numPr>
          <w:ilvl w:val="1"/>
          <w:numId w:val="2"/>
        </w:numPr>
      </w:pPr>
      <w:r>
        <w:t>It is from Corinth, after receiving the report from Silas and Timothy on the condition of the Thessalonian church, that Paul writes his fi</w:t>
      </w:r>
      <w:r w:rsidR="00C17838">
        <w:t>rst letter to the Thessalonians, followed shortly thereafter by his second letter.</w:t>
      </w:r>
    </w:p>
    <w:p w14:paraId="491ED105" w14:textId="2833ADD3" w:rsidR="009F4CAD" w:rsidRDefault="009F4CAD" w:rsidP="009F4CAD"/>
    <w:p w14:paraId="6B5C5BB4" w14:textId="61A039AA" w:rsidR="000D504D" w:rsidRDefault="00190771" w:rsidP="009F4CAD">
      <w:pPr>
        <w:ind w:left="360"/>
        <w:rPr>
          <w:b/>
          <w:highlight w:val="yellow"/>
        </w:rPr>
      </w:pPr>
      <w:r w:rsidRPr="00197531">
        <w:rPr>
          <w:rFonts w:eastAsia="Calibri" w:cs="Times New Roman"/>
          <w:noProof/>
        </w:rPr>
        <mc:AlternateContent>
          <mc:Choice Requires="wps">
            <w:drawing>
              <wp:anchor distT="0" distB="0" distL="114300" distR="114300" simplePos="0" relativeHeight="251675648" behindDoc="0" locked="0" layoutInCell="1" allowOverlap="1" wp14:anchorId="0D76F889" wp14:editId="5AD10992">
                <wp:simplePos x="0" y="0"/>
                <wp:positionH relativeFrom="column">
                  <wp:posOffset>-457200</wp:posOffset>
                </wp:positionH>
                <wp:positionV relativeFrom="paragraph">
                  <wp:posOffset>41275</wp:posOffset>
                </wp:positionV>
                <wp:extent cx="571500" cy="247015"/>
                <wp:effectExtent l="0" t="0" r="38100" b="3048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015"/>
                        </a:xfrm>
                        <a:prstGeom prst="rect">
                          <a:avLst/>
                        </a:prstGeom>
                        <a:solidFill>
                          <a:srgbClr val="FFFFFF"/>
                        </a:solidFill>
                        <a:ln w="9525">
                          <a:solidFill>
                            <a:srgbClr val="000000"/>
                          </a:solidFill>
                          <a:miter lim="800000"/>
                          <a:headEnd/>
                          <a:tailEnd/>
                        </a:ln>
                      </wps:spPr>
                      <wps:txbx>
                        <w:txbxContent>
                          <w:p w14:paraId="660965C7" w14:textId="7807A294" w:rsidR="00034669" w:rsidRPr="00F5750F" w:rsidRDefault="00034669" w:rsidP="00190771">
                            <w:pPr>
                              <w:rPr>
                                <w:sz w:val="20"/>
                                <w:szCs w:val="20"/>
                              </w:rPr>
                            </w:pPr>
                            <w:r w:rsidRPr="00F5750F">
                              <w:rPr>
                                <w:sz w:val="20"/>
                                <w:szCs w:val="20"/>
                              </w:rPr>
                              <w:t>slide</w:t>
                            </w:r>
                            <w:r>
                              <w:rPr>
                                <w:sz w:val="20"/>
                                <w:szCs w:val="20"/>
                              </w:rPr>
                              <w:t xml:space="preserve"> 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5.95pt;margin-top:3.25pt;width:45pt;height:19.4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">
                <v:textbox style="mso-fit-shape-to-text:t">
                  <w:txbxContent>
                    <w:p w14:paraId="660965C7" w14:textId="7807A294" w:rsidR="00034669" w:rsidRPr="00F5750F" w:rsidRDefault="00034669" w:rsidP="00190771">
                      <w:pPr>
                        <w:rPr>
                          <w:sz w:val="20"/>
                          <w:szCs w:val="20"/>
                        </w:rPr>
                      </w:pPr>
                      <w:r w:rsidRPr="00F5750F">
                        <w:rPr>
                          <w:sz w:val="20"/>
                          <w:szCs w:val="20"/>
                        </w:rPr>
                        <w:t>slide</w:t>
                      </w:r>
                      <w:r>
                        <w:rPr>
                          <w:sz w:val="20"/>
                          <w:szCs w:val="20"/>
                        </w:rPr>
                        <w:t xml:space="preserve"> 9</w:t>
                      </w:r>
                    </w:p>
                  </w:txbxContent>
                </v:textbox>
              </v:shape>
            </w:pict>
          </mc:Fallback>
        </mc:AlternateContent>
      </w:r>
      <w:r w:rsidR="000D504D">
        <w:rPr>
          <w:b/>
          <w:highlight w:val="yellow"/>
        </w:rPr>
        <w:t>Why did the Jews so aggressively persecute Paul?</w:t>
      </w:r>
    </w:p>
    <w:p w14:paraId="422FDC24" w14:textId="77777777" w:rsidR="000D504D" w:rsidRDefault="000D504D" w:rsidP="009F4CAD">
      <w:pPr>
        <w:ind w:left="360"/>
        <w:rPr>
          <w:b/>
          <w:highlight w:val="yellow"/>
        </w:rPr>
      </w:pPr>
    </w:p>
    <w:p w14:paraId="6E088C41" w14:textId="57BA8E90" w:rsidR="000D504D" w:rsidRDefault="000D504D" w:rsidP="000D504D">
      <w:pPr>
        <w:pStyle w:val="ListParagraph"/>
        <w:numPr>
          <w:ilvl w:val="0"/>
          <w:numId w:val="2"/>
        </w:numPr>
      </w:pPr>
      <w:r>
        <w:t xml:space="preserve">As you study the life and journeys of Paul and read of the constant persecution he suffered at the hands of the idolatrous Gentiles and jealous Jews, the question that comes to mind is, </w:t>
      </w:r>
      <w:r w:rsidRPr="00C17838">
        <w:rPr>
          <w:highlight w:val="yellow"/>
        </w:rPr>
        <w:t>“why did the Jews hate Paul so viciously?”</w:t>
      </w:r>
    </w:p>
    <w:p w14:paraId="7E7A4200" w14:textId="77777777" w:rsidR="00FB23BB" w:rsidRDefault="00FB23BB" w:rsidP="00FB23BB">
      <w:pPr>
        <w:pStyle w:val="ListParagraph"/>
      </w:pPr>
    </w:p>
    <w:p w14:paraId="58F98D3A" w14:textId="1498EEC8" w:rsidR="000D504D" w:rsidRDefault="00FB23BB" w:rsidP="00FB23BB">
      <w:pPr>
        <w:pStyle w:val="ListParagraph"/>
        <w:numPr>
          <w:ilvl w:val="1"/>
          <w:numId w:val="2"/>
        </w:numPr>
      </w:pPr>
      <w:r>
        <w:t xml:space="preserve">Considering the great hatred </w:t>
      </w:r>
      <w:r w:rsidR="0019358B">
        <w:t xml:space="preserve">that he, himself, once held toward </w:t>
      </w:r>
      <w:r>
        <w:t xml:space="preserve">Christians, it is understandable that </w:t>
      </w:r>
      <w:r w:rsidR="0019358B">
        <w:t xml:space="preserve">the </w:t>
      </w:r>
      <w:r>
        <w:t>suggestion that Jesus, the executed blasphemer, was the promised Jewish Messiah would raise the ire of the Jews.</w:t>
      </w:r>
    </w:p>
    <w:p w14:paraId="15E25BAB" w14:textId="77777777" w:rsidR="00FB23BB" w:rsidRDefault="00FB23BB" w:rsidP="00FB23BB">
      <w:pPr>
        <w:pStyle w:val="ListParagraph"/>
        <w:ind w:left="1080"/>
      </w:pPr>
    </w:p>
    <w:p w14:paraId="23B34496" w14:textId="6F269F73" w:rsidR="00A57A2E" w:rsidRDefault="00FB23BB" w:rsidP="001702B5">
      <w:pPr>
        <w:pStyle w:val="ListParagraph"/>
        <w:numPr>
          <w:ilvl w:val="0"/>
          <w:numId w:val="2"/>
        </w:numPr>
      </w:pPr>
      <w:r>
        <w:t>But more than rejecting the gospel and ejecting Paul from their synagogue for teaching heresy, the Jews often pursued Paul into other districts in their attempts to have him arrested or killed.  Why?</w:t>
      </w:r>
    </w:p>
    <w:p w14:paraId="27E36E36" w14:textId="77B1E3B0" w:rsidR="00FB23BB" w:rsidRDefault="0019358B" w:rsidP="00FB23BB">
      <w:pPr>
        <w:pStyle w:val="ListParagraph"/>
        <w:numPr>
          <w:ilvl w:val="1"/>
          <w:numId w:val="2"/>
        </w:numPr>
      </w:pPr>
      <w:r>
        <w:t>Well, the primary</w:t>
      </w:r>
      <w:r w:rsidR="00FB23BB">
        <w:t xml:space="preserve"> reason the Jews had such an animated hatred of Paul was </w:t>
      </w:r>
      <w:r w:rsidR="00FB23BB" w:rsidRPr="0019358B">
        <w:rPr>
          <w:b/>
          <w:highlight w:val="yellow"/>
        </w:rPr>
        <w:t>jealousy</w:t>
      </w:r>
      <w:r w:rsidR="00FB23BB">
        <w:t>.</w:t>
      </w:r>
    </w:p>
    <w:p w14:paraId="2F5AEA96" w14:textId="77777777" w:rsidR="00A57A2E" w:rsidRDefault="00A57A2E" w:rsidP="00A57A2E">
      <w:pPr>
        <w:pStyle w:val="ListParagraph"/>
        <w:ind w:left="1080"/>
      </w:pPr>
    </w:p>
    <w:p w14:paraId="5B07E535" w14:textId="4F856694" w:rsidR="00FB23BB" w:rsidRDefault="00FB23BB" w:rsidP="00FB23BB">
      <w:pPr>
        <w:pStyle w:val="ListParagraph"/>
        <w:numPr>
          <w:ilvl w:val="1"/>
          <w:numId w:val="2"/>
        </w:numPr>
      </w:pPr>
      <w:r>
        <w:t xml:space="preserve">For years the Jews had been wooing receptive Gentiles with the hope that they would embrace the Jewish faith.  But these hopes </w:t>
      </w:r>
      <w:r w:rsidR="00777DA4">
        <w:t>were</w:t>
      </w:r>
      <w:r>
        <w:t xml:space="preserve"> shattered by the work of the missionaries who came preaching the gospel of Jesus Christ.  Not only </w:t>
      </w:r>
      <w:r w:rsidR="00777DA4">
        <w:t>were</w:t>
      </w:r>
      <w:r>
        <w:t xml:space="preserve"> large numbers </w:t>
      </w:r>
      <w:r w:rsidR="00777DA4">
        <w:t>of the God-fearing Gentiles being</w:t>
      </w:r>
      <w:r>
        <w:t xml:space="preserve"> won by the apostle, but the continued success of Paul amon</w:t>
      </w:r>
      <w:r w:rsidR="00777DA4">
        <w:t xml:space="preserve">g the Thessalonian Gentiles </w:t>
      </w:r>
      <w:r>
        <w:t xml:space="preserve">ruined any hope the Jews </w:t>
      </w:r>
      <w:r w:rsidR="00777DA4">
        <w:t xml:space="preserve">had of </w:t>
      </w:r>
      <w:r w:rsidR="00A57A2E">
        <w:t>reaching and</w:t>
      </w:r>
      <w:r w:rsidR="00777DA4">
        <w:t xml:space="preserve"> converting the Gentiles.  </w:t>
      </w:r>
      <w:r w:rsidR="00777DA4" w:rsidRPr="00BC2F09">
        <w:rPr>
          <w:highlight w:val="yellow"/>
        </w:rPr>
        <w:t>Paul’s success in teaching about Jesus Christ ruined any chance the Jews had of converting the pagan Gentiles to Judaism.</w:t>
      </w:r>
    </w:p>
    <w:p w14:paraId="16ADA206" w14:textId="77777777" w:rsidR="00A57A2E" w:rsidRDefault="00A57A2E" w:rsidP="00A57A2E"/>
    <w:p w14:paraId="4DE649E5" w14:textId="09B115C0" w:rsidR="00A57A2E" w:rsidRDefault="00A57A2E" w:rsidP="00FB23BB">
      <w:pPr>
        <w:pStyle w:val="ListParagraph"/>
        <w:numPr>
          <w:ilvl w:val="1"/>
          <w:numId w:val="2"/>
        </w:numPr>
      </w:pPr>
      <w:r>
        <w:t xml:space="preserve">And for this reason they not only despised Paul, but </w:t>
      </w:r>
      <w:r w:rsidRPr="00BC2F09">
        <w:rPr>
          <w:highlight w:val="yellow"/>
        </w:rPr>
        <w:t xml:space="preserve">sought to both discredit him as a false teacher and to remove any </w:t>
      </w:r>
      <w:r w:rsidR="00777DA4" w:rsidRPr="00BC2F09">
        <w:rPr>
          <w:highlight w:val="yellow"/>
        </w:rPr>
        <w:t xml:space="preserve">further </w:t>
      </w:r>
      <w:r w:rsidRPr="00BC2F09">
        <w:rPr>
          <w:highlight w:val="yellow"/>
        </w:rPr>
        <w:t>influence he might have among the Gentiles.</w:t>
      </w:r>
    </w:p>
    <w:p w14:paraId="5EFA3651" w14:textId="77777777" w:rsidR="00C52795" w:rsidRDefault="00C52795" w:rsidP="00C52795"/>
    <w:p w14:paraId="499E74F8" w14:textId="699C20D1" w:rsidR="00C52795" w:rsidRDefault="00C52795" w:rsidP="00FB23BB">
      <w:pPr>
        <w:pStyle w:val="ListParagraph"/>
        <w:numPr>
          <w:ilvl w:val="1"/>
          <w:numId w:val="2"/>
        </w:numPr>
      </w:pPr>
      <w:r>
        <w:t>Being foreigners</w:t>
      </w:r>
      <w:r w:rsidR="00777DA4">
        <w:t xml:space="preserve"> and a minority</w:t>
      </w:r>
      <w:r>
        <w:t>, the Jews could not act directly against Paul.  Instead, they had to resort to manipulating the local Gentile rabble into inciting violence against Paul or blaming their rioting on some supposed offense given by Paul.</w:t>
      </w:r>
    </w:p>
    <w:p w14:paraId="5136E65A" w14:textId="613FCCD0" w:rsidR="000D504D" w:rsidRDefault="000D504D" w:rsidP="00BC2F09">
      <w:pPr>
        <w:rPr>
          <w:b/>
          <w:highlight w:val="yellow"/>
        </w:rPr>
      </w:pPr>
    </w:p>
    <w:p w14:paraId="6B2A3E5C" w14:textId="67A12A77" w:rsidR="009F4CAD" w:rsidRDefault="00034669" w:rsidP="009F4CAD">
      <w:pPr>
        <w:ind w:left="360"/>
        <w:rPr>
          <w:b/>
        </w:rPr>
      </w:pPr>
      <w:r w:rsidRPr="00197531">
        <w:rPr>
          <w:rFonts w:eastAsia="Calibri" w:cs="Times New Roman"/>
          <w:noProof/>
        </w:rPr>
        <mc:AlternateContent>
          <mc:Choice Requires="wps">
            <w:drawing>
              <wp:anchor distT="0" distB="0" distL="114300" distR="114300" simplePos="0" relativeHeight="251677696" behindDoc="0" locked="0" layoutInCell="1" allowOverlap="1" wp14:anchorId="730A5B15" wp14:editId="2CE70E71">
                <wp:simplePos x="0" y="0"/>
                <wp:positionH relativeFrom="column">
                  <wp:posOffset>-571500</wp:posOffset>
                </wp:positionH>
                <wp:positionV relativeFrom="paragraph">
                  <wp:posOffset>11430</wp:posOffset>
                </wp:positionV>
                <wp:extent cx="685800" cy="248920"/>
                <wp:effectExtent l="0" t="0" r="25400" b="3048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8920"/>
                        </a:xfrm>
                        <a:prstGeom prst="rect">
                          <a:avLst/>
                        </a:prstGeom>
                        <a:solidFill>
                          <a:srgbClr val="FFFFFF"/>
                        </a:solidFill>
                        <a:ln w="9525">
                          <a:solidFill>
                            <a:srgbClr val="000000"/>
                          </a:solidFill>
                          <a:miter lim="800000"/>
                          <a:headEnd/>
                          <a:tailEnd/>
                        </a:ln>
                      </wps:spPr>
                      <wps:txbx>
                        <w:txbxContent>
                          <w:p w14:paraId="57F50139" w14:textId="1C87B781" w:rsidR="00034669" w:rsidRPr="00F5750F" w:rsidRDefault="00034669" w:rsidP="00190771">
                            <w:pPr>
                              <w:rPr>
                                <w:sz w:val="20"/>
                                <w:szCs w:val="20"/>
                              </w:rPr>
                            </w:pPr>
                            <w:r w:rsidRPr="00F5750F">
                              <w:rPr>
                                <w:sz w:val="20"/>
                                <w:szCs w:val="20"/>
                              </w:rPr>
                              <w:t>slide</w:t>
                            </w:r>
                            <w:r>
                              <w:rPr>
                                <w:sz w:val="20"/>
                                <w:szCs w:val="20"/>
                              </w:rPr>
                              <w:t xml:space="preserve"> 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44.95pt;margin-top:.9pt;width:54pt;height:19.6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">
                <v:textbox style="mso-fit-shape-to-text:t">
                  <w:txbxContent>
                    <w:p w14:paraId="57F50139" w14:textId="1C87B781" w:rsidR="00034669" w:rsidRPr="00F5750F" w:rsidRDefault="00034669" w:rsidP="00190771">
                      <w:pPr>
                        <w:rPr>
                          <w:sz w:val="20"/>
                          <w:szCs w:val="20"/>
                        </w:rPr>
                      </w:pPr>
                      <w:r w:rsidRPr="00F5750F">
                        <w:rPr>
                          <w:sz w:val="20"/>
                          <w:szCs w:val="20"/>
                        </w:rPr>
                        <w:t>slide</w:t>
                      </w:r>
                      <w:r>
                        <w:rPr>
                          <w:sz w:val="20"/>
                          <w:szCs w:val="20"/>
                        </w:rPr>
                        <w:t xml:space="preserve"> 10</w:t>
                      </w:r>
                    </w:p>
                  </w:txbxContent>
                </v:textbox>
              </v:shape>
            </w:pict>
          </mc:Fallback>
        </mc:AlternateContent>
      </w:r>
      <w:r w:rsidR="009F4CAD" w:rsidRPr="009F4CAD">
        <w:rPr>
          <w:b/>
          <w:highlight w:val="yellow"/>
        </w:rPr>
        <w:t>Why did Paul write to the church in Thessalonica?</w:t>
      </w:r>
    </w:p>
    <w:p w14:paraId="003CA631" w14:textId="77777777" w:rsidR="009F4CAD" w:rsidRPr="009F4CAD" w:rsidRDefault="009F4CAD" w:rsidP="009F4CAD">
      <w:pPr>
        <w:ind w:left="360"/>
        <w:rPr>
          <w:b/>
        </w:rPr>
      </w:pPr>
    </w:p>
    <w:p w14:paraId="2EB3B9F6" w14:textId="1AF7B71F" w:rsidR="003B4122" w:rsidRDefault="00BC2F09" w:rsidP="003B4122">
      <w:pPr>
        <w:pStyle w:val="ListParagraph"/>
        <w:numPr>
          <w:ilvl w:val="0"/>
          <w:numId w:val="2"/>
        </w:numPr>
      </w:pPr>
      <w:r>
        <w:t xml:space="preserve">It is safe to assume that because Paul was forced to prematurely flee Thessalonica that he </w:t>
      </w:r>
      <w:r w:rsidR="00777DA4">
        <w:t>did not have</w:t>
      </w:r>
      <w:r w:rsidR="005F2DE9">
        <w:t xml:space="preserve"> time</w:t>
      </w:r>
      <w:r w:rsidR="00C716FE">
        <w:t xml:space="preserve"> to complete his instruction of t</w:t>
      </w:r>
      <w:r>
        <w:t>he new believers there</w:t>
      </w:r>
      <w:r w:rsidR="00C716FE">
        <w:t>.</w:t>
      </w:r>
    </w:p>
    <w:p w14:paraId="182F94F6" w14:textId="77777777" w:rsidR="00386ABF" w:rsidRDefault="00386ABF" w:rsidP="00386ABF">
      <w:pPr>
        <w:pStyle w:val="ListParagraph"/>
      </w:pPr>
    </w:p>
    <w:p w14:paraId="62F96BB1" w14:textId="2C38D0D1" w:rsidR="00386ABF" w:rsidRDefault="00386ABF" w:rsidP="00386ABF">
      <w:pPr>
        <w:pStyle w:val="ListParagraph"/>
        <w:numPr>
          <w:ilvl w:val="1"/>
          <w:numId w:val="2"/>
        </w:numPr>
      </w:pPr>
      <w:r>
        <w:t>And not only had Paul not been able to complete his instruction to the Thessalonians, but following his departure</w:t>
      </w:r>
      <w:r w:rsidR="00BC2F09">
        <w:t>,</w:t>
      </w:r>
      <w:r>
        <w:t xml:space="preserve"> the believers in Thessalonica came under attack by the jealous Jews.</w:t>
      </w:r>
    </w:p>
    <w:p w14:paraId="16548BF3" w14:textId="67ADD470" w:rsidR="00386ABF" w:rsidRDefault="00386ABF" w:rsidP="00386ABF">
      <w:pPr>
        <w:pStyle w:val="ListParagraph"/>
        <w:ind w:left="1080"/>
      </w:pPr>
    </w:p>
    <w:p w14:paraId="39A1B994" w14:textId="77777777" w:rsidR="00386ABF" w:rsidRDefault="00386ABF" w:rsidP="00386ABF">
      <w:pPr>
        <w:pStyle w:val="ListParagraph"/>
        <w:numPr>
          <w:ilvl w:val="0"/>
          <w:numId w:val="2"/>
        </w:numPr>
      </w:pPr>
      <w:r w:rsidRPr="00BC2F09">
        <w:rPr>
          <w:highlight w:val="yellow"/>
        </w:rPr>
        <w:t>The form of the attack of the Jews first came in the form of calling into question of the gospel message they had believed and the character of Paul as an accused blasphemer and false teacher.</w:t>
      </w:r>
    </w:p>
    <w:p w14:paraId="4489A3DF" w14:textId="77777777" w:rsidR="00386ABF" w:rsidRDefault="00386ABF" w:rsidP="00386ABF">
      <w:pPr>
        <w:pStyle w:val="ListParagraph"/>
      </w:pPr>
    </w:p>
    <w:p w14:paraId="747256B7" w14:textId="3085C147" w:rsidR="00386ABF" w:rsidRDefault="00386ABF" w:rsidP="00386ABF">
      <w:pPr>
        <w:pStyle w:val="ListParagraph"/>
        <w:numPr>
          <w:ilvl w:val="1"/>
          <w:numId w:val="2"/>
        </w:numPr>
      </w:pPr>
      <w:r>
        <w:t xml:space="preserve">When the believers did not succumb to this direct attack on the gospel, </w:t>
      </w:r>
      <w:r w:rsidRPr="00BC2F09">
        <w:rPr>
          <w:highlight w:val="yellow"/>
        </w:rPr>
        <w:t>the Jews resorted to the “tried and true” back-up plan of physical attacks and intimidation</w:t>
      </w:r>
      <w:r>
        <w:t xml:space="preserve">. </w:t>
      </w:r>
    </w:p>
    <w:p w14:paraId="695895A0" w14:textId="77777777" w:rsidR="00BC2F09" w:rsidRDefault="00BC2F09" w:rsidP="00BC2F09">
      <w:pPr>
        <w:pStyle w:val="ListParagraph"/>
        <w:ind w:left="1080"/>
      </w:pPr>
    </w:p>
    <w:p w14:paraId="724AA847" w14:textId="270BAE1C" w:rsidR="00ED7BB0" w:rsidRDefault="00ED7BB0" w:rsidP="00ED7BB0">
      <w:pPr>
        <w:pStyle w:val="ListParagraph"/>
        <w:numPr>
          <w:ilvl w:val="0"/>
          <w:numId w:val="2"/>
        </w:numPr>
      </w:pPr>
      <w:r w:rsidRPr="00BC2F09">
        <w:rPr>
          <w:highlight w:val="yellow"/>
        </w:rPr>
        <w:t>Knowing that the Thessalonian believers were at risk, both spiritually and physically, Paul was justifiably concerned for their well-being.</w:t>
      </w:r>
    </w:p>
    <w:p w14:paraId="36B5D478" w14:textId="77777777" w:rsidR="00777DA4" w:rsidRDefault="00777DA4" w:rsidP="00777DA4">
      <w:pPr>
        <w:pStyle w:val="ListParagraph"/>
      </w:pPr>
    </w:p>
    <w:p w14:paraId="3526A81A" w14:textId="70EC87FB" w:rsidR="00ED7BB0" w:rsidRDefault="00ED7BB0" w:rsidP="00ED7BB0">
      <w:pPr>
        <w:pStyle w:val="ListParagraph"/>
        <w:numPr>
          <w:ilvl w:val="1"/>
          <w:numId w:val="2"/>
        </w:numPr>
      </w:pPr>
      <w:r>
        <w:t>And being unable to be with them to give them strength caused Paul great concern.  Seei</w:t>
      </w:r>
      <w:r w:rsidR="00FE58C6">
        <w:t>ng the Thessalonians as his spiritual children, Paul was very concerned for their safety.</w:t>
      </w:r>
    </w:p>
    <w:p w14:paraId="296A4CB3" w14:textId="77777777" w:rsidR="00FE58C6" w:rsidRDefault="00FE58C6" w:rsidP="00FE58C6">
      <w:pPr>
        <w:pStyle w:val="ListParagraph"/>
        <w:ind w:left="1080"/>
      </w:pPr>
    </w:p>
    <w:p w14:paraId="18A86E38" w14:textId="77777777" w:rsidR="00FE58C6" w:rsidRDefault="00FE58C6" w:rsidP="00FE58C6">
      <w:pPr>
        <w:pStyle w:val="ListParagraph"/>
        <w:numPr>
          <w:ilvl w:val="0"/>
          <w:numId w:val="2"/>
        </w:numPr>
      </w:pPr>
      <w:r>
        <w:t>With Silas and Timothy having now rejoined him in Corinth and having received their report on the condition of the Thessalonian church, Paul now feels compelled to write for several reasons.</w:t>
      </w:r>
    </w:p>
    <w:p w14:paraId="20AC91C4" w14:textId="0BDBB6B2" w:rsidR="00FE57E5" w:rsidRDefault="00FE57E5" w:rsidP="00FE57E5">
      <w:pPr>
        <w:pStyle w:val="ListParagraph"/>
      </w:pPr>
    </w:p>
    <w:p w14:paraId="2D217834" w14:textId="06FC6FC2" w:rsidR="00F564E2" w:rsidRDefault="00796A4E" w:rsidP="00FE58C6">
      <w:pPr>
        <w:pStyle w:val="ListParagraph"/>
        <w:numPr>
          <w:ilvl w:val="0"/>
          <w:numId w:val="2"/>
        </w:numPr>
      </w:pPr>
      <w:r w:rsidRPr="00197531">
        <w:rPr>
          <w:rFonts w:eastAsia="Calibri" w:cs="Times New Roman"/>
          <w:noProof/>
        </w:rPr>
        <mc:AlternateContent>
          <mc:Choice Requires="wps">
            <w:drawing>
              <wp:anchor distT="0" distB="0" distL="114300" distR="114300" simplePos="0" relativeHeight="251679744" behindDoc="0" locked="0" layoutInCell="1" allowOverlap="1" wp14:anchorId="78658E26" wp14:editId="1D581595">
                <wp:simplePos x="0" y="0"/>
                <wp:positionH relativeFrom="column">
                  <wp:posOffset>-457200</wp:posOffset>
                </wp:positionH>
                <wp:positionV relativeFrom="paragraph">
                  <wp:posOffset>0</wp:posOffset>
                </wp:positionV>
                <wp:extent cx="685800" cy="248920"/>
                <wp:effectExtent l="0" t="0" r="25400" b="3048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8920"/>
                        </a:xfrm>
                        <a:prstGeom prst="rect">
                          <a:avLst/>
                        </a:prstGeom>
                        <a:solidFill>
                          <a:srgbClr val="FFFFFF"/>
                        </a:solidFill>
                        <a:ln w="9525">
                          <a:solidFill>
                            <a:srgbClr val="000000"/>
                          </a:solidFill>
                          <a:miter lim="800000"/>
                          <a:headEnd/>
                          <a:tailEnd/>
                        </a:ln>
                      </wps:spPr>
                      <wps:txbx>
                        <w:txbxContent>
                          <w:p w14:paraId="79667C7A" w14:textId="2EE2B011" w:rsidR="00034669" w:rsidRPr="00F5750F" w:rsidRDefault="00034669" w:rsidP="00190771">
                            <w:pPr>
                              <w:rPr>
                                <w:sz w:val="20"/>
                                <w:szCs w:val="20"/>
                              </w:rPr>
                            </w:pPr>
                            <w:r w:rsidRPr="00F5750F">
                              <w:rPr>
                                <w:sz w:val="20"/>
                                <w:szCs w:val="20"/>
                              </w:rPr>
                              <w:t>slide</w:t>
                            </w:r>
                            <w:r>
                              <w:rPr>
                                <w:sz w:val="20"/>
                                <w:szCs w:val="20"/>
                              </w:rPr>
                              <w:t xml:space="preserve"> 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5.95pt;margin-top:0;width:54pt;height:19.6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">
                <v:textbox style="mso-fit-shape-to-text:t">
                  <w:txbxContent>
                    <w:p w14:paraId="79667C7A" w14:textId="2EE2B011" w:rsidR="00034669" w:rsidRPr="00F5750F" w:rsidRDefault="00034669" w:rsidP="00190771">
                      <w:pPr>
                        <w:rPr>
                          <w:sz w:val="20"/>
                          <w:szCs w:val="20"/>
                        </w:rPr>
                      </w:pPr>
                      <w:r w:rsidRPr="00F5750F">
                        <w:rPr>
                          <w:sz w:val="20"/>
                          <w:szCs w:val="20"/>
                        </w:rPr>
                        <w:t>slide</w:t>
                      </w:r>
                      <w:r>
                        <w:rPr>
                          <w:sz w:val="20"/>
                          <w:szCs w:val="20"/>
                        </w:rPr>
                        <w:t xml:space="preserve"> 11</w:t>
                      </w:r>
                    </w:p>
                  </w:txbxContent>
                </v:textbox>
              </v:shape>
            </w:pict>
          </mc:Fallback>
        </mc:AlternateContent>
      </w:r>
      <w:r w:rsidR="00190771" w:rsidRPr="00190771">
        <w:rPr>
          <w:b/>
          <w:highlight w:val="yellow"/>
          <w:u w:val="single"/>
        </w:rPr>
        <w:t>Exhortation</w:t>
      </w:r>
      <w:r w:rsidR="00190771" w:rsidRPr="00190771">
        <w:rPr>
          <w:b/>
          <w:highlight w:val="yellow"/>
        </w:rPr>
        <w:t>:</w:t>
      </w:r>
      <w:r w:rsidR="00190771">
        <w:t xml:space="preserve">  </w:t>
      </w:r>
      <w:r w:rsidR="00FE57E5">
        <w:t xml:space="preserve">In </w:t>
      </w:r>
      <w:r w:rsidR="00FE57E5" w:rsidRPr="00BC2F09">
        <w:rPr>
          <w:b/>
          <w:highlight w:val="yellow"/>
        </w:rPr>
        <w:t>chapter 1</w:t>
      </w:r>
      <w:r w:rsidR="00FE57E5">
        <w:t xml:space="preserve"> </w:t>
      </w:r>
      <w:r w:rsidR="00F564E2">
        <w:t xml:space="preserve">Paul first expresses his </w:t>
      </w:r>
      <w:r w:rsidR="00F564E2" w:rsidRPr="00BC2F09">
        <w:rPr>
          <w:highlight w:val="yellow"/>
        </w:rPr>
        <w:t>joy and relief at hearing of the steadfast faith and love growing within the Thessalonian church</w:t>
      </w:r>
      <w:r w:rsidR="00F564E2">
        <w:t>.</w:t>
      </w:r>
    </w:p>
    <w:p w14:paraId="1760DF27" w14:textId="77777777" w:rsidR="00FE57E5" w:rsidRDefault="00FE57E5" w:rsidP="00FE57E5"/>
    <w:p w14:paraId="6808832C" w14:textId="58F291AD" w:rsidR="00FE57E5" w:rsidRDefault="00F564E2" w:rsidP="001702B5">
      <w:pPr>
        <w:pStyle w:val="ListParagraph"/>
        <w:numPr>
          <w:ilvl w:val="1"/>
          <w:numId w:val="2"/>
        </w:numPr>
      </w:pPr>
      <w:r>
        <w:t>Despite the attacks they had come under, God was blessing them abundantly and they were flourishing.</w:t>
      </w:r>
    </w:p>
    <w:p w14:paraId="43D8D83D" w14:textId="66C292E9" w:rsidR="00FE58C6" w:rsidRDefault="00190771" w:rsidP="00F564E2">
      <w:pPr>
        <w:pStyle w:val="ListParagraph"/>
        <w:numPr>
          <w:ilvl w:val="0"/>
          <w:numId w:val="2"/>
        </w:numPr>
      </w:pPr>
      <w:r w:rsidRPr="00197531">
        <w:rPr>
          <w:rFonts w:eastAsia="Calibri" w:cs="Times New Roman"/>
          <w:noProof/>
        </w:rPr>
        <mc:AlternateContent>
          <mc:Choice Requires="wps">
            <w:drawing>
              <wp:anchor distT="0" distB="0" distL="114300" distR="114300" simplePos="0" relativeHeight="251681792" behindDoc="0" locked="0" layoutInCell="1" allowOverlap="1" wp14:anchorId="18001310" wp14:editId="518AD6CD">
                <wp:simplePos x="0" y="0"/>
                <wp:positionH relativeFrom="column">
                  <wp:posOffset>-457200</wp:posOffset>
                </wp:positionH>
                <wp:positionV relativeFrom="paragraph">
                  <wp:posOffset>35560</wp:posOffset>
                </wp:positionV>
                <wp:extent cx="685800" cy="248920"/>
                <wp:effectExtent l="0" t="0" r="25400" b="3048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8920"/>
                        </a:xfrm>
                        <a:prstGeom prst="rect">
                          <a:avLst/>
                        </a:prstGeom>
                        <a:solidFill>
                          <a:srgbClr val="FFFFFF"/>
                        </a:solidFill>
                        <a:ln w="9525">
                          <a:solidFill>
                            <a:srgbClr val="000000"/>
                          </a:solidFill>
                          <a:miter lim="800000"/>
                          <a:headEnd/>
                          <a:tailEnd/>
                        </a:ln>
                      </wps:spPr>
                      <wps:txbx>
                        <w:txbxContent>
                          <w:p w14:paraId="406AF3D4" w14:textId="214E2219" w:rsidR="00034669" w:rsidRPr="00F5750F" w:rsidRDefault="00034669" w:rsidP="00190771">
                            <w:pPr>
                              <w:rPr>
                                <w:sz w:val="20"/>
                                <w:szCs w:val="20"/>
                              </w:rPr>
                            </w:pPr>
                            <w:r w:rsidRPr="00F5750F">
                              <w:rPr>
                                <w:sz w:val="20"/>
                                <w:szCs w:val="20"/>
                              </w:rPr>
                              <w:t>slide</w:t>
                            </w:r>
                            <w:r>
                              <w:rPr>
                                <w:sz w:val="20"/>
                                <w:szCs w:val="20"/>
                              </w:rPr>
                              <w:t xml:space="preserve"> 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35.95pt;margin-top:2.8pt;width:54pt;height:19.6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">
                <v:textbox style="mso-fit-shape-to-text:t">
                  <w:txbxContent>
                    <w:p w14:paraId="406AF3D4" w14:textId="214E2219" w:rsidR="00034669" w:rsidRPr="00F5750F" w:rsidRDefault="00034669" w:rsidP="00190771">
                      <w:pPr>
                        <w:rPr>
                          <w:sz w:val="20"/>
                          <w:szCs w:val="20"/>
                        </w:rPr>
                      </w:pPr>
                      <w:r w:rsidRPr="00F5750F">
                        <w:rPr>
                          <w:sz w:val="20"/>
                          <w:szCs w:val="20"/>
                        </w:rPr>
                        <w:t>slide</w:t>
                      </w:r>
                      <w:r>
                        <w:rPr>
                          <w:sz w:val="20"/>
                          <w:szCs w:val="20"/>
                        </w:rPr>
                        <w:t xml:space="preserve"> 12</w:t>
                      </w:r>
                    </w:p>
                  </w:txbxContent>
                </v:textbox>
              </v:shape>
            </w:pict>
          </mc:Fallback>
        </mc:AlternateContent>
      </w:r>
      <w:r w:rsidRPr="00190771">
        <w:rPr>
          <w:b/>
          <w:highlight w:val="yellow"/>
          <w:u w:val="single"/>
        </w:rPr>
        <w:t>Defense</w:t>
      </w:r>
      <w:r w:rsidRPr="00190771">
        <w:rPr>
          <w:highlight w:val="yellow"/>
        </w:rPr>
        <w:t>:</w:t>
      </w:r>
      <w:r>
        <w:t xml:space="preserve">  </w:t>
      </w:r>
      <w:r w:rsidR="00FE57E5">
        <w:t xml:space="preserve">In the </w:t>
      </w:r>
      <w:r w:rsidR="00FE57E5" w:rsidRPr="00BC2F09">
        <w:rPr>
          <w:b/>
          <w:highlight w:val="yellow"/>
        </w:rPr>
        <w:t>s</w:t>
      </w:r>
      <w:r w:rsidR="00F564E2" w:rsidRPr="00BC2F09">
        <w:rPr>
          <w:b/>
          <w:highlight w:val="yellow"/>
        </w:rPr>
        <w:t>econd</w:t>
      </w:r>
      <w:r w:rsidR="00FE57E5" w:rsidRPr="00BC2F09">
        <w:rPr>
          <w:b/>
          <w:highlight w:val="yellow"/>
        </w:rPr>
        <w:t xml:space="preserve"> chapter</w:t>
      </w:r>
      <w:r w:rsidR="00F564E2">
        <w:t xml:space="preserve">, knowing that the </w:t>
      </w:r>
      <w:r w:rsidR="00F564E2" w:rsidRPr="00BC2F09">
        <w:rPr>
          <w:highlight w:val="yellow"/>
        </w:rPr>
        <w:t xml:space="preserve">Jews were continuing to assail his message and </w:t>
      </w:r>
      <w:r w:rsidR="00FE57E5" w:rsidRPr="00BC2F09">
        <w:rPr>
          <w:highlight w:val="yellow"/>
        </w:rPr>
        <w:t xml:space="preserve">his </w:t>
      </w:r>
      <w:r w:rsidR="00F564E2" w:rsidRPr="00BC2F09">
        <w:rPr>
          <w:highlight w:val="yellow"/>
        </w:rPr>
        <w:t>motive</w:t>
      </w:r>
      <w:r w:rsidR="00FE57E5" w:rsidRPr="00BC2F09">
        <w:rPr>
          <w:highlight w:val="yellow"/>
        </w:rPr>
        <w:t>, Paul is compelled to offer a defense of both</w:t>
      </w:r>
      <w:r w:rsidR="00FE57E5">
        <w:t>.</w:t>
      </w:r>
    </w:p>
    <w:p w14:paraId="1A4F71EE" w14:textId="77777777" w:rsidR="00FE57E5" w:rsidRDefault="00FE57E5" w:rsidP="00FE57E5">
      <w:pPr>
        <w:pStyle w:val="ListParagraph"/>
      </w:pPr>
    </w:p>
    <w:p w14:paraId="6ECBFB73" w14:textId="77777777" w:rsidR="006E1ED9" w:rsidRDefault="00FE57E5" w:rsidP="00F564E2">
      <w:pPr>
        <w:pStyle w:val="ListParagraph"/>
        <w:numPr>
          <w:ilvl w:val="0"/>
          <w:numId w:val="2"/>
        </w:numPr>
      </w:pPr>
      <w:r>
        <w:t xml:space="preserve">In the </w:t>
      </w:r>
      <w:r w:rsidRPr="00BC2F09">
        <w:rPr>
          <w:b/>
          <w:highlight w:val="yellow"/>
        </w:rPr>
        <w:t>third chapter</w:t>
      </w:r>
      <w:r w:rsidR="00E969E9">
        <w:t xml:space="preserve"> Paul </w:t>
      </w:r>
      <w:r w:rsidR="00E969E9" w:rsidRPr="00BC2F09">
        <w:rPr>
          <w:highlight w:val="yellow"/>
        </w:rPr>
        <w:t xml:space="preserve">explains why he </w:t>
      </w:r>
      <w:r w:rsidR="006E1ED9" w:rsidRPr="00BC2F09">
        <w:rPr>
          <w:highlight w:val="yellow"/>
        </w:rPr>
        <w:t>was</w:t>
      </w:r>
      <w:r w:rsidR="00E969E9" w:rsidRPr="00BC2F09">
        <w:rPr>
          <w:highlight w:val="yellow"/>
        </w:rPr>
        <w:t xml:space="preserve"> only</w:t>
      </w:r>
      <w:r w:rsidR="006E1ED9" w:rsidRPr="00BC2F09">
        <w:rPr>
          <w:highlight w:val="yellow"/>
        </w:rPr>
        <w:t xml:space="preserve"> able to</w:t>
      </w:r>
      <w:r w:rsidR="00E969E9" w:rsidRPr="00BC2F09">
        <w:rPr>
          <w:highlight w:val="yellow"/>
        </w:rPr>
        <w:t xml:space="preserve"> send Timothy to them and not return personally</w:t>
      </w:r>
      <w:r w:rsidR="00E969E9">
        <w:t xml:space="preserve">.  </w:t>
      </w:r>
      <w:r w:rsidR="006E1ED9">
        <w:t>But upon hearing Timothy’s report</w:t>
      </w:r>
      <w:r>
        <w:t>,</w:t>
      </w:r>
      <w:r w:rsidR="006E1ED9">
        <w:t xml:space="preserve"> Paul rejoices to hear of their perseverance of faith.</w:t>
      </w:r>
    </w:p>
    <w:p w14:paraId="4D9D5501" w14:textId="0BE643D1" w:rsidR="006E1ED9" w:rsidRDefault="006E1ED9" w:rsidP="006E1ED9"/>
    <w:p w14:paraId="61D1F11F" w14:textId="77777777" w:rsidR="00796A4E" w:rsidRDefault="00190771" w:rsidP="00F564E2">
      <w:pPr>
        <w:pStyle w:val="ListParagraph"/>
        <w:numPr>
          <w:ilvl w:val="0"/>
          <w:numId w:val="2"/>
        </w:numPr>
      </w:pPr>
      <w:r w:rsidRPr="00197531">
        <w:rPr>
          <w:rFonts w:eastAsia="Calibri" w:cs="Times New Roman"/>
          <w:noProof/>
        </w:rPr>
        <mc:AlternateContent>
          <mc:Choice Requires="wps">
            <w:drawing>
              <wp:anchor distT="0" distB="0" distL="114300" distR="114300" simplePos="0" relativeHeight="251683840" behindDoc="0" locked="0" layoutInCell="1" allowOverlap="1" wp14:anchorId="5E914380" wp14:editId="5533E2F2">
                <wp:simplePos x="0" y="0"/>
                <wp:positionH relativeFrom="column">
                  <wp:posOffset>-457200</wp:posOffset>
                </wp:positionH>
                <wp:positionV relativeFrom="paragraph">
                  <wp:posOffset>25400</wp:posOffset>
                </wp:positionV>
                <wp:extent cx="685800" cy="248920"/>
                <wp:effectExtent l="0" t="0" r="25400" b="3048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8920"/>
                        </a:xfrm>
                        <a:prstGeom prst="rect">
                          <a:avLst/>
                        </a:prstGeom>
                        <a:solidFill>
                          <a:srgbClr val="FFFFFF"/>
                        </a:solidFill>
                        <a:ln w="9525">
                          <a:solidFill>
                            <a:srgbClr val="000000"/>
                          </a:solidFill>
                          <a:miter lim="800000"/>
                          <a:headEnd/>
                          <a:tailEnd/>
                        </a:ln>
                      </wps:spPr>
                      <wps:txbx>
                        <w:txbxContent>
                          <w:p w14:paraId="4D7EEA87" w14:textId="18B78F59" w:rsidR="00034669" w:rsidRPr="00F5750F" w:rsidRDefault="00034669" w:rsidP="00190771">
                            <w:pPr>
                              <w:rPr>
                                <w:sz w:val="20"/>
                                <w:szCs w:val="20"/>
                              </w:rPr>
                            </w:pPr>
                            <w:r w:rsidRPr="00F5750F">
                              <w:rPr>
                                <w:sz w:val="20"/>
                                <w:szCs w:val="20"/>
                              </w:rPr>
                              <w:t>slide</w:t>
                            </w:r>
                            <w:r>
                              <w:rPr>
                                <w:sz w:val="20"/>
                                <w:szCs w:val="20"/>
                              </w:rPr>
                              <w:t xml:space="preserve"> 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35.95pt;margin-top:2pt;width:54pt;height:19.6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">
                <v:textbox style="mso-fit-shape-to-text:t">
                  <w:txbxContent>
                    <w:p w14:paraId="4D7EEA87" w14:textId="18B78F59" w:rsidR="00034669" w:rsidRPr="00F5750F" w:rsidRDefault="00034669" w:rsidP="00190771">
                      <w:pPr>
                        <w:rPr>
                          <w:sz w:val="20"/>
                          <w:szCs w:val="20"/>
                        </w:rPr>
                      </w:pPr>
                      <w:r w:rsidRPr="00F5750F">
                        <w:rPr>
                          <w:sz w:val="20"/>
                          <w:szCs w:val="20"/>
                        </w:rPr>
                        <w:t>slide</w:t>
                      </w:r>
                      <w:r>
                        <w:rPr>
                          <w:sz w:val="20"/>
                          <w:szCs w:val="20"/>
                        </w:rPr>
                        <w:t xml:space="preserve"> 13</w:t>
                      </w:r>
                    </w:p>
                  </w:txbxContent>
                </v:textbox>
              </v:shape>
            </w:pict>
          </mc:Fallback>
        </mc:AlternateContent>
      </w:r>
      <w:r w:rsidRPr="00190771">
        <w:rPr>
          <w:b/>
          <w:highlight w:val="yellow"/>
          <w:u w:val="single"/>
        </w:rPr>
        <w:t>Instruction</w:t>
      </w:r>
      <w:r>
        <w:t xml:space="preserve">:  </w:t>
      </w:r>
      <w:r w:rsidR="006E1ED9">
        <w:t xml:space="preserve">In </w:t>
      </w:r>
      <w:r w:rsidR="006E1ED9" w:rsidRPr="00BC2F09">
        <w:rPr>
          <w:b/>
          <w:highlight w:val="yellow"/>
        </w:rPr>
        <w:t>chapter</w:t>
      </w:r>
      <w:r w:rsidR="00796A4E">
        <w:rPr>
          <w:b/>
          <w:highlight w:val="yellow"/>
        </w:rPr>
        <w:t>s</w:t>
      </w:r>
      <w:r w:rsidR="006E1ED9" w:rsidRPr="00BC2F09">
        <w:rPr>
          <w:b/>
          <w:highlight w:val="yellow"/>
        </w:rPr>
        <w:t xml:space="preserve"> </w:t>
      </w:r>
      <w:r w:rsidR="006E1ED9" w:rsidRPr="00796A4E">
        <w:rPr>
          <w:b/>
          <w:highlight w:val="yellow"/>
        </w:rPr>
        <w:t>four</w:t>
      </w:r>
      <w:r w:rsidR="00796A4E" w:rsidRPr="00796A4E">
        <w:rPr>
          <w:b/>
          <w:highlight w:val="yellow"/>
        </w:rPr>
        <w:t xml:space="preserve"> and five</w:t>
      </w:r>
      <w:r w:rsidR="006E1ED9">
        <w:t xml:space="preserve"> Paul then goes on to</w:t>
      </w:r>
      <w:r w:rsidR="00796A4E">
        <w:t xml:space="preserve"> give some instruction to the new believers in Thessalonica.</w:t>
      </w:r>
    </w:p>
    <w:p w14:paraId="27FFF0FA" w14:textId="77777777" w:rsidR="00796A4E" w:rsidRDefault="00796A4E" w:rsidP="00796A4E"/>
    <w:p w14:paraId="0EDFB017" w14:textId="3804B91F" w:rsidR="001A4AFA" w:rsidRDefault="00796A4E" w:rsidP="00796A4E">
      <w:pPr>
        <w:pStyle w:val="ListParagraph"/>
        <w:numPr>
          <w:ilvl w:val="1"/>
          <w:numId w:val="2"/>
        </w:numPr>
      </w:pPr>
      <w:r>
        <w:t>First, Paul</w:t>
      </w:r>
      <w:r w:rsidR="006E1ED9">
        <w:t xml:space="preserve"> </w:t>
      </w:r>
      <w:r w:rsidR="006E1ED9" w:rsidRPr="00BC2F09">
        <w:rPr>
          <w:highlight w:val="yellow"/>
        </w:rPr>
        <w:t>address</w:t>
      </w:r>
      <w:r>
        <w:rPr>
          <w:highlight w:val="yellow"/>
        </w:rPr>
        <w:t>es</w:t>
      </w:r>
      <w:r w:rsidR="006E1ED9" w:rsidRPr="00BC2F09">
        <w:rPr>
          <w:highlight w:val="yellow"/>
        </w:rPr>
        <w:t xml:space="preserve"> a reported concer</w:t>
      </w:r>
      <w:r w:rsidR="005057CC" w:rsidRPr="00BC2F09">
        <w:rPr>
          <w:highlight w:val="yellow"/>
        </w:rPr>
        <w:t>n of Ti</w:t>
      </w:r>
      <w:r w:rsidR="006E1ED9" w:rsidRPr="00BC2F09">
        <w:rPr>
          <w:highlight w:val="yellow"/>
        </w:rPr>
        <w:t xml:space="preserve">mothy, </w:t>
      </w:r>
      <w:r w:rsidR="001A4AFA" w:rsidRPr="00BC2F09">
        <w:rPr>
          <w:highlight w:val="yellow"/>
        </w:rPr>
        <w:t xml:space="preserve">that some of the Thessalonian believers were in danger of falling back into their former </w:t>
      </w:r>
      <w:r w:rsidR="005057CC" w:rsidRPr="00BC2F09">
        <w:rPr>
          <w:highlight w:val="yellow"/>
        </w:rPr>
        <w:t xml:space="preserve">immoral </w:t>
      </w:r>
      <w:r w:rsidR="001A4AFA" w:rsidRPr="00BC2F09">
        <w:rPr>
          <w:highlight w:val="yellow"/>
        </w:rPr>
        <w:t>heathen ways</w:t>
      </w:r>
      <w:r w:rsidR="001A4AFA">
        <w:t>.</w:t>
      </w:r>
    </w:p>
    <w:p w14:paraId="795E2F6F" w14:textId="77777777" w:rsidR="001A4AFA" w:rsidRDefault="001A4AFA" w:rsidP="001A4AFA"/>
    <w:p w14:paraId="1372E91D" w14:textId="31EC78CE" w:rsidR="001A4AFA" w:rsidRDefault="001A4AFA" w:rsidP="001A4AFA">
      <w:pPr>
        <w:pStyle w:val="ListParagraph"/>
        <w:numPr>
          <w:ilvl w:val="1"/>
          <w:numId w:val="2"/>
        </w:numPr>
      </w:pPr>
      <w:r>
        <w:t>Therefore, Paul</w:t>
      </w:r>
      <w:r w:rsidR="00FE57E5">
        <w:t xml:space="preserve"> feels compelled to warn the Thessalonian believers</w:t>
      </w:r>
      <w:r>
        <w:t xml:space="preserve"> of this</w:t>
      </w:r>
      <w:r w:rsidR="00FE57E5">
        <w:t xml:space="preserve"> danger </w:t>
      </w:r>
      <w:r>
        <w:t xml:space="preserve">and exhorts them to remain steadfast in their </w:t>
      </w:r>
      <w:r w:rsidR="005057CC">
        <w:t xml:space="preserve">brotherly love and </w:t>
      </w:r>
      <w:r>
        <w:t>faith.</w:t>
      </w:r>
    </w:p>
    <w:p w14:paraId="69BD77D6" w14:textId="77777777" w:rsidR="001A4AFA" w:rsidRDefault="001A4AFA" w:rsidP="001A4AFA">
      <w:pPr>
        <w:pStyle w:val="ListParagraph"/>
        <w:ind w:left="1080"/>
      </w:pPr>
    </w:p>
    <w:p w14:paraId="330A3FD4" w14:textId="107A3050" w:rsidR="00FE57E5" w:rsidRDefault="00796A4E" w:rsidP="001A4AFA">
      <w:pPr>
        <w:pStyle w:val="ListParagraph"/>
        <w:numPr>
          <w:ilvl w:val="0"/>
          <w:numId w:val="2"/>
        </w:numPr>
      </w:pPr>
      <w:r w:rsidRPr="00197531">
        <w:rPr>
          <w:rFonts w:eastAsia="Calibri" w:cs="Times New Roman"/>
          <w:noProof/>
        </w:rPr>
        <mc:AlternateContent>
          <mc:Choice Requires="wps">
            <w:drawing>
              <wp:anchor distT="0" distB="0" distL="114300" distR="114300" simplePos="0" relativeHeight="251685888" behindDoc="0" locked="0" layoutInCell="1" allowOverlap="1" wp14:anchorId="5EB662D9" wp14:editId="3A9C221D">
                <wp:simplePos x="0" y="0"/>
                <wp:positionH relativeFrom="column">
                  <wp:posOffset>-457200</wp:posOffset>
                </wp:positionH>
                <wp:positionV relativeFrom="paragraph">
                  <wp:posOffset>150495</wp:posOffset>
                </wp:positionV>
                <wp:extent cx="685800" cy="248920"/>
                <wp:effectExtent l="0" t="0" r="25400" b="3048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8920"/>
                        </a:xfrm>
                        <a:prstGeom prst="rect">
                          <a:avLst/>
                        </a:prstGeom>
                        <a:solidFill>
                          <a:srgbClr val="FFFFFF"/>
                        </a:solidFill>
                        <a:ln w="9525">
                          <a:solidFill>
                            <a:srgbClr val="000000"/>
                          </a:solidFill>
                          <a:miter lim="800000"/>
                          <a:headEnd/>
                          <a:tailEnd/>
                        </a:ln>
                      </wps:spPr>
                      <wps:txbx>
                        <w:txbxContent>
                          <w:p w14:paraId="5503026D" w14:textId="07389569" w:rsidR="00034669" w:rsidRPr="00F5750F" w:rsidRDefault="00034669" w:rsidP="00190771">
                            <w:pPr>
                              <w:rPr>
                                <w:sz w:val="20"/>
                                <w:szCs w:val="20"/>
                              </w:rPr>
                            </w:pPr>
                            <w:r w:rsidRPr="00F5750F">
                              <w:rPr>
                                <w:sz w:val="20"/>
                                <w:szCs w:val="20"/>
                              </w:rPr>
                              <w:t>slide</w:t>
                            </w:r>
                            <w:r>
                              <w:rPr>
                                <w:sz w:val="20"/>
                                <w:szCs w:val="20"/>
                              </w:rPr>
                              <w:t xml:space="preserve"> 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35.95pt;margin-top:11.85pt;width:54pt;height:19.6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">
                <v:textbox style="mso-fit-shape-to-text:t">
                  <w:txbxContent>
                    <w:p w14:paraId="5503026D" w14:textId="07389569" w:rsidR="00034669" w:rsidRPr="00F5750F" w:rsidRDefault="00034669" w:rsidP="00190771">
                      <w:pPr>
                        <w:rPr>
                          <w:sz w:val="20"/>
                          <w:szCs w:val="20"/>
                        </w:rPr>
                      </w:pPr>
                      <w:r w:rsidRPr="00F5750F">
                        <w:rPr>
                          <w:sz w:val="20"/>
                          <w:szCs w:val="20"/>
                        </w:rPr>
                        <w:t>slide</w:t>
                      </w:r>
                      <w:r>
                        <w:rPr>
                          <w:sz w:val="20"/>
                          <w:szCs w:val="20"/>
                        </w:rPr>
                        <w:t xml:space="preserve"> 14</w:t>
                      </w:r>
                    </w:p>
                  </w:txbxContent>
                </v:textbox>
              </v:shape>
            </w:pict>
          </mc:Fallback>
        </mc:AlternateContent>
      </w:r>
      <w:r>
        <w:rPr>
          <w:b/>
        </w:rPr>
        <w:t>In the second part of</w:t>
      </w:r>
      <w:r w:rsidR="005057CC" w:rsidRPr="00BC2F09">
        <w:rPr>
          <w:b/>
        </w:rPr>
        <w:t xml:space="preserve"> </w:t>
      </w:r>
      <w:r w:rsidR="001A4AFA" w:rsidRPr="00BC2F09">
        <w:rPr>
          <w:b/>
        </w:rPr>
        <w:t>chapter</w:t>
      </w:r>
      <w:r w:rsidR="005057CC" w:rsidRPr="00BC2F09">
        <w:rPr>
          <w:b/>
        </w:rPr>
        <w:t xml:space="preserve"> four</w:t>
      </w:r>
      <w:r>
        <w:rPr>
          <w:b/>
        </w:rPr>
        <w:t xml:space="preserve"> and chapter five</w:t>
      </w:r>
      <w:r w:rsidR="001A4AFA">
        <w:t xml:space="preserve"> Paul</w:t>
      </w:r>
      <w:r>
        <w:t>’s instruction comes in the form of</w:t>
      </w:r>
      <w:r w:rsidR="001A4AFA">
        <w:t xml:space="preserve"> </w:t>
      </w:r>
      <w:r w:rsidR="001C611F">
        <w:t xml:space="preserve">answers </w:t>
      </w:r>
      <w:r>
        <w:t xml:space="preserve">to </w:t>
      </w:r>
      <w:r w:rsidR="001C611F" w:rsidRPr="0070380D">
        <w:rPr>
          <w:highlight w:val="yellow"/>
        </w:rPr>
        <w:t>two significant questions vexing the Thessalonians.</w:t>
      </w:r>
    </w:p>
    <w:p w14:paraId="36EA338C" w14:textId="77777777" w:rsidR="00C776A1" w:rsidRDefault="00C776A1" w:rsidP="00C776A1">
      <w:pPr>
        <w:pStyle w:val="ListParagraph"/>
      </w:pPr>
    </w:p>
    <w:p w14:paraId="2977B73D" w14:textId="1527081D" w:rsidR="001C611F" w:rsidRDefault="001C611F" w:rsidP="001C611F">
      <w:pPr>
        <w:pStyle w:val="ListParagraph"/>
        <w:numPr>
          <w:ilvl w:val="1"/>
          <w:numId w:val="2"/>
        </w:numPr>
      </w:pPr>
      <w:r>
        <w:t xml:space="preserve">The Thessalonian believers were of the mistaken view </w:t>
      </w:r>
      <w:r w:rsidR="00C776A1">
        <w:t xml:space="preserve">that </w:t>
      </w:r>
      <w:r w:rsidR="00C776A1" w:rsidRPr="0070380D">
        <w:rPr>
          <w:highlight w:val="yellow"/>
        </w:rPr>
        <w:t>if someone died before the return of Jesus Christ, that person would be excluded from the promise of eternal life.</w:t>
      </w:r>
    </w:p>
    <w:p w14:paraId="51C858DA" w14:textId="77777777" w:rsidR="00C776A1" w:rsidRDefault="00C776A1" w:rsidP="00C776A1">
      <w:pPr>
        <w:pStyle w:val="ListParagraph"/>
        <w:ind w:left="1080"/>
      </w:pPr>
    </w:p>
    <w:p w14:paraId="3F5E065E" w14:textId="20EBE81F" w:rsidR="00C776A1" w:rsidRDefault="00C776A1" w:rsidP="001C611F">
      <w:pPr>
        <w:pStyle w:val="ListParagraph"/>
        <w:numPr>
          <w:ilvl w:val="1"/>
          <w:numId w:val="2"/>
        </w:numPr>
      </w:pPr>
      <w:r>
        <w:t>In response, Paul explains in 4:13-18 how all believers, whether dead or alive, will participate in the return of Jesus Christ for the church.</w:t>
      </w:r>
    </w:p>
    <w:p w14:paraId="02F0FB93" w14:textId="77777777" w:rsidR="00C776A1" w:rsidRDefault="00C776A1" w:rsidP="00C776A1"/>
    <w:p w14:paraId="390DF6C0" w14:textId="4E5E0F9F" w:rsidR="00E3007A" w:rsidRDefault="00C776A1" w:rsidP="00C776A1">
      <w:pPr>
        <w:pStyle w:val="ListParagraph"/>
        <w:numPr>
          <w:ilvl w:val="0"/>
          <w:numId w:val="2"/>
        </w:numPr>
      </w:pPr>
      <w:r>
        <w:t xml:space="preserve">The </w:t>
      </w:r>
      <w:r w:rsidRPr="0070380D">
        <w:rPr>
          <w:b/>
          <w:highlight w:val="yellow"/>
        </w:rPr>
        <w:t>second major question</w:t>
      </w:r>
      <w:r>
        <w:t xml:space="preserve">, which Paul answers </w:t>
      </w:r>
      <w:r w:rsidRPr="0070380D">
        <w:rPr>
          <w:b/>
          <w:highlight w:val="yellow"/>
        </w:rPr>
        <w:t>in chapter 5</w:t>
      </w:r>
      <w:r>
        <w:t xml:space="preserve">, is related to the subject of the return of Christ.  In chapter 5 Paul </w:t>
      </w:r>
      <w:r w:rsidR="00304DDB">
        <w:t>reveals the things that will occur preceding the Lord’s return.</w:t>
      </w:r>
    </w:p>
    <w:p w14:paraId="7F2C5017" w14:textId="1534A815" w:rsidR="0070380D" w:rsidRDefault="00034669" w:rsidP="0070380D">
      <w:pPr>
        <w:pStyle w:val="ListParagraph"/>
      </w:pPr>
      <w:r w:rsidRPr="00197531">
        <w:rPr>
          <w:rFonts w:eastAsia="Calibri" w:cs="Times New Roman"/>
          <w:noProof/>
        </w:rPr>
        <mc:AlternateContent>
          <mc:Choice Requires="wps">
            <w:drawing>
              <wp:anchor distT="0" distB="0" distL="114300" distR="114300" simplePos="0" relativeHeight="251694080" behindDoc="0" locked="0" layoutInCell="1" allowOverlap="1" wp14:anchorId="4451F2A2" wp14:editId="2020F7A9">
                <wp:simplePos x="0" y="0"/>
                <wp:positionH relativeFrom="column">
                  <wp:posOffset>-571500</wp:posOffset>
                </wp:positionH>
                <wp:positionV relativeFrom="paragraph">
                  <wp:posOffset>161290</wp:posOffset>
                </wp:positionV>
                <wp:extent cx="685800" cy="248920"/>
                <wp:effectExtent l="0" t="0" r="25400" b="3048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8920"/>
                        </a:xfrm>
                        <a:prstGeom prst="rect">
                          <a:avLst/>
                        </a:prstGeom>
                        <a:solidFill>
                          <a:srgbClr val="FFFFFF"/>
                        </a:solidFill>
                        <a:ln w="9525">
                          <a:solidFill>
                            <a:srgbClr val="000000"/>
                          </a:solidFill>
                          <a:miter lim="800000"/>
                          <a:headEnd/>
                          <a:tailEnd/>
                        </a:ln>
                      </wps:spPr>
                      <wps:txbx>
                        <w:txbxContent>
                          <w:p w14:paraId="66C27EFA" w14:textId="78C5BB29" w:rsidR="00034669" w:rsidRPr="00F5750F" w:rsidRDefault="00034669" w:rsidP="00034669">
                            <w:pPr>
                              <w:rPr>
                                <w:sz w:val="20"/>
                                <w:szCs w:val="20"/>
                              </w:rPr>
                            </w:pPr>
                            <w:r w:rsidRPr="00F5750F">
                              <w:rPr>
                                <w:sz w:val="20"/>
                                <w:szCs w:val="20"/>
                              </w:rPr>
                              <w:t>slide</w:t>
                            </w:r>
                            <w:r>
                              <w:rPr>
                                <w:sz w:val="20"/>
                                <w:szCs w:val="20"/>
                              </w:rPr>
                              <w:t xml:space="preserve"> 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44.95pt;margin-top:12.7pt;width:54pt;height:19.6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">
                <v:textbox style="mso-fit-shape-to-text:t">
                  <w:txbxContent>
                    <w:p w14:paraId="66C27EFA" w14:textId="78C5BB29" w:rsidR="00034669" w:rsidRPr="00F5750F" w:rsidRDefault="00034669" w:rsidP="00034669">
                      <w:pPr>
                        <w:rPr>
                          <w:sz w:val="20"/>
                          <w:szCs w:val="20"/>
                        </w:rPr>
                      </w:pPr>
                      <w:r w:rsidRPr="00F5750F">
                        <w:rPr>
                          <w:sz w:val="20"/>
                          <w:szCs w:val="20"/>
                        </w:rPr>
                        <w:t>slide</w:t>
                      </w:r>
                      <w:r>
                        <w:rPr>
                          <w:sz w:val="20"/>
                          <w:szCs w:val="20"/>
                        </w:rPr>
                        <w:t xml:space="preserve"> 15</w:t>
                      </w:r>
                    </w:p>
                  </w:txbxContent>
                </v:textbox>
              </v:shape>
            </w:pict>
          </mc:Fallback>
        </mc:AlternateContent>
      </w:r>
    </w:p>
    <w:p w14:paraId="7D1F8830" w14:textId="6B6CD708" w:rsidR="0070380D" w:rsidRPr="0070380D" w:rsidRDefault="0070380D" w:rsidP="0070380D">
      <w:pPr>
        <w:pStyle w:val="ListParagraph"/>
        <w:ind w:left="360"/>
        <w:rPr>
          <w:b/>
        </w:rPr>
      </w:pPr>
      <w:r w:rsidRPr="0070380D">
        <w:rPr>
          <w:b/>
          <w:highlight w:val="yellow"/>
        </w:rPr>
        <w:t>The Three-Fold Purpose of 1 Thessalonians</w:t>
      </w:r>
    </w:p>
    <w:p w14:paraId="3DB88902" w14:textId="77777777" w:rsidR="0070380D" w:rsidRDefault="0070380D" w:rsidP="0070380D">
      <w:pPr>
        <w:pStyle w:val="ListParagraph"/>
      </w:pPr>
    </w:p>
    <w:p w14:paraId="79FD642B" w14:textId="385A66F3" w:rsidR="0070380D" w:rsidRPr="0070380D" w:rsidRDefault="0070380D" w:rsidP="00C776A1">
      <w:pPr>
        <w:pStyle w:val="ListParagraph"/>
        <w:numPr>
          <w:ilvl w:val="0"/>
          <w:numId w:val="2"/>
        </w:numPr>
      </w:pPr>
      <w:r>
        <w:t xml:space="preserve">So, we learn that Paul’s first letter to the Thessalonians serves </w:t>
      </w:r>
      <w:r w:rsidRPr="0070380D">
        <w:rPr>
          <w:b/>
          <w:highlight w:val="yellow"/>
        </w:rPr>
        <w:t>3 purposes:</w:t>
      </w:r>
    </w:p>
    <w:p w14:paraId="21360175" w14:textId="77777777" w:rsidR="0070380D" w:rsidRDefault="0070380D" w:rsidP="0070380D"/>
    <w:p w14:paraId="62097E0F" w14:textId="641218A0" w:rsidR="0070380D" w:rsidRDefault="0070380D" w:rsidP="0070380D">
      <w:pPr>
        <w:pStyle w:val="ListParagraph"/>
        <w:numPr>
          <w:ilvl w:val="1"/>
          <w:numId w:val="2"/>
        </w:numPr>
      </w:pPr>
      <w:r>
        <w:t xml:space="preserve">To </w:t>
      </w:r>
      <w:r w:rsidRPr="0070380D">
        <w:rPr>
          <w:b/>
          <w:highlight w:val="yellow"/>
        </w:rPr>
        <w:t>exhort</w:t>
      </w:r>
      <w:r>
        <w:t xml:space="preserve"> and encourage the church in Thessalonica.</w:t>
      </w:r>
    </w:p>
    <w:p w14:paraId="033D5C7F" w14:textId="77777777" w:rsidR="0070380D" w:rsidRDefault="0070380D" w:rsidP="0070380D">
      <w:pPr>
        <w:pStyle w:val="ListParagraph"/>
        <w:ind w:left="1080"/>
      </w:pPr>
    </w:p>
    <w:p w14:paraId="65ED1CC6" w14:textId="347BEBE5" w:rsidR="0070380D" w:rsidRDefault="0070380D" w:rsidP="0070380D">
      <w:pPr>
        <w:pStyle w:val="ListParagraph"/>
        <w:numPr>
          <w:ilvl w:val="1"/>
          <w:numId w:val="2"/>
        </w:numPr>
      </w:pPr>
      <w:r>
        <w:t xml:space="preserve">To </w:t>
      </w:r>
      <w:r w:rsidRPr="0070380D">
        <w:rPr>
          <w:b/>
          <w:highlight w:val="yellow"/>
        </w:rPr>
        <w:t>defend</w:t>
      </w:r>
      <w:r>
        <w:t xml:space="preserve"> himself against the charge by the Jews that he was a false teacher and was preying upon them.</w:t>
      </w:r>
    </w:p>
    <w:p w14:paraId="25479D94" w14:textId="77777777" w:rsidR="0070380D" w:rsidRDefault="0070380D" w:rsidP="0070380D"/>
    <w:p w14:paraId="51D35BF7" w14:textId="61FB34A5" w:rsidR="0070380D" w:rsidRDefault="0070380D" w:rsidP="0070380D">
      <w:pPr>
        <w:pStyle w:val="ListParagraph"/>
        <w:numPr>
          <w:ilvl w:val="1"/>
          <w:numId w:val="2"/>
        </w:numPr>
      </w:pPr>
      <w:r>
        <w:t xml:space="preserve">To </w:t>
      </w:r>
      <w:r w:rsidRPr="0070380D">
        <w:rPr>
          <w:b/>
          <w:highlight w:val="yellow"/>
        </w:rPr>
        <w:t>teach</w:t>
      </w:r>
      <w:r>
        <w:t xml:space="preserve"> 2 major points of doctrine, in response to questions that had arisen in the church.</w:t>
      </w:r>
    </w:p>
    <w:p w14:paraId="4A034BF4" w14:textId="47549BAD" w:rsidR="00E3007A" w:rsidRDefault="00E3007A" w:rsidP="001702B5"/>
    <w:p w14:paraId="4FA45DCC" w14:textId="13E526EC" w:rsidR="00E3007A" w:rsidRPr="00E3007A" w:rsidRDefault="00034669" w:rsidP="00E3007A">
      <w:pPr>
        <w:pStyle w:val="ListParagraph"/>
        <w:ind w:left="360"/>
        <w:rPr>
          <w:b/>
        </w:rPr>
      </w:pPr>
      <w:r w:rsidRPr="00197531">
        <w:rPr>
          <w:rFonts w:eastAsia="Calibri" w:cs="Times New Roman"/>
          <w:noProof/>
        </w:rPr>
        <mc:AlternateContent>
          <mc:Choice Requires="wps">
            <w:drawing>
              <wp:anchor distT="0" distB="0" distL="114300" distR="114300" simplePos="0" relativeHeight="251687936" behindDoc="0" locked="0" layoutInCell="1" allowOverlap="1" wp14:anchorId="403355E3" wp14:editId="5912F4DD">
                <wp:simplePos x="0" y="0"/>
                <wp:positionH relativeFrom="column">
                  <wp:posOffset>-571500</wp:posOffset>
                </wp:positionH>
                <wp:positionV relativeFrom="paragraph">
                  <wp:posOffset>0</wp:posOffset>
                </wp:positionV>
                <wp:extent cx="685800" cy="248920"/>
                <wp:effectExtent l="0" t="0" r="25400" b="3048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8920"/>
                        </a:xfrm>
                        <a:prstGeom prst="rect">
                          <a:avLst/>
                        </a:prstGeom>
                        <a:solidFill>
                          <a:srgbClr val="FFFFFF"/>
                        </a:solidFill>
                        <a:ln w="9525">
                          <a:solidFill>
                            <a:srgbClr val="000000"/>
                          </a:solidFill>
                          <a:miter lim="800000"/>
                          <a:headEnd/>
                          <a:tailEnd/>
                        </a:ln>
                      </wps:spPr>
                      <wps:txbx>
                        <w:txbxContent>
                          <w:p w14:paraId="20C88C34" w14:textId="493836AC" w:rsidR="00034669" w:rsidRPr="00F5750F" w:rsidRDefault="00034669" w:rsidP="00190771">
                            <w:pPr>
                              <w:rPr>
                                <w:sz w:val="20"/>
                                <w:szCs w:val="20"/>
                              </w:rPr>
                            </w:pPr>
                            <w:r w:rsidRPr="00F5750F">
                              <w:rPr>
                                <w:sz w:val="20"/>
                                <w:szCs w:val="20"/>
                              </w:rPr>
                              <w:t>slide</w:t>
                            </w:r>
                            <w:r>
                              <w:rPr>
                                <w:sz w:val="20"/>
                                <w:szCs w:val="20"/>
                              </w:rPr>
                              <w:t xml:space="preserve"> 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44.95pt;margin-top:0;width:54pt;height:19.6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">
                <v:textbox style="mso-fit-shape-to-text:t">
                  <w:txbxContent>
                    <w:p w14:paraId="20C88C34" w14:textId="493836AC" w:rsidR="00034669" w:rsidRPr="00F5750F" w:rsidRDefault="00034669" w:rsidP="00190771">
                      <w:pPr>
                        <w:rPr>
                          <w:sz w:val="20"/>
                          <w:szCs w:val="20"/>
                        </w:rPr>
                      </w:pPr>
                      <w:r w:rsidRPr="00F5750F">
                        <w:rPr>
                          <w:sz w:val="20"/>
                          <w:szCs w:val="20"/>
                        </w:rPr>
                        <w:t>slide</w:t>
                      </w:r>
                      <w:r>
                        <w:rPr>
                          <w:sz w:val="20"/>
                          <w:szCs w:val="20"/>
                        </w:rPr>
                        <w:t xml:space="preserve"> 16</w:t>
                      </w:r>
                    </w:p>
                  </w:txbxContent>
                </v:textbox>
              </v:shape>
            </w:pict>
          </mc:Fallback>
        </mc:AlternateContent>
      </w:r>
      <w:r w:rsidR="00E3007A" w:rsidRPr="00E3007A">
        <w:rPr>
          <w:b/>
          <w:highlight w:val="yellow"/>
        </w:rPr>
        <w:t>Paul, a man like us</w:t>
      </w:r>
    </w:p>
    <w:p w14:paraId="7B859B51" w14:textId="77777777" w:rsidR="00E3007A" w:rsidRDefault="00E3007A" w:rsidP="00E3007A">
      <w:pPr>
        <w:pStyle w:val="ListParagraph"/>
      </w:pPr>
    </w:p>
    <w:p w14:paraId="0E05789E" w14:textId="082B418B" w:rsidR="00C776A1" w:rsidRDefault="00E3007A" w:rsidP="00C776A1">
      <w:pPr>
        <w:pStyle w:val="ListParagraph"/>
        <w:numPr>
          <w:ilvl w:val="0"/>
          <w:numId w:val="2"/>
        </w:numPr>
      </w:pPr>
      <w:r>
        <w:t>One of the things that comes from</w:t>
      </w:r>
      <w:r w:rsidR="00F60ECA">
        <w:t xml:space="preserve"> a study of the book of Acts and Paul’s letters is a great admiration and appreciation for the faith and </w:t>
      </w:r>
      <w:r w:rsidR="00C8153B">
        <w:t>character of the apostle Paul.</w:t>
      </w:r>
      <w:r w:rsidR="004A5AFD">
        <w:t xml:space="preserve">  </w:t>
      </w:r>
    </w:p>
    <w:p w14:paraId="296685A3" w14:textId="77777777" w:rsidR="00C8153B" w:rsidRDefault="00C8153B" w:rsidP="00C8153B">
      <w:pPr>
        <w:pStyle w:val="ListParagraph"/>
      </w:pPr>
    </w:p>
    <w:p w14:paraId="4926564C" w14:textId="66964AC0" w:rsidR="00FE57E5" w:rsidRDefault="00C8153B" w:rsidP="00FE57E5">
      <w:pPr>
        <w:pStyle w:val="ListParagraph"/>
        <w:numPr>
          <w:ilvl w:val="1"/>
          <w:numId w:val="2"/>
        </w:numPr>
      </w:pPr>
      <w:r>
        <w:t>In several places</w:t>
      </w:r>
      <w:r w:rsidR="0070380D">
        <w:t xml:space="preserve"> in Paul’s writings</w:t>
      </w:r>
      <w:r>
        <w:t xml:space="preserve"> we are reminded of the degree of persecution Paul</w:t>
      </w:r>
      <w:r w:rsidR="004A5AFD">
        <w:t xml:space="preserve"> endured in service to the Lord, </w:t>
      </w:r>
      <w:r w:rsidR="004A5AFD">
        <w:rPr>
          <w:b/>
        </w:rPr>
        <w:t>especially at the hands of the Jews</w:t>
      </w:r>
      <w:r w:rsidR="004A5AFD">
        <w:t>.</w:t>
      </w:r>
      <w:r>
        <w:t xml:space="preserve">  Paul was truly a man of faith and willingness to suffer for the cause of Christ.</w:t>
      </w:r>
    </w:p>
    <w:p w14:paraId="74D276D9" w14:textId="78A4C580" w:rsidR="00FE57E5" w:rsidRDefault="00C8153B" w:rsidP="00F564E2">
      <w:pPr>
        <w:pStyle w:val="ListParagraph"/>
        <w:numPr>
          <w:ilvl w:val="0"/>
          <w:numId w:val="2"/>
        </w:numPr>
      </w:pPr>
      <w:r>
        <w:t xml:space="preserve">But we have to remember, especially in the book of Acts, </w:t>
      </w:r>
      <w:r w:rsidR="00777DA4">
        <w:t xml:space="preserve">that </w:t>
      </w:r>
      <w:r>
        <w:t>the events recorded are extremely brief and lacking much “back story.”  It is only when you explore more deeply that you begin to see and understand some of what Paul was feeling at any particular time.</w:t>
      </w:r>
    </w:p>
    <w:p w14:paraId="7693FD79" w14:textId="77777777" w:rsidR="00C8153B" w:rsidRDefault="00C8153B" w:rsidP="00C8153B">
      <w:pPr>
        <w:pStyle w:val="ListParagraph"/>
      </w:pPr>
    </w:p>
    <w:p w14:paraId="3E34E0A0" w14:textId="30320FCC" w:rsidR="00BC7F37" w:rsidRDefault="00777DA4" w:rsidP="00777DA4">
      <w:pPr>
        <w:pStyle w:val="ListParagraph"/>
        <w:numPr>
          <w:ilvl w:val="0"/>
          <w:numId w:val="2"/>
        </w:numPr>
      </w:pPr>
      <w:r w:rsidRPr="004A5AFD">
        <w:rPr>
          <w:highlight w:val="yellow"/>
        </w:rPr>
        <w:t>The apostle Paul was, after all, a man like each of us</w:t>
      </w:r>
      <w:r>
        <w:t xml:space="preserve"> . . . experiencing all the emotions that we feel.  He experienced elation, hope and great joy in seeing so many people responding to his preaching.  But he also experienced great sorrow</w:t>
      </w:r>
      <w:r w:rsidR="00BC7F37">
        <w:t>, fear</w:t>
      </w:r>
      <w:r>
        <w:t xml:space="preserve"> </w:t>
      </w:r>
      <w:r w:rsidR="00BC7F37">
        <w:t>and trepidation because of the hatred, opposition and persecution that he encountered.</w:t>
      </w:r>
    </w:p>
    <w:p w14:paraId="6C53043B" w14:textId="77777777" w:rsidR="00BC7F37" w:rsidRDefault="00BC7F37" w:rsidP="00BC7F37"/>
    <w:p w14:paraId="492ECAB2" w14:textId="77777777" w:rsidR="00BC7F37" w:rsidRDefault="00BC7F37" w:rsidP="00777DA4">
      <w:pPr>
        <w:pStyle w:val="ListParagraph"/>
        <w:numPr>
          <w:ilvl w:val="0"/>
          <w:numId w:val="2"/>
        </w:numPr>
      </w:pPr>
      <w:r>
        <w:t>But Paul also experienced great frustration and discouragement in his life.</w:t>
      </w:r>
    </w:p>
    <w:p w14:paraId="53FFE409" w14:textId="77777777" w:rsidR="00BC7F37" w:rsidRDefault="00BC7F37" w:rsidP="00BC7F37"/>
    <w:p w14:paraId="39FDADC3" w14:textId="3BC439E9" w:rsidR="00BC7F37" w:rsidRDefault="00BC7F37" w:rsidP="00BC7F37">
      <w:pPr>
        <w:pStyle w:val="ListParagraph"/>
        <w:numPr>
          <w:ilvl w:val="1"/>
          <w:numId w:val="2"/>
        </w:numPr>
      </w:pPr>
      <w:r>
        <w:t>Imagine what Paul was going through.  As he preached in Thessalonica, he is elated to see many people receiving faith in Jesus Christ and he begins to teach these excited new believers.</w:t>
      </w:r>
    </w:p>
    <w:p w14:paraId="28914391" w14:textId="77777777" w:rsidR="00BC7F37" w:rsidRDefault="00BC7F37" w:rsidP="00BC7F37">
      <w:pPr>
        <w:pStyle w:val="ListParagraph"/>
        <w:ind w:left="1080"/>
      </w:pPr>
    </w:p>
    <w:p w14:paraId="71EE6E64" w14:textId="193E6482" w:rsidR="00BC7F37" w:rsidRDefault="00BC7F37" w:rsidP="00BC7F37">
      <w:pPr>
        <w:pStyle w:val="ListParagraph"/>
        <w:numPr>
          <w:ilvl w:val="1"/>
          <w:numId w:val="2"/>
        </w:numPr>
      </w:pPr>
      <w:r>
        <w:t xml:space="preserve">But even as he is teaching the essential doctrines of faith, Paul is almost immediately set upon by hostile Jews and pagan Gentiles, who see him and his teaching as a threat.  So, </w:t>
      </w:r>
      <w:r w:rsidR="004A5AFD">
        <w:t>being unable to complete his instruction of</w:t>
      </w:r>
      <w:r>
        <w:t xml:space="preserve"> the new Christian converts, Paul is forced to flee for his life</w:t>
      </w:r>
      <w:r w:rsidR="007F16AC">
        <w:t>.</w:t>
      </w:r>
    </w:p>
    <w:p w14:paraId="06C629F4" w14:textId="77777777" w:rsidR="007F16AC" w:rsidRDefault="007F16AC" w:rsidP="007F16AC"/>
    <w:p w14:paraId="6F5FBED5" w14:textId="09A28900" w:rsidR="007F16AC" w:rsidRDefault="007F16AC" w:rsidP="00BC7F37">
      <w:pPr>
        <w:pStyle w:val="ListParagraph"/>
        <w:numPr>
          <w:ilvl w:val="1"/>
          <w:numId w:val="2"/>
        </w:numPr>
      </w:pPr>
      <w:r>
        <w:t xml:space="preserve">And as he is forced to flee, Paul knows that the new believers are still lacking much in their knowledge of their Savior and will be set upon by the savage wolves who will seek to </w:t>
      </w:r>
      <w:r w:rsidR="004A5AFD">
        <w:t xml:space="preserve">deceive them and </w:t>
      </w:r>
      <w:r>
        <w:t>destroy their faith.</w:t>
      </w:r>
    </w:p>
    <w:p w14:paraId="52464426" w14:textId="77777777" w:rsidR="007F16AC" w:rsidRDefault="007F16AC" w:rsidP="007F16AC"/>
    <w:p w14:paraId="125D3E85" w14:textId="1DDE1AA6" w:rsidR="007F16AC" w:rsidRDefault="007F16AC" w:rsidP="00BC7F37">
      <w:pPr>
        <w:pStyle w:val="ListParagraph"/>
        <w:numPr>
          <w:ilvl w:val="1"/>
          <w:numId w:val="2"/>
        </w:numPr>
      </w:pPr>
      <w:r>
        <w:t>Paul must have b</w:t>
      </w:r>
      <w:r w:rsidR="004A5AFD">
        <w:t>een greatly discouraged as he was</w:t>
      </w:r>
      <w:r>
        <w:t xml:space="preserve"> forced to flee from one city after another, always feeling that he was leaving his new brothers and sisters</w:t>
      </w:r>
      <w:r w:rsidR="004A5AFD">
        <w:t>, babes in Christ,</w:t>
      </w:r>
      <w:r>
        <w:t xml:space="preserve"> in grave danger.</w:t>
      </w:r>
    </w:p>
    <w:p w14:paraId="745F0EF9" w14:textId="77777777" w:rsidR="007F16AC" w:rsidRDefault="007F16AC" w:rsidP="007F16AC"/>
    <w:p w14:paraId="6CB119C9" w14:textId="44C09361" w:rsidR="004A5AFD" w:rsidRDefault="004A5AFD" w:rsidP="007F16AC">
      <w:pPr>
        <w:pStyle w:val="ListParagraph"/>
        <w:numPr>
          <w:ilvl w:val="0"/>
          <w:numId w:val="2"/>
        </w:numPr>
      </w:pPr>
      <w:r>
        <w:t>As I mentioned, Paul’s most frequent opponents were unbelieving Jews who opposed Paul out of jealousy.</w:t>
      </w:r>
    </w:p>
    <w:p w14:paraId="3E492DA2" w14:textId="77777777" w:rsidR="00657C23" w:rsidRDefault="00657C23" w:rsidP="00657C23">
      <w:pPr>
        <w:pStyle w:val="ListParagraph"/>
      </w:pPr>
    </w:p>
    <w:p w14:paraId="62FDFC2F" w14:textId="57324335" w:rsidR="004A5AFD" w:rsidRDefault="004A5AFD" w:rsidP="004A5AFD">
      <w:pPr>
        <w:pStyle w:val="ListParagraph"/>
        <w:numPr>
          <w:ilvl w:val="1"/>
          <w:numId w:val="2"/>
        </w:numPr>
      </w:pPr>
      <w:r>
        <w:t>The Jews were try</w:t>
      </w:r>
      <w:r w:rsidR="00657C23">
        <w:t xml:space="preserve">ing to win the pagan Gentiles as Jewish converts and saw Paul’s message as a direct threat to their own efforts.  Therefore, the Jews sought to undermine both Paul’s teaching and his character.  </w:t>
      </w:r>
      <w:r w:rsidR="00657C23" w:rsidRPr="00657C23">
        <w:rPr>
          <w:b/>
        </w:rPr>
        <w:t xml:space="preserve">And they </w:t>
      </w:r>
      <w:r w:rsidR="00657C23">
        <w:rPr>
          <w:b/>
        </w:rPr>
        <w:t>had some success in their strategy</w:t>
      </w:r>
      <w:r w:rsidR="00657C23">
        <w:t>.</w:t>
      </w:r>
    </w:p>
    <w:p w14:paraId="4BCAF532" w14:textId="77777777" w:rsidR="00344787" w:rsidRDefault="00344787" w:rsidP="00344787">
      <w:pPr>
        <w:pStyle w:val="ListParagraph"/>
      </w:pPr>
    </w:p>
    <w:p w14:paraId="10E1A0F7" w14:textId="71407690" w:rsidR="007F16AC" w:rsidRDefault="007F16AC" w:rsidP="00344787">
      <w:pPr>
        <w:pStyle w:val="ListParagraph"/>
        <w:numPr>
          <w:ilvl w:val="1"/>
          <w:numId w:val="2"/>
        </w:numPr>
      </w:pPr>
      <w:r>
        <w:t xml:space="preserve">For example, in one of his first letters . . . to the Galatians . . . Paul expresses his frustration that the Galatian believers were falling under the spell of the Judaizers, who wanted to add the works of the law to grace.  In Galatians 1:6 Paul expresses this discouragement with the statement . . . </w:t>
      </w:r>
    </w:p>
    <w:p w14:paraId="75F479F1" w14:textId="57E5C9F5" w:rsidR="007F16AC" w:rsidRDefault="007F16AC" w:rsidP="007F16AC">
      <w:pPr>
        <w:pStyle w:val="ListParagraph"/>
      </w:pPr>
    </w:p>
    <w:p w14:paraId="5E977B38" w14:textId="2581A13C" w:rsidR="007F16AC" w:rsidRPr="00344787" w:rsidRDefault="00034669" w:rsidP="00344787">
      <w:pPr>
        <w:pStyle w:val="ListParagraph"/>
        <w:ind w:left="1080"/>
        <w:rPr>
          <w:b/>
          <w:i/>
        </w:rPr>
      </w:pPr>
      <w:r w:rsidRPr="00197531">
        <w:rPr>
          <w:rFonts w:eastAsia="Calibri" w:cs="Times New Roman"/>
          <w:noProof/>
        </w:rPr>
        <mc:AlternateContent>
          <mc:Choice Requires="wps">
            <w:drawing>
              <wp:anchor distT="0" distB="0" distL="114300" distR="114300" simplePos="0" relativeHeight="251689984" behindDoc="0" locked="0" layoutInCell="1" allowOverlap="1" wp14:anchorId="15A083A3" wp14:editId="79133D7B">
                <wp:simplePos x="0" y="0"/>
                <wp:positionH relativeFrom="column">
                  <wp:posOffset>-457200</wp:posOffset>
                </wp:positionH>
                <wp:positionV relativeFrom="paragraph">
                  <wp:posOffset>0</wp:posOffset>
                </wp:positionV>
                <wp:extent cx="685800" cy="248920"/>
                <wp:effectExtent l="0" t="0" r="25400" b="3048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8920"/>
                        </a:xfrm>
                        <a:prstGeom prst="rect">
                          <a:avLst/>
                        </a:prstGeom>
                        <a:solidFill>
                          <a:srgbClr val="FFFFFF"/>
                        </a:solidFill>
                        <a:ln w="9525">
                          <a:solidFill>
                            <a:srgbClr val="000000"/>
                          </a:solidFill>
                          <a:miter lim="800000"/>
                          <a:headEnd/>
                          <a:tailEnd/>
                        </a:ln>
                      </wps:spPr>
                      <wps:txbx>
                        <w:txbxContent>
                          <w:p w14:paraId="678BC702" w14:textId="651D87B6" w:rsidR="00034669" w:rsidRPr="00F5750F" w:rsidRDefault="00034669" w:rsidP="00190771">
                            <w:pPr>
                              <w:rPr>
                                <w:sz w:val="20"/>
                                <w:szCs w:val="20"/>
                              </w:rPr>
                            </w:pPr>
                            <w:r w:rsidRPr="00F5750F">
                              <w:rPr>
                                <w:sz w:val="20"/>
                                <w:szCs w:val="20"/>
                              </w:rPr>
                              <w:t>slide</w:t>
                            </w:r>
                            <w:r>
                              <w:rPr>
                                <w:sz w:val="20"/>
                                <w:szCs w:val="20"/>
                              </w:rPr>
                              <w:t xml:space="preserve"> 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35.95pt;margin-top:0;width:54pt;height:19.6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">
                <v:textbox style="mso-fit-shape-to-text:t">
                  <w:txbxContent>
                    <w:p w14:paraId="678BC702" w14:textId="651D87B6" w:rsidR="00034669" w:rsidRPr="00F5750F" w:rsidRDefault="00034669" w:rsidP="00190771">
                      <w:pPr>
                        <w:rPr>
                          <w:sz w:val="20"/>
                          <w:szCs w:val="20"/>
                        </w:rPr>
                      </w:pPr>
                      <w:r w:rsidRPr="00F5750F">
                        <w:rPr>
                          <w:sz w:val="20"/>
                          <w:szCs w:val="20"/>
                        </w:rPr>
                        <w:t>slide</w:t>
                      </w:r>
                      <w:r>
                        <w:rPr>
                          <w:sz w:val="20"/>
                          <w:szCs w:val="20"/>
                        </w:rPr>
                        <w:t xml:space="preserve"> 17</w:t>
                      </w:r>
                    </w:p>
                  </w:txbxContent>
                </v:textbox>
              </v:shape>
            </w:pict>
          </mc:Fallback>
        </mc:AlternateContent>
      </w:r>
      <w:r w:rsidR="007F16AC">
        <w:rPr>
          <w:b/>
          <w:i/>
        </w:rPr>
        <w:t xml:space="preserve">Galatians 1:6 — </w:t>
      </w:r>
      <w:r w:rsidR="007F16AC" w:rsidRPr="007F16AC">
        <w:rPr>
          <w:b/>
          <w:i/>
        </w:rPr>
        <w:t>I am amazed that you are so quickly deserting Him who called you by the grace of Christ, for a different gospel;</w:t>
      </w:r>
    </w:p>
    <w:p w14:paraId="0B666C79" w14:textId="77777777" w:rsidR="007F16AC" w:rsidRDefault="007F16AC" w:rsidP="007F16AC"/>
    <w:p w14:paraId="1868707A" w14:textId="79AFBCE0" w:rsidR="00657C23" w:rsidRDefault="00657C23" w:rsidP="00657C23">
      <w:pPr>
        <w:pStyle w:val="ListParagraph"/>
        <w:numPr>
          <w:ilvl w:val="0"/>
          <w:numId w:val="2"/>
        </w:numPr>
      </w:pPr>
      <w:r>
        <w:t>Later, after having spent 18 months establishing the church in Corinth, it is necessary for Paul to write a series of letters instructing and rebuking the Corinthians for various problems that had come to light.</w:t>
      </w:r>
    </w:p>
    <w:p w14:paraId="1D40BFFF" w14:textId="77777777" w:rsidR="00E65F4F" w:rsidRDefault="00E65F4F" w:rsidP="00E65F4F">
      <w:pPr>
        <w:pStyle w:val="ListParagraph"/>
      </w:pPr>
    </w:p>
    <w:p w14:paraId="65EDE54B" w14:textId="095A1849" w:rsidR="00657C23" w:rsidRDefault="00657C23" w:rsidP="00657C23">
      <w:pPr>
        <w:pStyle w:val="ListParagraph"/>
        <w:numPr>
          <w:ilvl w:val="1"/>
          <w:numId w:val="2"/>
        </w:numPr>
      </w:pPr>
      <w:r>
        <w:t xml:space="preserve">In his second letter to the Corinthians Paul is compelled to defend his apostleship from the Jews who, once again, had succeeded in attacking Paul’s character before the Corinthians to the point that Paul has to write to defend himself.  In 2 Corinthians 11 we read Paul’s </w:t>
      </w:r>
      <w:r w:rsidR="00E65F4F">
        <w:t xml:space="preserve">sarcastic statements that precede his </w:t>
      </w:r>
      <w:r>
        <w:t xml:space="preserve">defense of himself . . . </w:t>
      </w:r>
    </w:p>
    <w:p w14:paraId="581265EA" w14:textId="6B863077" w:rsidR="00E65F4F" w:rsidRDefault="00190771" w:rsidP="00E65F4F">
      <w:pPr>
        <w:pStyle w:val="ListParagraph"/>
        <w:ind w:left="1080"/>
      </w:pPr>
      <w:r w:rsidRPr="00197531">
        <w:rPr>
          <w:rFonts w:eastAsia="Calibri" w:cs="Times New Roman"/>
          <w:noProof/>
        </w:rPr>
        <mc:AlternateContent>
          <mc:Choice Requires="wps">
            <w:drawing>
              <wp:anchor distT="0" distB="0" distL="114300" distR="114300" simplePos="0" relativeHeight="251692032" behindDoc="0" locked="0" layoutInCell="1" allowOverlap="1" wp14:anchorId="15FE2D29" wp14:editId="1A9136F7">
                <wp:simplePos x="0" y="0"/>
                <wp:positionH relativeFrom="column">
                  <wp:posOffset>-228600</wp:posOffset>
                </wp:positionH>
                <wp:positionV relativeFrom="paragraph">
                  <wp:posOffset>162560</wp:posOffset>
                </wp:positionV>
                <wp:extent cx="685800" cy="248920"/>
                <wp:effectExtent l="0" t="0" r="25400" b="3048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8920"/>
                        </a:xfrm>
                        <a:prstGeom prst="rect">
                          <a:avLst/>
                        </a:prstGeom>
                        <a:solidFill>
                          <a:srgbClr val="FFFFFF"/>
                        </a:solidFill>
                        <a:ln w="9525">
                          <a:solidFill>
                            <a:srgbClr val="000000"/>
                          </a:solidFill>
                          <a:miter lim="800000"/>
                          <a:headEnd/>
                          <a:tailEnd/>
                        </a:ln>
                      </wps:spPr>
                      <wps:txbx>
                        <w:txbxContent>
                          <w:p w14:paraId="2F7E0FCA" w14:textId="5C2F5183" w:rsidR="00034669" w:rsidRPr="00F5750F" w:rsidRDefault="00034669" w:rsidP="00190771">
                            <w:pPr>
                              <w:rPr>
                                <w:sz w:val="20"/>
                                <w:szCs w:val="20"/>
                              </w:rPr>
                            </w:pPr>
                            <w:r w:rsidRPr="00F5750F">
                              <w:rPr>
                                <w:sz w:val="20"/>
                                <w:szCs w:val="20"/>
                              </w:rPr>
                              <w:t>slide</w:t>
                            </w:r>
                            <w:r>
                              <w:rPr>
                                <w:sz w:val="20"/>
                                <w:szCs w:val="20"/>
                              </w:rPr>
                              <w:t xml:space="preserve"> 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17.95pt;margin-top:12.8pt;width:54pt;height:19.6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">
                <v:textbox style="mso-fit-shape-to-text:t">
                  <w:txbxContent>
                    <w:p w14:paraId="2F7E0FCA" w14:textId="5C2F5183" w:rsidR="00034669" w:rsidRPr="00F5750F" w:rsidRDefault="00034669" w:rsidP="00190771">
                      <w:pPr>
                        <w:rPr>
                          <w:sz w:val="20"/>
                          <w:szCs w:val="20"/>
                        </w:rPr>
                      </w:pPr>
                      <w:r w:rsidRPr="00F5750F">
                        <w:rPr>
                          <w:sz w:val="20"/>
                          <w:szCs w:val="20"/>
                        </w:rPr>
                        <w:t>slide</w:t>
                      </w:r>
                      <w:r>
                        <w:rPr>
                          <w:sz w:val="20"/>
                          <w:szCs w:val="20"/>
                        </w:rPr>
                        <w:t xml:space="preserve"> 18</w:t>
                      </w:r>
                    </w:p>
                  </w:txbxContent>
                </v:textbox>
              </v:shape>
            </w:pict>
          </mc:Fallback>
        </mc:AlternateContent>
      </w:r>
    </w:p>
    <w:p w14:paraId="3572401A" w14:textId="54DC9866" w:rsidR="00657C23" w:rsidRDefault="00657C23" w:rsidP="00E65F4F">
      <w:pPr>
        <w:pStyle w:val="ListParagraph"/>
        <w:ind w:left="1080"/>
        <w:rPr>
          <w:b/>
          <w:i/>
        </w:rPr>
      </w:pPr>
      <w:r>
        <w:rPr>
          <w:b/>
          <w:i/>
        </w:rPr>
        <w:t xml:space="preserve">2 Corinthians 11:18-31— </w:t>
      </w:r>
      <w:r w:rsidRPr="00657C23">
        <w:rPr>
          <w:b/>
          <w:i/>
          <w:sz w:val="16"/>
          <w:szCs w:val="16"/>
        </w:rPr>
        <w:t>18</w:t>
      </w:r>
      <w:r>
        <w:rPr>
          <w:b/>
          <w:i/>
        </w:rPr>
        <w:t xml:space="preserve"> </w:t>
      </w:r>
      <w:r w:rsidRPr="00657C23">
        <w:rPr>
          <w:b/>
          <w:i/>
        </w:rPr>
        <w:t>Since many boast according to the flesh, I will boast also.</w:t>
      </w:r>
      <w:r>
        <w:rPr>
          <w:b/>
          <w:i/>
        </w:rPr>
        <w:t xml:space="preserve">  </w:t>
      </w:r>
      <w:r w:rsidRPr="00E65F4F">
        <w:rPr>
          <w:b/>
          <w:bCs/>
          <w:i/>
          <w:sz w:val="16"/>
          <w:szCs w:val="16"/>
          <w:highlight w:val="yellow"/>
        </w:rPr>
        <w:t>19</w:t>
      </w:r>
      <w:r w:rsidRPr="00E65F4F">
        <w:rPr>
          <w:b/>
          <w:i/>
          <w:sz w:val="16"/>
          <w:szCs w:val="16"/>
          <w:highlight w:val="yellow"/>
        </w:rPr>
        <w:t> </w:t>
      </w:r>
      <w:r w:rsidRPr="00E65F4F">
        <w:rPr>
          <w:b/>
          <w:i/>
          <w:highlight w:val="yellow"/>
        </w:rPr>
        <w:t>For you, being </w:t>
      </w:r>
      <w:r w:rsidRPr="00E65F4F">
        <w:rPr>
          <w:b/>
          <w:i/>
          <w:iCs/>
          <w:highlight w:val="yellow"/>
        </w:rPr>
        <w:t>so</w:t>
      </w:r>
      <w:r w:rsidRPr="00E65F4F">
        <w:rPr>
          <w:b/>
          <w:i/>
          <w:highlight w:val="yellow"/>
        </w:rPr>
        <w:t xml:space="preserve"> wise, tolerate the foolish gladly.  </w:t>
      </w:r>
      <w:r w:rsidRPr="00E65F4F">
        <w:rPr>
          <w:b/>
          <w:bCs/>
          <w:i/>
          <w:sz w:val="16"/>
          <w:szCs w:val="16"/>
          <w:highlight w:val="yellow"/>
        </w:rPr>
        <w:t>20</w:t>
      </w:r>
      <w:r w:rsidRPr="00E65F4F">
        <w:rPr>
          <w:b/>
          <w:i/>
          <w:sz w:val="16"/>
          <w:szCs w:val="16"/>
          <w:highlight w:val="yellow"/>
        </w:rPr>
        <w:t> </w:t>
      </w:r>
      <w:r w:rsidRPr="00E65F4F">
        <w:rPr>
          <w:b/>
          <w:i/>
          <w:highlight w:val="yellow"/>
        </w:rPr>
        <w:t>For you tolerate it if anyone enslaves you, anyone devours you, anyone takes advantage of you, anyone exalts himself, anyone hits you in the face.</w:t>
      </w:r>
      <w:r>
        <w:rPr>
          <w:b/>
          <w:i/>
        </w:rPr>
        <w:t xml:space="preserve">  </w:t>
      </w:r>
      <w:r w:rsidRPr="00657C23">
        <w:rPr>
          <w:b/>
          <w:bCs/>
          <w:i/>
          <w:sz w:val="16"/>
          <w:szCs w:val="16"/>
        </w:rPr>
        <w:t>21</w:t>
      </w:r>
      <w:r w:rsidRPr="00657C23">
        <w:rPr>
          <w:b/>
          <w:i/>
          <w:sz w:val="16"/>
          <w:szCs w:val="16"/>
        </w:rPr>
        <w:t> </w:t>
      </w:r>
      <w:r w:rsidRPr="00657C23">
        <w:rPr>
          <w:b/>
          <w:i/>
        </w:rPr>
        <w:t>To </w:t>
      </w:r>
      <w:r w:rsidRPr="00657C23">
        <w:rPr>
          <w:b/>
          <w:i/>
          <w:iCs/>
        </w:rPr>
        <w:t>my</w:t>
      </w:r>
      <w:r w:rsidRPr="00657C23">
        <w:rPr>
          <w:b/>
          <w:i/>
        </w:rPr>
        <w:t> shame I </w:t>
      </w:r>
      <w:r w:rsidRPr="00657C23">
        <w:rPr>
          <w:b/>
          <w:i/>
          <w:iCs/>
        </w:rPr>
        <w:t>must</w:t>
      </w:r>
      <w:r w:rsidRPr="00657C23">
        <w:rPr>
          <w:b/>
          <w:i/>
        </w:rPr>
        <w:t> say that we have been weak </w:t>
      </w:r>
      <w:r w:rsidRPr="00657C23">
        <w:rPr>
          <w:b/>
          <w:i/>
          <w:iCs/>
        </w:rPr>
        <w:t>by comparison.</w:t>
      </w:r>
      <w:r w:rsidRPr="00657C23">
        <w:rPr>
          <w:b/>
          <w:i/>
        </w:rPr>
        <w:t> </w:t>
      </w:r>
      <w:r w:rsidR="00E65F4F">
        <w:rPr>
          <w:b/>
          <w:i/>
        </w:rPr>
        <w:t xml:space="preserve"> </w:t>
      </w:r>
      <w:r w:rsidRPr="00657C23">
        <w:rPr>
          <w:b/>
          <w:i/>
        </w:rPr>
        <w:t>But in whatever respect anyone </w:t>
      </w:r>
      <w:r w:rsidRPr="00657C23">
        <w:rPr>
          <w:b/>
          <w:i/>
          <w:iCs/>
        </w:rPr>
        <w:t>else</w:t>
      </w:r>
      <w:r w:rsidRPr="00657C23">
        <w:rPr>
          <w:b/>
          <w:i/>
        </w:rPr>
        <w:t> is bold—I speak in foolishness—I am just as bold myself.</w:t>
      </w:r>
      <w:r>
        <w:rPr>
          <w:b/>
          <w:i/>
        </w:rPr>
        <w:t xml:space="preserve">  </w:t>
      </w:r>
      <w:r w:rsidRPr="00657C23">
        <w:rPr>
          <w:b/>
          <w:bCs/>
          <w:i/>
          <w:sz w:val="16"/>
          <w:szCs w:val="16"/>
        </w:rPr>
        <w:t>22</w:t>
      </w:r>
      <w:r w:rsidRPr="00657C23">
        <w:rPr>
          <w:b/>
          <w:i/>
          <w:sz w:val="16"/>
          <w:szCs w:val="16"/>
        </w:rPr>
        <w:t> </w:t>
      </w:r>
      <w:r w:rsidRPr="00657C23">
        <w:rPr>
          <w:b/>
          <w:i/>
        </w:rPr>
        <w:t xml:space="preserve">Are they Hebrews? </w:t>
      </w:r>
      <w:r>
        <w:rPr>
          <w:b/>
          <w:i/>
        </w:rPr>
        <w:t xml:space="preserve"> </w:t>
      </w:r>
      <w:r w:rsidRPr="00657C23">
        <w:rPr>
          <w:b/>
          <w:i/>
        </w:rPr>
        <w:t xml:space="preserve">So am I. </w:t>
      </w:r>
      <w:r>
        <w:rPr>
          <w:b/>
          <w:i/>
        </w:rPr>
        <w:t xml:space="preserve"> </w:t>
      </w:r>
      <w:r w:rsidRPr="00657C23">
        <w:rPr>
          <w:b/>
          <w:i/>
        </w:rPr>
        <w:t xml:space="preserve">Are they Israelites? </w:t>
      </w:r>
      <w:r>
        <w:rPr>
          <w:b/>
          <w:i/>
        </w:rPr>
        <w:t xml:space="preserve"> </w:t>
      </w:r>
      <w:r w:rsidRPr="00657C23">
        <w:rPr>
          <w:b/>
          <w:i/>
        </w:rPr>
        <w:t xml:space="preserve">So am I. </w:t>
      </w:r>
      <w:r>
        <w:rPr>
          <w:b/>
          <w:i/>
        </w:rPr>
        <w:t xml:space="preserve"> </w:t>
      </w:r>
      <w:r w:rsidRPr="00657C23">
        <w:rPr>
          <w:b/>
          <w:i/>
        </w:rPr>
        <w:t xml:space="preserve">Are they descendants of Abraham? </w:t>
      </w:r>
      <w:r>
        <w:rPr>
          <w:b/>
          <w:i/>
        </w:rPr>
        <w:t xml:space="preserve"> </w:t>
      </w:r>
      <w:r w:rsidRPr="00657C23">
        <w:rPr>
          <w:b/>
          <w:i/>
        </w:rPr>
        <w:t>So am I.</w:t>
      </w:r>
      <w:r>
        <w:rPr>
          <w:b/>
          <w:i/>
        </w:rPr>
        <w:t xml:space="preserve">  </w:t>
      </w:r>
      <w:r w:rsidRPr="00657C23">
        <w:rPr>
          <w:b/>
          <w:bCs/>
          <w:i/>
          <w:sz w:val="16"/>
          <w:szCs w:val="16"/>
        </w:rPr>
        <w:t>23</w:t>
      </w:r>
      <w:r w:rsidRPr="00657C23">
        <w:rPr>
          <w:b/>
          <w:i/>
          <w:sz w:val="16"/>
          <w:szCs w:val="16"/>
        </w:rPr>
        <w:t> </w:t>
      </w:r>
      <w:r w:rsidRPr="00657C23">
        <w:rPr>
          <w:b/>
          <w:i/>
        </w:rPr>
        <w:t>Are they servants of Christ?—I speak as if insane—I more so; in far more labors, in far more imprisonments, beaten times without number, often in danger of death.</w:t>
      </w:r>
      <w:r>
        <w:rPr>
          <w:b/>
          <w:i/>
        </w:rPr>
        <w:t xml:space="preserve">  </w:t>
      </w:r>
      <w:r w:rsidRPr="00657C23">
        <w:rPr>
          <w:b/>
          <w:bCs/>
          <w:i/>
          <w:sz w:val="16"/>
          <w:szCs w:val="16"/>
        </w:rPr>
        <w:t>24</w:t>
      </w:r>
      <w:r w:rsidRPr="00657C23">
        <w:rPr>
          <w:b/>
          <w:i/>
          <w:sz w:val="16"/>
          <w:szCs w:val="16"/>
        </w:rPr>
        <w:t> </w:t>
      </w:r>
      <w:r w:rsidRPr="00657C23">
        <w:rPr>
          <w:b/>
          <w:i/>
        </w:rPr>
        <w:t>Five times I received from the Jews thirty-nine </w:t>
      </w:r>
      <w:r w:rsidRPr="00657C23">
        <w:rPr>
          <w:b/>
          <w:i/>
          <w:iCs/>
        </w:rPr>
        <w:t>lashes.</w:t>
      </w:r>
      <w:r>
        <w:rPr>
          <w:b/>
          <w:i/>
          <w:iCs/>
        </w:rPr>
        <w:t xml:space="preserve">  </w:t>
      </w:r>
      <w:r w:rsidRPr="00657C23">
        <w:rPr>
          <w:b/>
          <w:bCs/>
          <w:i/>
          <w:sz w:val="16"/>
          <w:szCs w:val="16"/>
        </w:rPr>
        <w:t>25</w:t>
      </w:r>
      <w:r w:rsidRPr="00657C23">
        <w:rPr>
          <w:b/>
          <w:i/>
          <w:sz w:val="16"/>
          <w:szCs w:val="16"/>
        </w:rPr>
        <w:t> </w:t>
      </w:r>
      <w:r w:rsidRPr="00657C23">
        <w:rPr>
          <w:b/>
          <w:i/>
        </w:rPr>
        <w:t>Three times I was beaten with rods, once I was stoned, three times I was shipwrecked, a night and a day I have spent in the deep.</w:t>
      </w:r>
      <w:r>
        <w:rPr>
          <w:b/>
          <w:i/>
        </w:rPr>
        <w:t xml:space="preserve">  </w:t>
      </w:r>
      <w:r w:rsidRPr="00657C23">
        <w:rPr>
          <w:b/>
          <w:bCs/>
          <w:i/>
          <w:sz w:val="16"/>
          <w:szCs w:val="16"/>
        </w:rPr>
        <w:t>26</w:t>
      </w:r>
      <w:r w:rsidRPr="00657C23">
        <w:rPr>
          <w:b/>
          <w:i/>
          <w:sz w:val="16"/>
          <w:szCs w:val="16"/>
        </w:rPr>
        <w:t> </w:t>
      </w:r>
      <w:r w:rsidRPr="00657C23">
        <w:rPr>
          <w:b/>
          <w:i/>
          <w:iCs/>
        </w:rPr>
        <w:t>I have been</w:t>
      </w:r>
      <w:r w:rsidRPr="00657C23">
        <w:rPr>
          <w:b/>
          <w:i/>
        </w:rPr>
        <w:t> on frequent journeys, in dangers from rivers, dangers from robbers, dangers from </w:t>
      </w:r>
      <w:r w:rsidRPr="00657C23">
        <w:rPr>
          <w:b/>
          <w:i/>
          <w:iCs/>
        </w:rPr>
        <w:t>my</w:t>
      </w:r>
      <w:r w:rsidRPr="00657C23">
        <w:rPr>
          <w:b/>
          <w:i/>
        </w:rPr>
        <w:t> countrymen, dangers from the Gentiles, dangers in the city, dangers in the wilderness, dangers on the sea, dangers among false brethren;</w:t>
      </w:r>
      <w:r>
        <w:rPr>
          <w:b/>
          <w:i/>
        </w:rPr>
        <w:t xml:space="preserve"> </w:t>
      </w:r>
      <w:r w:rsidRPr="00657C23">
        <w:rPr>
          <w:b/>
          <w:bCs/>
          <w:i/>
          <w:sz w:val="16"/>
          <w:szCs w:val="16"/>
        </w:rPr>
        <w:t>27</w:t>
      </w:r>
      <w:r w:rsidRPr="00657C23">
        <w:rPr>
          <w:b/>
          <w:i/>
          <w:sz w:val="16"/>
          <w:szCs w:val="16"/>
        </w:rPr>
        <w:t> </w:t>
      </w:r>
      <w:r w:rsidRPr="00657C23">
        <w:rPr>
          <w:b/>
          <w:i/>
          <w:iCs/>
        </w:rPr>
        <w:t>I have been</w:t>
      </w:r>
      <w:r w:rsidRPr="00657C23">
        <w:rPr>
          <w:b/>
          <w:i/>
        </w:rPr>
        <w:t> in labor and hardship, through many sleepless nights, in hunger and thirst, often without food, in cold and exposure.</w:t>
      </w:r>
      <w:r>
        <w:rPr>
          <w:b/>
          <w:i/>
        </w:rPr>
        <w:t xml:space="preserve">  </w:t>
      </w:r>
      <w:r w:rsidRPr="00657C23">
        <w:rPr>
          <w:b/>
          <w:bCs/>
          <w:i/>
          <w:sz w:val="16"/>
          <w:szCs w:val="16"/>
        </w:rPr>
        <w:t>28</w:t>
      </w:r>
      <w:r w:rsidRPr="00657C23">
        <w:rPr>
          <w:b/>
          <w:i/>
          <w:sz w:val="16"/>
          <w:szCs w:val="16"/>
        </w:rPr>
        <w:t> </w:t>
      </w:r>
      <w:r w:rsidR="00E65F4F">
        <w:rPr>
          <w:b/>
          <w:i/>
          <w:szCs w:val="16"/>
        </w:rPr>
        <w:t xml:space="preserve"> Apart from such </w:t>
      </w:r>
      <w:r w:rsidRPr="00657C23">
        <w:rPr>
          <w:b/>
          <w:i/>
        </w:rPr>
        <w:t>external things, there is the daily pressure on me </w:t>
      </w:r>
      <w:r w:rsidRPr="00657C23">
        <w:rPr>
          <w:b/>
          <w:i/>
          <w:iCs/>
        </w:rPr>
        <w:t>of</w:t>
      </w:r>
      <w:r w:rsidR="00E65F4F">
        <w:rPr>
          <w:b/>
          <w:i/>
          <w:iCs/>
        </w:rPr>
        <w:t xml:space="preserve"> </w:t>
      </w:r>
      <w:r w:rsidRPr="00657C23">
        <w:rPr>
          <w:b/>
          <w:i/>
        </w:rPr>
        <w:t>concern for all the churches.</w:t>
      </w:r>
      <w:r w:rsidR="00E65F4F">
        <w:rPr>
          <w:b/>
          <w:i/>
        </w:rPr>
        <w:t xml:space="preserve">  </w:t>
      </w:r>
      <w:r w:rsidRPr="00E65F4F">
        <w:rPr>
          <w:b/>
          <w:bCs/>
          <w:i/>
          <w:sz w:val="16"/>
          <w:szCs w:val="16"/>
        </w:rPr>
        <w:t>29</w:t>
      </w:r>
      <w:r w:rsidRPr="00E65F4F">
        <w:rPr>
          <w:b/>
          <w:i/>
          <w:sz w:val="16"/>
          <w:szCs w:val="16"/>
        </w:rPr>
        <w:t> </w:t>
      </w:r>
      <w:r w:rsidRPr="00E65F4F">
        <w:rPr>
          <w:b/>
          <w:i/>
        </w:rPr>
        <w:t>Who is weak without my being weak? Who is led into sin without my intense concern?</w:t>
      </w:r>
      <w:r w:rsidR="00E65F4F">
        <w:rPr>
          <w:b/>
          <w:i/>
        </w:rPr>
        <w:t xml:space="preserve">  </w:t>
      </w:r>
      <w:r w:rsidRPr="00E65F4F">
        <w:rPr>
          <w:b/>
          <w:bCs/>
          <w:i/>
          <w:sz w:val="16"/>
          <w:szCs w:val="16"/>
        </w:rPr>
        <w:t>30</w:t>
      </w:r>
      <w:r w:rsidRPr="00E65F4F">
        <w:rPr>
          <w:b/>
          <w:i/>
          <w:sz w:val="16"/>
          <w:szCs w:val="16"/>
        </w:rPr>
        <w:t> </w:t>
      </w:r>
      <w:r w:rsidRPr="00E65F4F">
        <w:rPr>
          <w:b/>
          <w:i/>
        </w:rPr>
        <w:t>If I have to boast, I will boast of what pertains to my weakness.</w:t>
      </w:r>
      <w:r w:rsidR="00E65F4F">
        <w:rPr>
          <w:b/>
          <w:i/>
        </w:rPr>
        <w:t xml:space="preserve">  </w:t>
      </w:r>
      <w:r w:rsidRPr="00E65F4F">
        <w:rPr>
          <w:b/>
          <w:bCs/>
          <w:i/>
          <w:sz w:val="16"/>
          <w:szCs w:val="16"/>
        </w:rPr>
        <w:t>31</w:t>
      </w:r>
      <w:r w:rsidRPr="00E65F4F">
        <w:rPr>
          <w:b/>
          <w:i/>
          <w:sz w:val="16"/>
          <w:szCs w:val="16"/>
        </w:rPr>
        <w:t> </w:t>
      </w:r>
      <w:r w:rsidRPr="00E65F4F">
        <w:rPr>
          <w:b/>
          <w:i/>
        </w:rPr>
        <w:t>The God and Father of the Lord Jesus, He who is blessed forever, knows that I am not lying.</w:t>
      </w:r>
    </w:p>
    <w:p w14:paraId="60626582" w14:textId="77777777" w:rsidR="00E65F4F" w:rsidRPr="00E65F4F" w:rsidRDefault="00E65F4F" w:rsidP="00E65F4F">
      <w:pPr>
        <w:pStyle w:val="ListParagraph"/>
        <w:ind w:left="1080"/>
        <w:rPr>
          <w:b/>
          <w:i/>
        </w:rPr>
      </w:pPr>
    </w:p>
    <w:p w14:paraId="2EBE9CA4" w14:textId="77777777" w:rsidR="001702B5" w:rsidRDefault="00E65F4F" w:rsidP="00304DDB">
      <w:pPr>
        <w:pStyle w:val="ListParagraph"/>
        <w:numPr>
          <w:ilvl w:val="0"/>
          <w:numId w:val="2"/>
        </w:numPr>
      </w:pPr>
      <w:r>
        <w:t>When you read statements such as the ones I just read in Galatians 1:6 and 2 Corinthians 11 . . . and others . . . that you get a feel for the degree of frustration and discouragement that Paul felt during his years of ministry.</w:t>
      </w:r>
      <w:r w:rsidR="00304DDB">
        <w:t xml:space="preserve">  </w:t>
      </w:r>
    </w:p>
    <w:p w14:paraId="530919F6" w14:textId="77777777" w:rsidR="001702B5" w:rsidRDefault="001702B5" w:rsidP="001702B5">
      <w:pPr>
        <w:pStyle w:val="ListParagraph"/>
      </w:pPr>
    </w:p>
    <w:p w14:paraId="7A010954" w14:textId="618C00D7" w:rsidR="00E65F4F" w:rsidRDefault="00E65F4F" w:rsidP="001702B5">
      <w:pPr>
        <w:pStyle w:val="ListParagraph"/>
        <w:numPr>
          <w:ilvl w:val="1"/>
          <w:numId w:val="2"/>
        </w:numPr>
      </w:pPr>
      <w:r>
        <w:t xml:space="preserve">Yes, he had great success in leading thousands to Christ.  And yes, God did watch over him and bless him in so many </w:t>
      </w:r>
      <w:r w:rsidR="00482757">
        <w:t xml:space="preserve">wonderful and miraculous </w:t>
      </w:r>
      <w:r>
        <w:t>ways.</w:t>
      </w:r>
      <w:r w:rsidR="00304DDB">
        <w:t xml:space="preserve">  </w:t>
      </w:r>
      <w:r>
        <w:t xml:space="preserve">But </w:t>
      </w:r>
      <w:r w:rsidR="00482757">
        <w:t>Paul still felt the frustration &amp;</w:t>
      </w:r>
      <w:r>
        <w:t xml:space="preserve"> </w:t>
      </w:r>
      <w:r w:rsidR="00482757">
        <w:t>discouragement</w:t>
      </w:r>
      <w:r>
        <w:t xml:space="preserve"> of seeing so many people being lured away from the truth by the opponents of the gospel and by their undiscerning hearts.</w:t>
      </w:r>
    </w:p>
    <w:p w14:paraId="016FF0DC" w14:textId="77777777" w:rsidR="00E65F4F" w:rsidRDefault="00E65F4F" w:rsidP="00E65F4F"/>
    <w:p w14:paraId="1F35D4C0" w14:textId="77777777" w:rsidR="001702B5" w:rsidRDefault="00E65F4F" w:rsidP="00304DDB">
      <w:pPr>
        <w:pStyle w:val="ListParagraph"/>
        <w:numPr>
          <w:ilvl w:val="0"/>
          <w:numId w:val="2"/>
        </w:numPr>
      </w:pPr>
      <w:r>
        <w:t>Despite being one of the great</w:t>
      </w:r>
      <w:r w:rsidR="00440FBB">
        <w:t>est</w:t>
      </w:r>
      <w:r>
        <w:t xml:space="preserve"> men of faith, </w:t>
      </w:r>
      <w:r w:rsidRPr="001702B5">
        <w:rPr>
          <w:highlight w:val="yellow"/>
        </w:rPr>
        <w:t>Paul was not a “superman.”  He was, in the end, a man like us.</w:t>
      </w:r>
      <w:r>
        <w:t xml:space="preserve">  He experienced the heights of great elation, but also the depths of great discouragement and frustration.</w:t>
      </w:r>
      <w:r w:rsidR="00304DDB">
        <w:t xml:space="preserve">  </w:t>
      </w:r>
      <w:bookmarkStart w:id="0" w:name="_GoBack"/>
      <w:bookmarkEnd w:id="0"/>
    </w:p>
    <w:p w14:paraId="0EBB2B07" w14:textId="77777777" w:rsidR="001702B5" w:rsidRDefault="001702B5" w:rsidP="001702B5">
      <w:pPr>
        <w:pStyle w:val="ListParagraph"/>
      </w:pPr>
    </w:p>
    <w:p w14:paraId="5422B05D" w14:textId="6F2F902E" w:rsidR="00340B73" w:rsidRPr="00440FBB" w:rsidRDefault="00440FBB" w:rsidP="001702B5">
      <w:pPr>
        <w:pStyle w:val="ListParagraph"/>
        <w:numPr>
          <w:ilvl w:val="1"/>
          <w:numId w:val="2"/>
        </w:numPr>
      </w:pPr>
      <w:r>
        <w:t xml:space="preserve">So, as we begin our study of 1 Thessalonians, keep these things in mind.  Having been reunited with Silas and Timothy and having gratefully received their report that the Thessalonian church was strong and thriving, Paul feels it necessary to write them to further </w:t>
      </w:r>
      <w:r w:rsidR="00304DDB">
        <w:t>solidify</w:t>
      </w:r>
      <w:r>
        <w:t xml:space="preserve"> the saints in the church of Thessalonica in their faith.</w:t>
      </w:r>
    </w:p>
    <w:sectPr w:rsidR="00340B73" w:rsidRPr="00440FBB" w:rsidSect="00340B73">
      <w:footerReference w:type="even" r:id="rId8"/>
      <w:footerReference w:type="default" r:id="rId9"/>
      <w:pgSz w:w="12240" w:h="15840"/>
      <w:pgMar w:top="950" w:right="950" w:bottom="95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4F168" w14:textId="77777777" w:rsidR="00034669" w:rsidRDefault="00034669" w:rsidP="0099677E">
      <w:r>
        <w:separator/>
      </w:r>
    </w:p>
  </w:endnote>
  <w:endnote w:type="continuationSeparator" w:id="0">
    <w:p w14:paraId="6AA89566" w14:textId="77777777" w:rsidR="00034669" w:rsidRDefault="00034669" w:rsidP="0099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2F4B2" w14:textId="77777777" w:rsidR="00034669" w:rsidRDefault="00034669" w:rsidP="002454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1FFE12" w14:textId="77777777" w:rsidR="00034669" w:rsidRDefault="00034669" w:rsidP="009967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80641" w14:textId="77777777" w:rsidR="00034669" w:rsidRDefault="00034669" w:rsidP="002454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02B5">
      <w:rPr>
        <w:rStyle w:val="PageNumber"/>
        <w:noProof/>
      </w:rPr>
      <w:t>1</w:t>
    </w:r>
    <w:r>
      <w:rPr>
        <w:rStyle w:val="PageNumber"/>
      </w:rPr>
      <w:fldChar w:fldCharType="end"/>
    </w:r>
  </w:p>
  <w:p w14:paraId="6B18A9D3" w14:textId="77777777" w:rsidR="00034669" w:rsidRDefault="00034669" w:rsidP="009967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EDA1C" w14:textId="77777777" w:rsidR="00034669" w:rsidRDefault="00034669" w:rsidP="0099677E">
      <w:r>
        <w:separator/>
      </w:r>
    </w:p>
  </w:footnote>
  <w:footnote w:type="continuationSeparator" w:id="0">
    <w:p w14:paraId="230FE5F5" w14:textId="77777777" w:rsidR="00034669" w:rsidRDefault="00034669" w:rsidP="009967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97D8C"/>
    <w:multiLevelType w:val="hybridMultilevel"/>
    <w:tmpl w:val="61C4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B0321"/>
    <w:multiLevelType w:val="multilevel"/>
    <w:tmpl w:val="BA1C6F64"/>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75352E1"/>
    <w:multiLevelType w:val="multilevel"/>
    <w:tmpl w:val="BA1C6F64"/>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73"/>
    <w:rsid w:val="00030638"/>
    <w:rsid w:val="00034669"/>
    <w:rsid w:val="000D504D"/>
    <w:rsid w:val="000E4BE0"/>
    <w:rsid w:val="00162D75"/>
    <w:rsid w:val="001702B5"/>
    <w:rsid w:val="00190771"/>
    <w:rsid w:val="0019358B"/>
    <w:rsid w:val="001A4AFA"/>
    <w:rsid w:val="001C611F"/>
    <w:rsid w:val="00245424"/>
    <w:rsid w:val="0028283A"/>
    <w:rsid w:val="002C1A3A"/>
    <w:rsid w:val="002D0014"/>
    <w:rsid w:val="00304DDB"/>
    <w:rsid w:val="00340B73"/>
    <w:rsid w:val="00344787"/>
    <w:rsid w:val="00386ABF"/>
    <w:rsid w:val="003B4122"/>
    <w:rsid w:val="004341DC"/>
    <w:rsid w:val="00440FBB"/>
    <w:rsid w:val="0045031C"/>
    <w:rsid w:val="00472F4E"/>
    <w:rsid w:val="00482757"/>
    <w:rsid w:val="004A4150"/>
    <w:rsid w:val="004A5AFD"/>
    <w:rsid w:val="005057CC"/>
    <w:rsid w:val="00520C8A"/>
    <w:rsid w:val="00521556"/>
    <w:rsid w:val="005231C4"/>
    <w:rsid w:val="0053247A"/>
    <w:rsid w:val="005F2DE9"/>
    <w:rsid w:val="006471CF"/>
    <w:rsid w:val="00657C23"/>
    <w:rsid w:val="006724CC"/>
    <w:rsid w:val="00673F1F"/>
    <w:rsid w:val="00691B27"/>
    <w:rsid w:val="006E1ED9"/>
    <w:rsid w:val="00703171"/>
    <w:rsid w:val="0070380D"/>
    <w:rsid w:val="00720106"/>
    <w:rsid w:val="00777DA4"/>
    <w:rsid w:val="00796A4E"/>
    <w:rsid w:val="007C7A98"/>
    <w:rsid w:val="007F16AC"/>
    <w:rsid w:val="00851F02"/>
    <w:rsid w:val="008B47BB"/>
    <w:rsid w:val="008E6D01"/>
    <w:rsid w:val="00902A8E"/>
    <w:rsid w:val="00904438"/>
    <w:rsid w:val="0092488F"/>
    <w:rsid w:val="00935F4B"/>
    <w:rsid w:val="009848BB"/>
    <w:rsid w:val="0098694A"/>
    <w:rsid w:val="0099677E"/>
    <w:rsid w:val="009D0933"/>
    <w:rsid w:val="009F4CAD"/>
    <w:rsid w:val="00A5494D"/>
    <w:rsid w:val="00A57A2E"/>
    <w:rsid w:val="00AA53EB"/>
    <w:rsid w:val="00AB06A7"/>
    <w:rsid w:val="00B220BD"/>
    <w:rsid w:val="00BC2F09"/>
    <w:rsid w:val="00BC7F37"/>
    <w:rsid w:val="00C112BF"/>
    <w:rsid w:val="00C17838"/>
    <w:rsid w:val="00C35B3E"/>
    <w:rsid w:val="00C4455B"/>
    <w:rsid w:val="00C52795"/>
    <w:rsid w:val="00C716FE"/>
    <w:rsid w:val="00C776A1"/>
    <w:rsid w:val="00C8153B"/>
    <w:rsid w:val="00C85C96"/>
    <w:rsid w:val="00CA188E"/>
    <w:rsid w:val="00CF094B"/>
    <w:rsid w:val="00CF6FE4"/>
    <w:rsid w:val="00D12826"/>
    <w:rsid w:val="00D37039"/>
    <w:rsid w:val="00DB29C8"/>
    <w:rsid w:val="00E3007A"/>
    <w:rsid w:val="00E65F4F"/>
    <w:rsid w:val="00E73800"/>
    <w:rsid w:val="00E969E9"/>
    <w:rsid w:val="00ED7BB0"/>
    <w:rsid w:val="00F07582"/>
    <w:rsid w:val="00F564E2"/>
    <w:rsid w:val="00F60ECA"/>
    <w:rsid w:val="00FB23BB"/>
    <w:rsid w:val="00FE57E5"/>
    <w:rsid w:val="00FE5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2F30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122"/>
    <w:pPr>
      <w:ind w:left="720"/>
      <w:contextualSpacing/>
    </w:pPr>
  </w:style>
  <w:style w:type="paragraph" w:styleId="NormalWeb">
    <w:name w:val="Normal (Web)"/>
    <w:basedOn w:val="Normal"/>
    <w:uiPriority w:val="99"/>
    <w:semiHidden/>
    <w:unhideWhenUsed/>
    <w:rsid w:val="00703171"/>
    <w:rPr>
      <w:rFonts w:ascii="Times New Roman" w:hAnsi="Times New Roman" w:cs="Times New Roman"/>
    </w:rPr>
  </w:style>
  <w:style w:type="character" w:styleId="Hyperlink">
    <w:name w:val="Hyperlink"/>
    <w:basedOn w:val="DefaultParagraphFont"/>
    <w:uiPriority w:val="99"/>
    <w:unhideWhenUsed/>
    <w:rsid w:val="00703171"/>
    <w:rPr>
      <w:color w:val="0000FF" w:themeColor="hyperlink"/>
      <w:u w:val="single"/>
    </w:rPr>
  </w:style>
  <w:style w:type="paragraph" w:styleId="Footer">
    <w:name w:val="footer"/>
    <w:basedOn w:val="Normal"/>
    <w:link w:val="FooterChar"/>
    <w:uiPriority w:val="99"/>
    <w:unhideWhenUsed/>
    <w:rsid w:val="0099677E"/>
    <w:pPr>
      <w:tabs>
        <w:tab w:val="center" w:pos="4320"/>
        <w:tab w:val="right" w:pos="8640"/>
      </w:tabs>
    </w:pPr>
  </w:style>
  <w:style w:type="character" w:customStyle="1" w:styleId="FooterChar">
    <w:name w:val="Footer Char"/>
    <w:basedOn w:val="DefaultParagraphFont"/>
    <w:link w:val="Footer"/>
    <w:uiPriority w:val="99"/>
    <w:rsid w:val="0099677E"/>
  </w:style>
  <w:style w:type="character" w:styleId="PageNumber">
    <w:name w:val="page number"/>
    <w:basedOn w:val="DefaultParagraphFont"/>
    <w:uiPriority w:val="99"/>
    <w:semiHidden/>
    <w:unhideWhenUsed/>
    <w:rsid w:val="0099677E"/>
  </w:style>
  <w:style w:type="paragraph" w:styleId="BalloonText">
    <w:name w:val="Balloon Text"/>
    <w:basedOn w:val="Normal"/>
    <w:link w:val="BalloonTextChar"/>
    <w:uiPriority w:val="99"/>
    <w:semiHidden/>
    <w:unhideWhenUsed/>
    <w:rsid w:val="00796A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A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122"/>
    <w:pPr>
      <w:ind w:left="720"/>
      <w:contextualSpacing/>
    </w:pPr>
  </w:style>
  <w:style w:type="paragraph" w:styleId="NormalWeb">
    <w:name w:val="Normal (Web)"/>
    <w:basedOn w:val="Normal"/>
    <w:uiPriority w:val="99"/>
    <w:semiHidden/>
    <w:unhideWhenUsed/>
    <w:rsid w:val="00703171"/>
    <w:rPr>
      <w:rFonts w:ascii="Times New Roman" w:hAnsi="Times New Roman" w:cs="Times New Roman"/>
    </w:rPr>
  </w:style>
  <w:style w:type="character" w:styleId="Hyperlink">
    <w:name w:val="Hyperlink"/>
    <w:basedOn w:val="DefaultParagraphFont"/>
    <w:uiPriority w:val="99"/>
    <w:unhideWhenUsed/>
    <w:rsid w:val="00703171"/>
    <w:rPr>
      <w:color w:val="0000FF" w:themeColor="hyperlink"/>
      <w:u w:val="single"/>
    </w:rPr>
  </w:style>
  <w:style w:type="paragraph" w:styleId="Footer">
    <w:name w:val="footer"/>
    <w:basedOn w:val="Normal"/>
    <w:link w:val="FooterChar"/>
    <w:uiPriority w:val="99"/>
    <w:unhideWhenUsed/>
    <w:rsid w:val="0099677E"/>
    <w:pPr>
      <w:tabs>
        <w:tab w:val="center" w:pos="4320"/>
        <w:tab w:val="right" w:pos="8640"/>
      </w:tabs>
    </w:pPr>
  </w:style>
  <w:style w:type="character" w:customStyle="1" w:styleId="FooterChar">
    <w:name w:val="Footer Char"/>
    <w:basedOn w:val="DefaultParagraphFont"/>
    <w:link w:val="Footer"/>
    <w:uiPriority w:val="99"/>
    <w:rsid w:val="0099677E"/>
  </w:style>
  <w:style w:type="character" w:styleId="PageNumber">
    <w:name w:val="page number"/>
    <w:basedOn w:val="DefaultParagraphFont"/>
    <w:uiPriority w:val="99"/>
    <w:semiHidden/>
    <w:unhideWhenUsed/>
    <w:rsid w:val="0099677E"/>
  </w:style>
  <w:style w:type="paragraph" w:styleId="BalloonText">
    <w:name w:val="Balloon Text"/>
    <w:basedOn w:val="Normal"/>
    <w:link w:val="BalloonTextChar"/>
    <w:uiPriority w:val="99"/>
    <w:semiHidden/>
    <w:unhideWhenUsed/>
    <w:rsid w:val="00796A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A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009">
      <w:bodyDiv w:val="1"/>
      <w:marLeft w:val="0"/>
      <w:marRight w:val="0"/>
      <w:marTop w:val="0"/>
      <w:marBottom w:val="0"/>
      <w:divBdr>
        <w:top w:val="none" w:sz="0" w:space="0" w:color="auto"/>
        <w:left w:val="none" w:sz="0" w:space="0" w:color="auto"/>
        <w:bottom w:val="none" w:sz="0" w:space="0" w:color="auto"/>
        <w:right w:val="none" w:sz="0" w:space="0" w:color="auto"/>
      </w:divBdr>
    </w:div>
    <w:div w:id="70084738">
      <w:bodyDiv w:val="1"/>
      <w:marLeft w:val="0"/>
      <w:marRight w:val="0"/>
      <w:marTop w:val="0"/>
      <w:marBottom w:val="0"/>
      <w:divBdr>
        <w:top w:val="none" w:sz="0" w:space="0" w:color="auto"/>
        <w:left w:val="none" w:sz="0" w:space="0" w:color="auto"/>
        <w:bottom w:val="none" w:sz="0" w:space="0" w:color="auto"/>
        <w:right w:val="none" w:sz="0" w:space="0" w:color="auto"/>
      </w:divBdr>
    </w:div>
    <w:div w:id="105317640">
      <w:bodyDiv w:val="1"/>
      <w:marLeft w:val="0"/>
      <w:marRight w:val="0"/>
      <w:marTop w:val="0"/>
      <w:marBottom w:val="0"/>
      <w:divBdr>
        <w:top w:val="none" w:sz="0" w:space="0" w:color="auto"/>
        <w:left w:val="none" w:sz="0" w:space="0" w:color="auto"/>
        <w:bottom w:val="none" w:sz="0" w:space="0" w:color="auto"/>
        <w:right w:val="none" w:sz="0" w:space="0" w:color="auto"/>
      </w:divBdr>
    </w:div>
    <w:div w:id="327372431">
      <w:bodyDiv w:val="1"/>
      <w:marLeft w:val="0"/>
      <w:marRight w:val="0"/>
      <w:marTop w:val="0"/>
      <w:marBottom w:val="0"/>
      <w:divBdr>
        <w:top w:val="none" w:sz="0" w:space="0" w:color="auto"/>
        <w:left w:val="none" w:sz="0" w:space="0" w:color="auto"/>
        <w:bottom w:val="none" w:sz="0" w:space="0" w:color="auto"/>
        <w:right w:val="none" w:sz="0" w:space="0" w:color="auto"/>
      </w:divBdr>
    </w:div>
    <w:div w:id="421684913">
      <w:bodyDiv w:val="1"/>
      <w:marLeft w:val="0"/>
      <w:marRight w:val="0"/>
      <w:marTop w:val="0"/>
      <w:marBottom w:val="0"/>
      <w:divBdr>
        <w:top w:val="none" w:sz="0" w:space="0" w:color="auto"/>
        <w:left w:val="none" w:sz="0" w:space="0" w:color="auto"/>
        <w:bottom w:val="none" w:sz="0" w:space="0" w:color="auto"/>
        <w:right w:val="none" w:sz="0" w:space="0" w:color="auto"/>
      </w:divBdr>
    </w:div>
    <w:div w:id="462967839">
      <w:bodyDiv w:val="1"/>
      <w:marLeft w:val="0"/>
      <w:marRight w:val="0"/>
      <w:marTop w:val="0"/>
      <w:marBottom w:val="0"/>
      <w:divBdr>
        <w:top w:val="none" w:sz="0" w:space="0" w:color="auto"/>
        <w:left w:val="none" w:sz="0" w:space="0" w:color="auto"/>
        <w:bottom w:val="none" w:sz="0" w:space="0" w:color="auto"/>
        <w:right w:val="none" w:sz="0" w:space="0" w:color="auto"/>
      </w:divBdr>
    </w:div>
    <w:div w:id="608048241">
      <w:bodyDiv w:val="1"/>
      <w:marLeft w:val="0"/>
      <w:marRight w:val="0"/>
      <w:marTop w:val="0"/>
      <w:marBottom w:val="0"/>
      <w:divBdr>
        <w:top w:val="none" w:sz="0" w:space="0" w:color="auto"/>
        <w:left w:val="none" w:sz="0" w:space="0" w:color="auto"/>
        <w:bottom w:val="none" w:sz="0" w:space="0" w:color="auto"/>
        <w:right w:val="none" w:sz="0" w:space="0" w:color="auto"/>
      </w:divBdr>
    </w:div>
    <w:div w:id="684746862">
      <w:bodyDiv w:val="1"/>
      <w:marLeft w:val="0"/>
      <w:marRight w:val="0"/>
      <w:marTop w:val="0"/>
      <w:marBottom w:val="0"/>
      <w:divBdr>
        <w:top w:val="none" w:sz="0" w:space="0" w:color="auto"/>
        <w:left w:val="none" w:sz="0" w:space="0" w:color="auto"/>
        <w:bottom w:val="none" w:sz="0" w:space="0" w:color="auto"/>
        <w:right w:val="none" w:sz="0" w:space="0" w:color="auto"/>
      </w:divBdr>
    </w:div>
    <w:div w:id="943340258">
      <w:bodyDiv w:val="1"/>
      <w:marLeft w:val="0"/>
      <w:marRight w:val="0"/>
      <w:marTop w:val="0"/>
      <w:marBottom w:val="0"/>
      <w:divBdr>
        <w:top w:val="none" w:sz="0" w:space="0" w:color="auto"/>
        <w:left w:val="none" w:sz="0" w:space="0" w:color="auto"/>
        <w:bottom w:val="none" w:sz="0" w:space="0" w:color="auto"/>
        <w:right w:val="none" w:sz="0" w:space="0" w:color="auto"/>
      </w:divBdr>
    </w:div>
    <w:div w:id="990672733">
      <w:bodyDiv w:val="1"/>
      <w:marLeft w:val="0"/>
      <w:marRight w:val="0"/>
      <w:marTop w:val="0"/>
      <w:marBottom w:val="0"/>
      <w:divBdr>
        <w:top w:val="none" w:sz="0" w:space="0" w:color="auto"/>
        <w:left w:val="none" w:sz="0" w:space="0" w:color="auto"/>
        <w:bottom w:val="none" w:sz="0" w:space="0" w:color="auto"/>
        <w:right w:val="none" w:sz="0" w:space="0" w:color="auto"/>
      </w:divBdr>
    </w:div>
    <w:div w:id="1235093345">
      <w:bodyDiv w:val="1"/>
      <w:marLeft w:val="0"/>
      <w:marRight w:val="0"/>
      <w:marTop w:val="0"/>
      <w:marBottom w:val="0"/>
      <w:divBdr>
        <w:top w:val="none" w:sz="0" w:space="0" w:color="auto"/>
        <w:left w:val="none" w:sz="0" w:space="0" w:color="auto"/>
        <w:bottom w:val="none" w:sz="0" w:space="0" w:color="auto"/>
        <w:right w:val="none" w:sz="0" w:space="0" w:color="auto"/>
      </w:divBdr>
    </w:div>
    <w:div w:id="1264217921">
      <w:bodyDiv w:val="1"/>
      <w:marLeft w:val="0"/>
      <w:marRight w:val="0"/>
      <w:marTop w:val="0"/>
      <w:marBottom w:val="0"/>
      <w:divBdr>
        <w:top w:val="none" w:sz="0" w:space="0" w:color="auto"/>
        <w:left w:val="none" w:sz="0" w:space="0" w:color="auto"/>
        <w:bottom w:val="none" w:sz="0" w:space="0" w:color="auto"/>
        <w:right w:val="none" w:sz="0" w:space="0" w:color="auto"/>
      </w:divBdr>
    </w:div>
    <w:div w:id="1273827085">
      <w:bodyDiv w:val="1"/>
      <w:marLeft w:val="0"/>
      <w:marRight w:val="0"/>
      <w:marTop w:val="0"/>
      <w:marBottom w:val="0"/>
      <w:divBdr>
        <w:top w:val="none" w:sz="0" w:space="0" w:color="auto"/>
        <w:left w:val="none" w:sz="0" w:space="0" w:color="auto"/>
        <w:bottom w:val="none" w:sz="0" w:space="0" w:color="auto"/>
        <w:right w:val="none" w:sz="0" w:space="0" w:color="auto"/>
      </w:divBdr>
    </w:div>
    <w:div w:id="1420444925">
      <w:bodyDiv w:val="1"/>
      <w:marLeft w:val="0"/>
      <w:marRight w:val="0"/>
      <w:marTop w:val="0"/>
      <w:marBottom w:val="0"/>
      <w:divBdr>
        <w:top w:val="none" w:sz="0" w:space="0" w:color="auto"/>
        <w:left w:val="none" w:sz="0" w:space="0" w:color="auto"/>
        <w:bottom w:val="none" w:sz="0" w:space="0" w:color="auto"/>
        <w:right w:val="none" w:sz="0" w:space="0" w:color="auto"/>
      </w:divBdr>
    </w:div>
    <w:div w:id="1500316673">
      <w:bodyDiv w:val="1"/>
      <w:marLeft w:val="0"/>
      <w:marRight w:val="0"/>
      <w:marTop w:val="0"/>
      <w:marBottom w:val="0"/>
      <w:divBdr>
        <w:top w:val="none" w:sz="0" w:space="0" w:color="auto"/>
        <w:left w:val="none" w:sz="0" w:space="0" w:color="auto"/>
        <w:bottom w:val="none" w:sz="0" w:space="0" w:color="auto"/>
        <w:right w:val="none" w:sz="0" w:space="0" w:color="auto"/>
      </w:divBdr>
    </w:div>
    <w:div w:id="1580358720">
      <w:bodyDiv w:val="1"/>
      <w:marLeft w:val="0"/>
      <w:marRight w:val="0"/>
      <w:marTop w:val="0"/>
      <w:marBottom w:val="0"/>
      <w:divBdr>
        <w:top w:val="none" w:sz="0" w:space="0" w:color="auto"/>
        <w:left w:val="none" w:sz="0" w:space="0" w:color="auto"/>
        <w:bottom w:val="none" w:sz="0" w:space="0" w:color="auto"/>
        <w:right w:val="none" w:sz="0" w:space="0" w:color="auto"/>
      </w:divBdr>
    </w:div>
    <w:div w:id="1588079592">
      <w:bodyDiv w:val="1"/>
      <w:marLeft w:val="0"/>
      <w:marRight w:val="0"/>
      <w:marTop w:val="0"/>
      <w:marBottom w:val="0"/>
      <w:divBdr>
        <w:top w:val="none" w:sz="0" w:space="0" w:color="auto"/>
        <w:left w:val="none" w:sz="0" w:space="0" w:color="auto"/>
        <w:bottom w:val="none" w:sz="0" w:space="0" w:color="auto"/>
        <w:right w:val="none" w:sz="0" w:space="0" w:color="auto"/>
      </w:divBdr>
    </w:div>
    <w:div w:id="1703675492">
      <w:bodyDiv w:val="1"/>
      <w:marLeft w:val="0"/>
      <w:marRight w:val="0"/>
      <w:marTop w:val="0"/>
      <w:marBottom w:val="0"/>
      <w:divBdr>
        <w:top w:val="none" w:sz="0" w:space="0" w:color="auto"/>
        <w:left w:val="none" w:sz="0" w:space="0" w:color="auto"/>
        <w:bottom w:val="none" w:sz="0" w:space="0" w:color="auto"/>
        <w:right w:val="none" w:sz="0" w:space="0" w:color="auto"/>
      </w:divBdr>
    </w:div>
    <w:div w:id="1783452916">
      <w:bodyDiv w:val="1"/>
      <w:marLeft w:val="0"/>
      <w:marRight w:val="0"/>
      <w:marTop w:val="0"/>
      <w:marBottom w:val="0"/>
      <w:divBdr>
        <w:top w:val="none" w:sz="0" w:space="0" w:color="auto"/>
        <w:left w:val="none" w:sz="0" w:space="0" w:color="auto"/>
        <w:bottom w:val="none" w:sz="0" w:space="0" w:color="auto"/>
        <w:right w:val="none" w:sz="0" w:space="0" w:color="auto"/>
      </w:divBdr>
    </w:div>
    <w:div w:id="1788045095">
      <w:bodyDiv w:val="1"/>
      <w:marLeft w:val="0"/>
      <w:marRight w:val="0"/>
      <w:marTop w:val="0"/>
      <w:marBottom w:val="0"/>
      <w:divBdr>
        <w:top w:val="none" w:sz="0" w:space="0" w:color="auto"/>
        <w:left w:val="none" w:sz="0" w:space="0" w:color="auto"/>
        <w:bottom w:val="none" w:sz="0" w:space="0" w:color="auto"/>
        <w:right w:val="none" w:sz="0" w:space="0" w:color="auto"/>
      </w:divBdr>
    </w:div>
    <w:div w:id="2005890267">
      <w:bodyDiv w:val="1"/>
      <w:marLeft w:val="0"/>
      <w:marRight w:val="0"/>
      <w:marTop w:val="0"/>
      <w:marBottom w:val="0"/>
      <w:divBdr>
        <w:top w:val="none" w:sz="0" w:space="0" w:color="auto"/>
        <w:left w:val="none" w:sz="0" w:space="0" w:color="auto"/>
        <w:bottom w:val="none" w:sz="0" w:space="0" w:color="auto"/>
        <w:right w:val="none" w:sz="0" w:space="0" w:color="auto"/>
      </w:divBdr>
    </w:div>
    <w:div w:id="2087872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3477</Words>
  <Characters>19825</Characters>
  <Application>Microsoft Macintosh Word</Application>
  <DocSecurity>0</DocSecurity>
  <Lines>165</Lines>
  <Paragraphs>46</Paragraphs>
  <ScaleCrop>false</ScaleCrop>
  <Company/>
  <LinksUpToDate>false</LinksUpToDate>
  <CharactersWithSpaces>23256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6</cp:revision>
  <dcterms:created xsi:type="dcterms:W3CDTF">2018-01-15T17:05:00Z</dcterms:created>
  <dcterms:modified xsi:type="dcterms:W3CDTF">2018-01-21T02:39:00Z</dcterms:modified>
</cp:coreProperties>
</file>